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0431A" w:rsidRPr="0050154F" w:rsidRDefault="00E0431A">
      <w:pPr>
        <w:spacing w:line="360" w:lineRule="auto"/>
        <w:jc w:val="center"/>
        <w:rPr>
          <w:rFonts w:ascii="Arial" w:hAnsi="Arial" w:cs="Arial"/>
          <w:color w:val="000000" w:themeColor="text1"/>
        </w:rPr>
      </w:pPr>
      <w:bookmarkStart w:id="0" w:name="_Toc156031794"/>
      <w:bookmarkStart w:id="1" w:name="_Toc157220235"/>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C73DC8">
      <w:pPr>
        <w:spacing w:line="360" w:lineRule="auto"/>
        <w:jc w:val="center"/>
        <w:rPr>
          <w:rFonts w:ascii="Arial" w:hAnsi="Arial" w:cs="Arial"/>
          <w:b/>
          <w:bCs/>
          <w:color w:val="000000" w:themeColor="text1"/>
          <w:sz w:val="44"/>
          <w:szCs w:val="44"/>
        </w:rPr>
      </w:pPr>
      <w:r w:rsidRPr="0050154F">
        <w:rPr>
          <w:rFonts w:ascii="Arial" w:hAnsi="Arial" w:cs="Arial" w:hint="eastAsia"/>
          <w:b/>
          <w:bCs/>
          <w:color w:val="000000" w:themeColor="text1"/>
          <w:sz w:val="44"/>
          <w:szCs w:val="44"/>
        </w:rPr>
        <w:t>建设项目环境影响报告表</w:t>
      </w:r>
    </w:p>
    <w:p w:rsidR="00E0431A" w:rsidRPr="0050154F" w:rsidRDefault="00E0431A">
      <w:pPr>
        <w:spacing w:line="360" w:lineRule="auto"/>
        <w:jc w:val="center"/>
        <w:rPr>
          <w:rFonts w:ascii="Arial" w:hAnsi="Arial" w:cs="Arial"/>
          <w:color w:val="000000" w:themeColor="text1"/>
          <w:sz w:val="32"/>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C73DC8">
      <w:pPr>
        <w:pStyle w:val="a9"/>
        <w:spacing w:line="360" w:lineRule="auto"/>
        <w:ind w:firstLine="0"/>
        <w:jc w:val="center"/>
        <w:rPr>
          <w:rFonts w:ascii="Arial" w:eastAsia="宋体" w:hAnsi="Arial" w:cs="Arial"/>
          <w:b/>
          <w:bCs/>
          <w:color w:val="000000" w:themeColor="text1"/>
          <w:sz w:val="30"/>
          <w:u w:val="single"/>
        </w:rPr>
      </w:pPr>
      <w:r w:rsidRPr="0050154F">
        <w:rPr>
          <w:rFonts w:ascii="Arial" w:eastAsia="宋体" w:hAnsi="Arial" w:cs="Arial" w:hint="eastAsia"/>
          <w:b/>
          <w:bCs/>
          <w:color w:val="000000" w:themeColor="text1"/>
          <w:sz w:val="30"/>
        </w:rPr>
        <w:t>项目名称：</w:t>
      </w:r>
      <w:r w:rsidRPr="0050154F">
        <w:rPr>
          <w:rFonts w:ascii="Arial" w:eastAsia="宋体" w:hAnsi="Arial" w:cs="Arial" w:hint="eastAsia"/>
          <w:b/>
          <w:bCs/>
          <w:color w:val="000000" w:themeColor="text1"/>
          <w:sz w:val="30"/>
          <w:u w:val="single"/>
        </w:rPr>
        <w:t>杭州同花顺数据开发有限公司热力生产和供应工程项目</w:t>
      </w:r>
    </w:p>
    <w:p w:rsidR="00E0431A" w:rsidRPr="0050154F" w:rsidRDefault="00E0431A">
      <w:pPr>
        <w:pStyle w:val="a9"/>
        <w:spacing w:line="360" w:lineRule="auto"/>
        <w:ind w:firstLine="0"/>
        <w:rPr>
          <w:rFonts w:ascii="Arial" w:eastAsia="宋体" w:hAnsi="Arial" w:cs="Arial"/>
          <w:b/>
          <w:bCs/>
          <w:color w:val="000000" w:themeColor="text1"/>
          <w:sz w:val="30"/>
        </w:rPr>
      </w:pPr>
    </w:p>
    <w:p w:rsidR="00E0431A" w:rsidRPr="0050154F" w:rsidRDefault="00C73DC8">
      <w:pPr>
        <w:pStyle w:val="a9"/>
        <w:spacing w:line="360" w:lineRule="auto"/>
        <w:ind w:firstLine="0"/>
        <w:jc w:val="center"/>
        <w:rPr>
          <w:rFonts w:ascii="Arial" w:eastAsia="宋体" w:hAnsi="Arial" w:cs="Arial"/>
          <w:b/>
          <w:bCs/>
          <w:color w:val="000000" w:themeColor="text1"/>
          <w:sz w:val="30"/>
          <w:u w:val="single"/>
        </w:rPr>
      </w:pPr>
      <w:r w:rsidRPr="0050154F">
        <w:rPr>
          <w:rFonts w:ascii="Arial" w:eastAsia="宋体" w:hAnsi="Arial" w:cs="Arial" w:hint="eastAsia"/>
          <w:b/>
          <w:bCs/>
          <w:color w:val="000000" w:themeColor="text1"/>
          <w:sz w:val="30"/>
        </w:rPr>
        <w:t>建设单位</w:t>
      </w:r>
      <w:r w:rsidRPr="0050154F">
        <w:rPr>
          <w:rFonts w:ascii="Arial" w:eastAsia="宋体" w:hAnsi="Arial" w:cs="Arial"/>
          <w:b/>
          <w:bCs/>
          <w:color w:val="000000" w:themeColor="text1"/>
          <w:sz w:val="30"/>
        </w:rPr>
        <w:t>(</w:t>
      </w:r>
      <w:r w:rsidRPr="0050154F">
        <w:rPr>
          <w:rFonts w:ascii="Arial" w:eastAsia="宋体" w:hAnsi="Arial" w:cs="Arial" w:hint="eastAsia"/>
          <w:b/>
          <w:bCs/>
          <w:color w:val="000000" w:themeColor="text1"/>
          <w:sz w:val="30"/>
        </w:rPr>
        <w:t>盖章</w:t>
      </w:r>
      <w:r w:rsidRPr="0050154F">
        <w:rPr>
          <w:rFonts w:ascii="Arial" w:eastAsia="宋体" w:hAnsi="Arial" w:cs="Arial"/>
          <w:b/>
          <w:bCs/>
          <w:color w:val="000000" w:themeColor="text1"/>
          <w:sz w:val="30"/>
        </w:rPr>
        <w:t>)</w:t>
      </w:r>
      <w:r w:rsidRPr="0050154F">
        <w:rPr>
          <w:rFonts w:ascii="Arial" w:eastAsia="宋体" w:hAnsi="Arial" w:cs="Arial" w:hint="eastAsia"/>
          <w:b/>
          <w:bCs/>
          <w:color w:val="000000" w:themeColor="text1"/>
          <w:sz w:val="30"/>
        </w:rPr>
        <w:t>：</w:t>
      </w:r>
      <w:r w:rsidRPr="0050154F">
        <w:rPr>
          <w:rFonts w:ascii="Arial" w:eastAsia="宋体" w:hAnsi="Arial" w:cs="Arial" w:hint="eastAsia"/>
          <w:b/>
          <w:bCs/>
          <w:color w:val="000000" w:themeColor="text1"/>
          <w:sz w:val="30"/>
          <w:u w:val="single"/>
        </w:rPr>
        <w:t>杭州同花顺数据开发有限公司</w:t>
      </w: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jc w:val="center"/>
        <w:rPr>
          <w:rFonts w:ascii="Arial" w:hAnsi="Arial" w:cs="Arial"/>
          <w:color w:val="000000" w:themeColor="text1"/>
        </w:rPr>
      </w:pPr>
    </w:p>
    <w:p w:rsidR="00E0431A" w:rsidRPr="0050154F" w:rsidRDefault="00E0431A">
      <w:pPr>
        <w:spacing w:line="360" w:lineRule="auto"/>
        <w:rPr>
          <w:rFonts w:ascii="Arial" w:hAnsi="Arial" w:cs="Arial"/>
          <w:color w:val="000000" w:themeColor="text1"/>
        </w:rPr>
      </w:pPr>
    </w:p>
    <w:p w:rsidR="00E0431A" w:rsidRPr="0050154F" w:rsidRDefault="00C73DC8">
      <w:pPr>
        <w:spacing w:line="360" w:lineRule="auto"/>
        <w:jc w:val="center"/>
        <w:rPr>
          <w:rFonts w:ascii="Arial" w:hAnsi="Arial" w:cs="Arial"/>
          <w:b/>
          <w:bCs/>
          <w:color w:val="000000" w:themeColor="text1"/>
          <w:sz w:val="28"/>
        </w:rPr>
      </w:pPr>
      <w:r w:rsidRPr="0050154F">
        <w:rPr>
          <w:rFonts w:ascii="Arial" w:hAnsi="Arial" w:cs="Arial" w:hint="eastAsia"/>
          <w:b/>
          <w:bCs/>
          <w:color w:val="000000" w:themeColor="text1"/>
          <w:sz w:val="28"/>
        </w:rPr>
        <w:t>浙江东天虹环保工程有限公司</w:t>
      </w:r>
    </w:p>
    <w:p w:rsidR="00E0431A" w:rsidRPr="0050154F" w:rsidRDefault="00C73DC8">
      <w:pPr>
        <w:spacing w:line="360" w:lineRule="auto"/>
        <w:jc w:val="center"/>
        <w:rPr>
          <w:rFonts w:ascii="Arial" w:hAnsi="Arial" w:cs="Arial"/>
          <w:b/>
          <w:bCs/>
          <w:color w:val="000000" w:themeColor="text1"/>
          <w:sz w:val="28"/>
        </w:rPr>
        <w:sectPr w:rsidR="00E0431A" w:rsidRPr="0050154F">
          <w:pgSz w:w="11906" w:h="16838"/>
          <w:pgMar w:top="1418" w:right="1418" w:bottom="1418" w:left="1418" w:header="964" w:footer="964" w:gutter="0"/>
          <w:cols w:space="720"/>
          <w:docGrid w:linePitch="312"/>
        </w:sectPr>
      </w:pPr>
      <w:r w:rsidRPr="0050154F">
        <w:rPr>
          <w:rFonts w:ascii="Arial" w:hAnsi="Arial" w:cs="Arial" w:hint="eastAsia"/>
          <w:b/>
          <w:bCs/>
          <w:color w:val="000000" w:themeColor="text1"/>
          <w:sz w:val="28"/>
        </w:rPr>
        <w:t>编制日期：</w:t>
      </w:r>
      <w:r w:rsidRPr="0050154F">
        <w:rPr>
          <w:rFonts w:ascii="Arial" w:hAnsi="Arial" w:cs="Arial"/>
          <w:b/>
          <w:bCs/>
          <w:color w:val="000000" w:themeColor="text1"/>
          <w:sz w:val="28"/>
        </w:rPr>
        <w:t>2016</w:t>
      </w:r>
      <w:r w:rsidRPr="0050154F">
        <w:rPr>
          <w:rFonts w:ascii="Arial" w:hAnsi="Arial" w:cs="Arial" w:hint="eastAsia"/>
          <w:b/>
          <w:bCs/>
          <w:color w:val="000000" w:themeColor="text1"/>
          <w:sz w:val="28"/>
        </w:rPr>
        <w:t>年</w:t>
      </w:r>
      <w:r w:rsidRPr="0050154F">
        <w:rPr>
          <w:rFonts w:ascii="Arial" w:hAnsi="Arial" w:cs="Arial" w:hint="eastAsia"/>
          <w:b/>
          <w:bCs/>
          <w:color w:val="000000" w:themeColor="text1"/>
          <w:sz w:val="28"/>
        </w:rPr>
        <w:t>1</w:t>
      </w:r>
      <w:r w:rsidR="001B191C" w:rsidRPr="0050154F">
        <w:rPr>
          <w:rFonts w:ascii="Arial" w:hAnsi="Arial" w:cs="Arial" w:hint="eastAsia"/>
          <w:b/>
          <w:bCs/>
          <w:color w:val="000000" w:themeColor="text1"/>
          <w:sz w:val="28"/>
        </w:rPr>
        <w:t>2</w:t>
      </w:r>
      <w:r w:rsidRPr="0050154F">
        <w:rPr>
          <w:rFonts w:ascii="Arial" w:hAnsi="Arial" w:cs="Arial" w:hint="eastAsia"/>
          <w:b/>
          <w:bCs/>
          <w:color w:val="000000" w:themeColor="text1"/>
          <w:sz w:val="28"/>
        </w:rPr>
        <w:t>月</w:t>
      </w:r>
    </w:p>
    <w:p w:rsidR="00E0431A" w:rsidRPr="0050154F" w:rsidRDefault="00C73DC8" w:rsidP="0050154F">
      <w:pPr>
        <w:pageBreakBefore/>
        <w:spacing w:beforeLines="100" w:afterLines="100" w:line="360" w:lineRule="auto"/>
        <w:jc w:val="center"/>
        <w:rPr>
          <w:rFonts w:ascii="Arial" w:hAnsi="Arial" w:cs="Arial"/>
          <w:b/>
          <w:bCs/>
          <w:color w:val="000000" w:themeColor="text1"/>
          <w:sz w:val="44"/>
        </w:rPr>
      </w:pPr>
      <w:r w:rsidRPr="0050154F">
        <w:rPr>
          <w:rFonts w:ascii="Arial" w:hAnsi="Arial" w:cs="Arial" w:hint="eastAsia"/>
          <w:b/>
          <w:bCs/>
          <w:color w:val="000000" w:themeColor="text1"/>
          <w:sz w:val="44"/>
        </w:rPr>
        <w:lastRenderedPageBreak/>
        <w:t>目录</w:t>
      </w:r>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r w:rsidRPr="0050154F">
        <w:rPr>
          <w:rFonts w:ascii="Arial" w:hAnsi="Arial" w:cs="Arial"/>
          <w:bCs/>
          <w:smallCaps w:val="0"/>
          <w:color w:val="000000" w:themeColor="text1"/>
          <w:sz w:val="28"/>
          <w:szCs w:val="28"/>
        </w:rPr>
        <w:fldChar w:fldCharType="begin"/>
      </w:r>
      <w:r w:rsidR="00C73DC8" w:rsidRPr="0050154F">
        <w:rPr>
          <w:rFonts w:ascii="Arial" w:hAnsi="Arial" w:cs="Arial"/>
          <w:bCs/>
          <w:smallCaps w:val="0"/>
          <w:color w:val="000000" w:themeColor="text1"/>
          <w:sz w:val="28"/>
          <w:szCs w:val="28"/>
        </w:rPr>
        <w:instrText xml:space="preserve"> TOC \o "1-1" \h \z \u </w:instrText>
      </w:r>
      <w:r w:rsidRPr="0050154F">
        <w:rPr>
          <w:rFonts w:ascii="Arial" w:hAnsi="Arial" w:cs="Arial"/>
          <w:bCs/>
          <w:smallCaps w:val="0"/>
          <w:color w:val="000000" w:themeColor="text1"/>
          <w:sz w:val="28"/>
          <w:szCs w:val="28"/>
        </w:rPr>
        <w:fldChar w:fldCharType="separate"/>
      </w:r>
      <w:hyperlink w:anchor="_Toc291014876" w:history="1">
        <w:r w:rsidR="00C73DC8" w:rsidRPr="0050154F">
          <w:rPr>
            <w:rFonts w:ascii="Arial" w:hAnsi="Arial" w:cs="Arial"/>
            <w:bCs/>
            <w:smallCaps w:val="0"/>
            <w:noProof/>
            <w:color w:val="000000" w:themeColor="text1"/>
            <w:sz w:val="28"/>
            <w:szCs w:val="28"/>
          </w:rPr>
          <w:t xml:space="preserve">1 </w:t>
        </w:r>
        <w:r w:rsidR="00C73DC8" w:rsidRPr="0050154F">
          <w:rPr>
            <w:rFonts w:ascii="Arial" w:hAnsi="Arial" w:cs="Arial" w:hint="eastAsia"/>
            <w:bCs/>
            <w:smallCaps w:val="0"/>
            <w:noProof/>
            <w:color w:val="000000" w:themeColor="text1"/>
            <w:sz w:val="28"/>
            <w:szCs w:val="28"/>
          </w:rPr>
          <w:t>建设项目基本情况</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_Toc291014876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1</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77" w:history="1">
        <w:r w:rsidR="00C73DC8" w:rsidRPr="0050154F">
          <w:rPr>
            <w:rFonts w:ascii="Arial" w:hAnsi="Arial" w:cs="Arial"/>
            <w:bCs/>
            <w:smallCaps w:val="0"/>
            <w:noProof/>
            <w:color w:val="000000" w:themeColor="text1"/>
            <w:sz w:val="28"/>
            <w:szCs w:val="28"/>
          </w:rPr>
          <w:t xml:space="preserve">2 </w:t>
        </w:r>
        <w:r w:rsidR="00C73DC8" w:rsidRPr="0050154F">
          <w:rPr>
            <w:rFonts w:ascii="Arial" w:hAnsi="Arial" w:cs="Arial" w:hint="eastAsia"/>
            <w:bCs/>
            <w:smallCaps w:val="0"/>
            <w:noProof/>
            <w:color w:val="000000" w:themeColor="text1"/>
            <w:sz w:val="28"/>
            <w:szCs w:val="28"/>
          </w:rPr>
          <w:t>建设项目所在地自然环境社会环境简况</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_Toc291014877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8</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78" w:history="1">
        <w:r w:rsidR="00C73DC8" w:rsidRPr="0050154F">
          <w:rPr>
            <w:rFonts w:ascii="Arial" w:hAnsi="Arial" w:cs="Arial"/>
            <w:bCs/>
            <w:smallCaps w:val="0"/>
            <w:noProof/>
            <w:color w:val="000000" w:themeColor="text1"/>
            <w:sz w:val="28"/>
            <w:szCs w:val="28"/>
          </w:rPr>
          <w:t xml:space="preserve">3 </w:t>
        </w:r>
        <w:r w:rsidR="00C73DC8" w:rsidRPr="0050154F">
          <w:rPr>
            <w:rFonts w:ascii="Arial" w:hAnsi="Arial" w:cs="Arial" w:hint="eastAsia"/>
            <w:bCs/>
            <w:smallCaps w:val="0"/>
            <w:noProof/>
            <w:color w:val="000000" w:themeColor="text1"/>
            <w:sz w:val="28"/>
            <w:szCs w:val="28"/>
          </w:rPr>
          <w:t>环境质</w:t>
        </w:r>
        <w:bookmarkStart w:id="2" w:name="_Hlt393892252"/>
        <w:bookmarkStart w:id="3" w:name="_Hlt393892253"/>
        <w:r w:rsidR="00C73DC8" w:rsidRPr="0050154F">
          <w:rPr>
            <w:rFonts w:ascii="Arial" w:hAnsi="Arial" w:cs="Arial" w:hint="eastAsia"/>
            <w:bCs/>
            <w:smallCaps w:val="0"/>
            <w:noProof/>
            <w:color w:val="000000" w:themeColor="text1"/>
            <w:sz w:val="28"/>
            <w:szCs w:val="28"/>
          </w:rPr>
          <w:t>量</w:t>
        </w:r>
        <w:bookmarkEnd w:id="2"/>
        <w:bookmarkEnd w:id="3"/>
        <w:r w:rsidR="00C73DC8" w:rsidRPr="0050154F">
          <w:rPr>
            <w:rFonts w:ascii="Arial" w:hAnsi="Arial" w:cs="Arial" w:hint="eastAsia"/>
            <w:bCs/>
            <w:smallCaps w:val="0"/>
            <w:noProof/>
            <w:color w:val="000000" w:themeColor="text1"/>
            <w:sz w:val="28"/>
            <w:szCs w:val="28"/>
          </w:rPr>
          <w:t>现状</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_Toc291014878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13</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79" w:history="1">
        <w:r w:rsidR="00C73DC8" w:rsidRPr="0050154F">
          <w:rPr>
            <w:rFonts w:ascii="Arial" w:hAnsi="Arial" w:cs="Arial"/>
            <w:bCs/>
            <w:smallCaps w:val="0"/>
            <w:noProof/>
            <w:color w:val="000000" w:themeColor="text1"/>
            <w:sz w:val="28"/>
            <w:szCs w:val="28"/>
          </w:rPr>
          <w:t xml:space="preserve">4 </w:t>
        </w:r>
        <w:r w:rsidR="00C73DC8" w:rsidRPr="0050154F">
          <w:rPr>
            <w:rFonts w:ascii="Arial" w:hAnsi="Arial" w:cs="Arial" w:hint="eastAsia"/>
            <w:bCs/>
            <w:smallCaps w:val="0"/>
            <w:noProof/>
            <w:color w:val="000000" w:themeColor="text1"/>
            <w:sz w:val="28"/>
            <w:szCs w:val="28"/>
          </w:rPr>
          <w:t>评价适用标准</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_Toc291014879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16</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80" w:history="1">
        <w:r w:rsidR="00C73DC8" w:rsidRPr="0050154F">
          <w:rPr>
            <w:rFonts w:ascii="Arial" w:hAnsi="Arial" w:cs="Arial"/>
            <w:bCs/>
            <w:smallCaps w:val="0"/>
            <w:noProof/>
            <w:color w:val="000000" w:themeColor="text1"/>
            <w:sz w:val="28"/>
            <w:szCs w:val="28"/>
          </w:rPr>
          <w:t xml:space="preserve">5 </w:t>
        </w:r>
        <w:r w:rsidR="00C73DC8" w:rsidRPr="0050154F">
          <w:rPr>
            <w:rFonts w:ascii="Arial" w:hAnsi="Arial" w:cs="Arial" w:hint="eastAsia"/>
            <w:bCs/>
            <w:smallCaps w:val="0"/>
            <w:noProof/>
            <w:color w:val="000000" w:themeColor="text1"/>
            <w:sz w:val="28"/>
            <w:szCs w:val="28"/>
          </w:rPr>
          <w:t>建设项目工程分析</w:t>
        </w:r>
        <w:r w:rsidR="00C73DC8" w:rsidRPr="0050154F">
          <w:rPr>
            <w:rFonts w:ascii="Arial" w:hAnsi="Arial" w:cs="Arial"/>
            <w:bCs/>
            <w:smallCaps w:val="0"/>
            <w:noProof/>
            <w:color w:val="000000" w:themeColor="text1"/>
            <w:sz w:val="28"/>
            <w:szCs w:val="28"/>
          </w:rPr>
          <w:tab/>
        </w:r>
        <w:bookmarkStart w:id="4" w:name="_Hlt395020414"/>
        <w:bookmarkStart w:id="5" w:name="_Hlt395020415"/>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_Toc291014880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21</w:t>
        </w:r>
        <w:r w:rsidRPr="0050154F">
          <w:rPr>
            <w:rFonts w:ascii="Arial" w:hAnsi="Arial" w:cs="Arial"/>
            <w:bCs/>
            <w:smallCaps w:val="0"/>
            <w:noProof/>
            <w:color w:val="000000" w:themeColor="text1"/>
            <w:sz w:val="28"/>
            <w:szCs w:val="28"/>
          </w:rPr>
          <w:fldChar w:fldCharType="end"/>
        </w:r>
        <w:bookmarkEnd w:id="4"/>
        <w:bookmarkEnd w:id="5"/>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81" w:history="1">
        <w:r w:rsidR="00C73DC8" w:rsidRPr="0050154F">
          <w:rPr>
            <w:rFonts w:ascii="Arial" w:hAnsi="Arial" w:cs="Arial"/>
            <w:bCs/>
            <w:smallCaps w:val="0"/>
            <w:noProof/>
            <w:color w:val="000000" w:themeColor="text1"/>
            <w:sz w:val="28"/>
            <w:szCs w:val="28"/>
          </w:rPr>
          <w:t xml:space="preserve">6 </w:t>
        </w:r>
        <w:r w:rsidR="00C73DC8" w:rsidRPr="0050154F">
          <w:rPr>
            <w:rFonts w:ascii="Arial" w:hAnsi="Arial" w:cs="Arial" w:hint="eastAsia"/>
            <w:bCs/>
            <w:smallCaps w:val="0"/>
            <w:noProof/>
            <w:color w:val="000000" w:themeColor="text1"/>
            <w:sz w:val="28"/>
            <w:szCs w:val="28"/>
          </w:rPr>
          <w:t>项目主要污染物产生及预计排放情况</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_Toc291014881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24</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82" w:history="1">
        <w:r w:rsidR="00C73DC8" w:rsidRPr="0050154F">
          <w:rPr>
            <w:rFonts w:ascii="Arial" w:hAnsi="Arial" w:cs="Arial"/>
            <w:bCs/>
            <w:smallCaps w:val="0"/>
            <w:noProof/>
            <w:color w:val="000000" w:themeColor="text1"/>
            <w:sz w:val="28"/>
            <w:szCs w:val="28"/>
          </w:rPr>
          <w:t xml:space="preserve">7 </w:t>
        </w:r>
        <w:r w:rsidR="00C73DC8" w:rsidRPr="0050154F">
          <w:rPr>
            <w:rFonts w:ascii="Arial" w:hAnsi="Arial" w:cs="Arial" w:hint="eastAsia"/>
            <w:bCs/>
            <w:smallCaps w:val="0"/>
            <w:noProof/>
            <w:color w:val="000000" w:themeColor="text1"/>
            <w:sz w:val="28"/>
            <w:szCs w:val="28"/>
          </w:rPr>
          <w:t>环境影响分析</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_Toc291014882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25</w:t>
        </w:r>
        <w:r w:rsidRPr="0050154F">
          <w:rPr>
            <w:rFonts w:ascii="Arial" w:hAnsi="Arial" w:cs="Arial"/>
            <w:bCs/>
            <w:smallCaps w:val="0"/>
            <w:noProof/>
            <w:color w:val="000000" w:themeColor="text1"/>
            <w:sz w:val="28"/>
            <w:szCs w:val="28"/>
          </w:rPr>
          <w:fldChar w:fldCharType="end"/>
        </w:r>
      </w:hyperlink>
    </w:p>
    <w:p w:rsidR="00E0431A" w:rsidRPr="0050154F" w:rsidRDefault="0089517B" w:rsidP="00B22E33">
      <w:pPr>
        <w:pStyle w:val="23"/>
        <w:tabs>
          <w:tab w:val="right" w:leader="dot" w:pos="9060"/>
        </w:tabs>
        <w:spacing w:line="360" w:lineRule="auto"/>
        <w:ind w:leftChars="100"/>
        <w:jc w:val="both"/>
        <w:rPr>
          <w:rFonts w:ascii="Arial" w:hAnsi="Arial" w:cs="Arial"/>
          <w:bCs/>
          <w:smallCaps w:val="0"/>
          <w:noProof/>
          <w:color w:val="000000" w:themeColor="text1"/>
          <w:sz w:val="28"/>
          <w:szCs w:val="28"/>
        </w:rPr>
      </w:pPr>
      <w:hyperlink w:anchor="_Toc291014883" w:history="1">
        <w:r w:rsidR="00C73DC8" w:rsidRPr="0050154F">
          <w:rPr>
            <w:rFonts w:ascii="Arial" w:hAnsi="Arial" w:cs="Arial"/>
            <w:bCs/>
            <w:smallCaps w:val="0"/>
            <w:noProof/>
            <w:color w:val="000000" w:themeColor="text1"/>
            <w:sz w:val="28"/>
            <w:szCs w:val="28"/>
          </w:rPr>
          <w:t xml:space="preserve">8 </w:t>
        </w:r>
        <w:r w:rsidR="00C73DC8" w:rsidRPr="0050154F">
          <w:rPr>
            <w:rFonts w:ascii="Arial" w:hAnsi="Arial" w:cs="Arial" w:hint="eastAsia"/>
            <w:bCs/>
            <w:smallCaps w:val="0"/>
            <w:noProof/>
            <w:color w:val="000000" w:themeColor="text1"/>
            <w:sz w:val="28"/>
            <w:szCs w:val="28"/>
          </w:rPr>
          <w:t>建设项目拟采取的防治措施及预期治理效果</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_Toc291014883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32</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60" w:lineRule="auto"/>
        <w:ind w:left="0"/>
        <w:jc w:val="both"/>
        <w:rPr>
          <w:rFonts w:ascii="Arial" w:hAnsi="Arial" w:cs="Arial"/>
          <w:bCs/>
          <w:smallCaps w:val="0"/>
          <w:noProof/>
          <w:color w:val="000000" w:themeColor="text1"/>
          <w:sz w:val="28"/>
          <w:szCs w:val="28"/>
        </w:rPr>
      </w:pPr>
      <w:hyperlink w:anchor="_Toc291014884" w:history="1">
        <w:r w:rsidR="00C73DC8" w:rsidRPr="0050154F">
          <w:rPr>
            <w:rFonts w:ascii="Arial" w:hAnsi="Arial" w:cs="Arial"/>
            <w:bCs/>
            <w:smallCaps w:val="0"/>
            <w:noProof/>
            <w:color w:val="000000" w:themeColor="text1"/>
            <w:sz w:val="28"/>
            <w:szCs w:val="28"/>
          </w:rPr>
          <w:t xml:space="preserve">9 </w:t>
        </w:r>
        <w:r w:rsidR="00C73DC8" w:rsidRPr="0050154F">
          <w:rPr>
            <w:rFonts w:ascii="Arial" w:hAnsi="Arial" w:cs="Arial" w:hint="eastAsia"/>
            <w:bCs/>
            <w:smallCaps w:val="0"/>
            <w:noProof/>
            <w:color w:val="000000" w:themeColor="text1"/>
            <w:sz w:val="28"/>
            <w:szCs w:val="28"/>
          </w:rPr>
          <w:t>结论与建议</w:t>
        </w:r>
        <w:r w:rsidR="00C73DC8" w:rsidRPr="0050154F">
          <w:rPr>
            <w:rFonts w:ascii="Arial" w:hAnsi="Arial" w:cs="Arial"/>
            <w:bCs/>
            <w:smallCaps w:val="0"/>
            <w:noProof/>
            <w:color w:val="000000" w:themeColor="text1"/>
            <w:sz w:val="28"/>
            <w:szCs w:val="28"/>
          </w:rPr>
          <w:tab/>
        </w:r>
        <w:r w:rsidRPr="0050154F">
          <w:rPr>
            <w:rFonts w:ascii="Arial" w:hAnsi="Arial" w:cs="Arial"/>
            <w:bCs/>
            <w:smallCaps w:val="0"/>
            <w:noProof/>
            <w:color w:val="000000" w:themeColor="text1"/>
            <w:sz w:val="28"/>
            <w:szCs w:val="28"/>
          </w:rPr>
          <w:fldChar w:fldCharType="begin"/>
        </w:r>
        <w:r w:rsidR="00C73DC8" w:rsidRPr="0050154F">
          <w:rPr>
            <w:rFonts w:ascii="Arial" w:hAnsi="Arial" w:cs="Arial"/>
            <w:bCs/>
            <w:smallCaps w:val="0"/>
            <w:noProof/>
            <w:color w:val="000000" w:themeColor="text1"/>
            <w:sz w:val="28"/>
            <w:szCs w:val="28"/>
          </w:rPr>
          <w:instrText xml:space="preserve"> PAGEREF _Toc291014884 \h </w:instrText>
        </w:r>
        <w:r w:rsidRPr="0050154F">
          <w:rPr>
            <w:rFonts w:ascii="Arial" w:hAnsi="Arial" w:cs="Arial"/>
            <w:bCs/>
            <w:smallCaps w:val="0"/>
            <w:noProof/>
            <w:color w:val="000000" w:themeColor="text1"/>
            <w:sz w:val="28"/>
            <w:szCs w:val="28"/>
          </w:rPr>
        </w:r>
        <w:r w:rsidRPr="0050154F">
          <w:rPr>
            <w:rFonts w:ascii="Arial" w:hAnsi="Arial" w:cs="Arial"/>
            <w:bCs/>
            <w:smallCaps w:val="0"/>
            <w:noProof/>
            <w:color w:val="000000" w:themeColor="text1"/>
            <w:sz w:val="28"/>
            <w:szCs w:val="28"/>
          </w:rPr>
          <w:fldChar w:fldCharType="separate"/>
        </w:r>
        <w:r w:rsidR="0050154F">
          <w:rPr>
            <w:rFonts w:ascii="Arial" w:hAnsi="Arial" w:cs="Arial"/>
            <w:bCs/>
            <w:smallCaps w:val="0"/>
            <w:noProof/>
            <w:color w:val="000000" w:themeColor="text1"/>
            <w:sz w:val="28"/>
            <w:szCs w:val="28"/>
          </w:rPr>
          <w:t>34</w:t>
        </w:r>
        <w:r w:rsidRPr="0050154F">
          <w:rPr>
            <w:rFonts w:ascii="Arial" w:hAnsi="Arial" w:cs="Arial"/>
            <w:bCs/>
            <w:smallCaps w:val="0"/>
            <w:noProof/>
            <w:color w:val="000000" w:themeColor="text1"/>
            <w:sz w:val="28"/>
            <w:szCs w:val="28"/>
          </w:rPr>
          <w:fldChar w:fldCharType="end"/>
        </w:r>
      </w:hyperlink>
    </w:p>
    <w:p w:rsidR="00E0431A" w:rsidRPr="0050154F" w:rsidRDefault="0089517B">
      <w:pPr>
        <w:pStyle w:val="23"/>
        <w:tabs>
          <w:tab w:val="right" w:leader="dot" w:pos="9060"/>
        </w:tabs>
        <w:spacing w:line="380" w:lineRule="exact"/>
        <w:ind w:left="0"/>
        <w:jc w:val="both"/>
        <w:rPr>
          <w:rFonts w:ascii="Arial" w:hAnsi="Arial" w:cs="Arial"/>
          <w:bCs/>
          <w:smallCaps w:val="0"/>
          <w:color w:val="000000" w:themeColor="text1"/>
          <w:sz w:val="28"/>
          <w:szCs w:val="28"/>
        </w:rPr>
      </w:pPr>
      <w:r w:rsidRPr="0050154F">
        <w:rPr>
          <w:rFonts w:ascii="Arial" w:hAnsi="Arial" w:cs="Arial"/>
          <w:bCs/>
          <w:smallCaps w:val="0"/>
          <w:color w:val="000000" w:themeColor="text1"/>
          <w:sz w:val="28"/>
          <w:szCs w:val="28"/>
        </w:rPr>
        <w:fldChar w:fldCharType="end"/>
      </w: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E0431A">
      <w:pPr>
        <w:pStyle w:val="23"/>
        <w:tabs>
          <w:tab w:val="right" w:leader="dot" w:pos="9060"/>
        </w:tabs>
        <w:spacing w:line="380" w:lineRule="exact"/>
        <w:ind w:left="0"/>
        <w:jc w:val="both"/>
        <w:rPr>
          <w:rFonts w:ascii="Arial" w:hAnsi="Arial" w:cs="Arial"/>
          <w:bCs/>
          <w:smallCaps w:val="0"/>
          <w:color w:val="000000" w:themeColor="text1"/>
          <w:sz w:val="28"/>
          <w:szCs w:val="28"/>
        </w:rPr>
      </w:pPr>
    </w:p>
    <w:p w:rsidR="00E0431A" w:rsidRPr="0050154F" w:rsidRDefault="00C73DC8">
      <w:pPr>
        <w:pStyle w:val="23"/>
        <w:tabs>
          <w:tab w:val="right" w:leader="dot" w:pos="9060"/>
        </w:tabs>
        <w:spacing w:line="380" w:lineRule="exact"/>
        <w:ind w:left="0"/>
        <w:jc w:val="both"/>
        <w:rPr>
          <w:rFonts w:ascii="Arial" w:hAnsi="Arial" w:cs="Arial"/>
          <w:b/>
          <w:bCs/>
          <w:color w:val="000000" w:themeColor="text1"/>
          <w:sz w:val="23"/>
        </w:rPr>
      </w:pPr>
      <w:r w:rsidRPr="0050154F">
        <w:rPr>
          <w:rFonts w:ascii="Arial" w:hAnsi="Arial" w:cs="Arial" w:hint="eastAsia"/>
          <w:b/>
          <w:bCs/>
          <w:color w:val="000000" w:themeColor="text1"/>
          <w:sz w:val="23"/>
        </w:rPr>
        <w:lastRenderedPageBreak/>
        <w:t>附图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1  </w:t>
      </w:r>
      <w:r w:rsidRPr="0050154F">
        <w:rPr>
          <w:rFonts w:ascii="Arial" w:hAnsi="Arial" w:cs="Arial" w:hint="eastAsia"/>
          <w:bCs/>
          <w:color w:val="000000" w:themeColor="text1"/>
          <w:sz w:val="23"/>
        </w:rPr>
        <w:t>建设项目地理位置示意图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2  </w:t>
      </w:r>
      <w:r w:rsidRPr="0050154F">
        <w:rPr>
          <w:rFonts w:ascii="Arial" w:hAnsi="Arial" w:cs="Arial" w:hint="eastAsia"/>
          <w:bCs/>
          <w:color w:val="000000" w:themeColor="text1"/>
          <w:sz w:val="23"/>
        </w:rPr>
        <w:t>建设项目周边环境概况声环境现状监测示意图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3  </w:t>
      </w:r>
      <w:r w:rsidRPr="0050154F">
        <w:rPr>
          <w:rFonts w:ascii="Arial" w:hAnsi="Arial" w:cs="Arial" w:hint="eastAsia"/>
          <w:bCs/>
          <w:color w:val="000000" w:themeColor="text1"/>
          <w:sz w:val="23"/>
        </w:rPr>
        <w:t>建设项目环境功能区划图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4  </w:t>
      </w:r>
      <w:r w:rsidRPr="0050154F">
        <w:rPr>
          <w:rFonts w:ascii="Arial" w:hAnsi="Arial" w:cs="Arial" w:hint="eastAsia"/>
          <w:bCs/>
          <w:color w:val="000000" w:themeColor="text1"/>
          <w:sz w:val="23"/>
        </w:rPr>
        <w:t>地表水环境区划图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5  </w:t>
      </w:r>
      <w:r w:rsidRPr="0050154F">
        <w:rPr>
          <w:rFonts w:ascii="Arial" w:hAnsi="Arial" w:cs="Arial" w:hint="eastAsia"/>
          <w:bCs/>
          <w:color w:val="000000" w:themeColor="text1"/>
          <w:sz w:val="23"/>
        </w:rPr>
        <w:t>建设项目平面布置示意图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6  </w:t>
      </w:r>
      <w:r w:rsidRPr="0050154F">
        <w:rPr>
          <w:rFonts w:ascii="Arial" w:hAnsi="Arial" w:cs="Arial" w:hint="eastAsia"/>
          <w:bCs/>
          <w:color w:val="000000" w:themeColor="text1"/>
          <w:sz w:val="23"/>
        </w:rPr>
        <w:t>建设项目空气、水质监测点位示意图</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附图</w:t>
      </w:r>
      <w:r w:rsidRPr="0050154F">
        <w:rPr>
          <w:rFonts w:ascii="Arial" w:hAnsi="Arial" w:cs="Arial"/>
          <w:bCs/>
          <w:color w:val="000000" w:themeColor="text1"/>
          <w:sz w:val="23"/>
        </w:rPr>
        <w:t xml:space="preserve">7  </w:t>
      </w:r>
      <w:r w:rsidRPr="0050154F">
        <w:rPr>
          <w:rFonts w:ascii="Arial" w:hAnsi="Arial" w:cs="Arial" w:hint="eastAsia"/>
          <w:bCs/>
          <w:color w:val="000000" w:themeColor="text1"/>
          <w:sz w:val="23"/>
        </w:rPr>
        <w:t>建设项目周围环境照片</w:t>
      </w:r>
    </w:p>
    <w:p w:rsidR="00E0431A" w:rsidRPr="0050154F" w:rsidRDefault="00C73DC8">
      <w:pPr>
        <w:adjustRightInd w:val="0"/>
        <w:snapToGrid w:val="0"/>
        <w:spacing w:line="380" w:lineRule="exact"/>
        <w:rPr>
          <w:rFonts w:ascii="Arial" w:hAnsi="Arial" w:cs="Arial"/>
          <w:b/>
          <w:bCs/>
          <w:color w:val="000000" w:themeColor="text1"/>
          <w:sz w:val="23"/>
        </w:rPr>
      </w:pPr>
      <w:r w:rsidRPr="0050154F">
        <w:rPr>
          <w:rFonts w:ascii="Arial" w:hAnsi="Arial" w:cs="Arial" w:hint="eastAsia"/>
          <w:b/>
          <w:bCs/>
          <w:color w:val="000000" w:themeColor="text1"/>
          <w:sz w:val="23"/>
        </w:rPr>
        <w:t>附件</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1  </w:t>
      </w:r>
      <w:r w:rsidRPr="0050154F">
        <w:rPr>
          <w:rFonts w:ascii="Arial" w:hAnsi="Arial" w:cs="Arial" w:hint="eastAsia"/>
          <w:bCs/>
          <w:color w:val="000000" w:themeColor="text1"/>
          <w:spacing w:val="-6"/>
          <w:sz w:val="23"/>
        </w:rPr>
        <w:t>申请报告</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2  </w:t>
      </w:r>
      <w:r w:rsidRPr="0050154F">
        <w:rPr>
          <w:rFonts w:ascii="Arial" w:hAnsi="Arial" w:cs="Arial" w:hint="eastAsia"/>
          <w:bCs/>
          <w:color w:val="000000" w:themeColor="text1"/>
          <w:sz w:val="23"/>
        </w:rPr>
        <w:t>营业执照</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3  </w:t>
      </w:r>
      <w:r w:rsidRPr="0050154F">
        <w:rPr>
          <w:rFonts w:ascii="Arial" w:hAnsi="Arial" w:cs="Arial" w:hint="eastAsia"/>
          <w:bCs/>
          <w:color w:val="000000" w:themeColor="text1"/>
          <w:sz w:val="23"/>
        </w:rPr>
        <w:t>法人身份证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4  </w:t>
      </w:r>
      <w:r w:rsidRPr="0050154F">
        <w:rPr>
          <w:rFonts w:ascii="Arial" w:hAnsi="Arial" w:cs="Arial" w:hint="eastAsia"/>
          <w:bCs/>
          <w:color w:val="000000" w:themeColor="text1"/>
          <w:sz w:val="23"/>
        </w:rPr>
        <w:t>门牌证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5  </w:t>
      </w:r>
      <w:r w:rsidRPr="0050154F">
        <w:rPr>
          <w:rFonts w:ascii="Arial" w:hAnsi="Arial" w:cs="Arial" w:hint="eastAsia"/>
          <w:bCs/>
          <w:color w:val="000000" w:themeColor="text1"/>
          <w:sz w:val="23"/>
        </w:rPr>
        <w:t>建筑工程施工许可证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6  </w:t>
      </w:r>
      <w:r w:rsidRPr="0050154F">
        <w:rPr>
          <w:rFonts w:ascii="Arial" w:hAnsi="Arial" w:cs="Arial" w:hint="eastAsia"/>
          <w:bCs/>
          <w:color w:val="000000" w:themeColor="text1"/>
          <w:sz w:val="23"/>
        </w:rPr>
        <w:t>建筑工程规划许可证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7  </w:t>
      </w:r>
      <w:r w:rsidRPr="0050154F">
        <w:rPr>
          <w:rFonts w:ascii="Arial" w:hAnsi="Arial" w:cs="Arial" w:hint="eastAsia"/>
          <w:bCs/>
          <w:color w:val="000000" w:themeColor="text1"/>
          <w:sz w:val="23"/>
        </w:rPr>
        <w:t>土地证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8  </w:t>
      </w:r>
      <w:r w:rsidRPr="0050154F">
        <w:rPr>
          <w:rFonts w:ascii="Arial" w:hAnsi="Arial" w:cs="Arial" w:hint="eastAsia"/>
          <w:bCs/>
          <w:color w:val="000000" w:themeColor="text1"/>
          <w:sz w:val="23"/>
        </w:rPr>
        <w:t>排水证</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 xml:space="preserve">9  </w:t>
      </w:r>
      <w:r w:rsidRPr="0050154F">
        <w:rPr>
          <w:rFonts w:ascii="Arial" w:hAnsi="Arial" w:cs="Arial" w:hint="eastAsia"/>
          <w:bCs/>
          <w:color w:val="000000" w:themeColor="text1"/>
          <w:sz w:val="23"/>
        </w:rPr>
        <w:t>关于杭州同花顺数据开发有限公司商业办公用房（同花顺数据处理基地）建设项目环境影响报告的审批意见（环评批复</w:t>
      </w:r>
      <w:r w:rsidRPr="0050154F">
        <w:rPr>
          <w:rFonts w:ascii="Arial" w:hAnsi="Arial" w:cs="Arial"/>
          <w:bCs/>
          <w:color w:val="000000" w:themeColor="text1"/>
          <w:sz w:val="23"/>
        </w:rPr>
        <w:t>[2011]499</w:t>
      </w:r>
      <w:r w:rsidRPr="0050154F">
        <w:rPr>
          <w:rFonts w:ascii="Arial" w:hAnsi="Arial" w:cs="Arial" w:hint="eastAsia"/>
          <w:bCs/>
          <w:color w:val="000000" w:themeColor="text1"/>
          <w:sz w:val="23"/>
        </w:rPr>
        <w:t>号）</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bCs/>
          <w:color w:val="000000" w:themeColor="text1"/>
          <w:sz w:val="23"/>
        </w:rPr>
        <w:t>附件</w:t>
      </w:r>
      <w:r w:rsidRPr="0050154F">
        <w:rPr>
          <w:rFonts w:ascii="Arial" w:hAnsi="Arial" w:cs="Arial" w:hint="eastAsia"/>
          <w:bCs/>
          <w:color w:val="000000" w:themeColor="text1"/>
          <w:sz w:val="23"/>
        </w:rPr>
        <w:t xml:space="preserve">10  </w:t>
      </w:r>
      <w:r w:rsidRPr="0050154F">
        <w:rPr>
          <w:rFonts w:ascii="Arial" w:hAnsi="Arial" w:cs="Arial" w:hint="eastAsia"/>
          <w:color w:val="000000" w:themeColor="text1"/>
          <w:sz w:val="23"/>
          <w:szCs w:val="23"/>
        </w:rPr>
        <w:t>关于杭州同花顺数据开发有限公司商业办公用房项目竣工环保验收的复函</w:t>
      </w:r>
    </w:p>
    <w:p w:rsidR="00B22AF0" w:rsidRPr="0050154F" w:rsidRDefault="00B22AF0">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附件</w:t>
      </w:r>
      <w:r w:rsidRPr="0050154F">
        <w:rPr>
          <w:rFonts w:ascii="Arial" w:hAnsi="Arial" w:cs="Arial" w:hint="eastAsia"/>
          <w:color w:val="000000" w:themeColor="text1"/>
          <w:sz w:val="23"/>
          <w:szCs w:val="23"/>
        </w:rPr>
        <w:t xml:space="preserve">11  </w:t>
      </w:r>
      <w:r w:rsidRPr="0050154F">
        <w:rPr>
          <w:rFonts w:ascii="Arial" w:hAnsi="Arial" w:cs="Arial" w:hint="eastAsia"/>
          <w:color w:val="000000" w:themeColor="text1"/>
          <w:sz w:val="23"/>
          <w:szCs w:val="23"/>
        </w:rPr>
        <w:t>锅炉房、水泵降噪治理工程技术方案</w:t>
      </w:r>
    </w:p>
    <w:p w:rsidR="00BD3214" w:rsidRPr="0050154F" w:rsidRDefault="00BD3214">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color w:val="000000" w:themeColor="text1"/>
          <w:sz w:val="23"/>
          <w:szCs w:val="23"/>
        </w:rPr>
        <w:t>附件</w:t>
      </w:r>
      <w:r w:rsidRPr="0050154F">
        <w:rPr>
          <w:rFonts w:ascii="Arial" w:hAnsi="Arial" w:cs="Arial" w:hint="eastAsia"/>
          <w:color w:val="000000" w:themeColor="text1"/>
          <w:sz w:val="23"/>
          <w:szCs w:val="23"/>
        </w:rPr>
        <w:t xml:space="preserve">12  </w:t>
      </w:r>
      <w:r w:rsidRPr="0050154F">
        <w:rPr>
          <w:rFonts w:ascii="Arial" w:hAnsi="Arial" w:cs="Arial" w:hint="eastAsia"/>
          <w:color w:val="000000" w:themeColor="text1"/>
          <w:sz w:val="23"/>
          <w:szCs w:val="23"/>
        </w:rPr>
        <w:t>承诺书</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1</w:t>
      </w:r>
      <w:r w:rsidR="00BD3214" w:rsidRPr="0050154F">
        <w:rPr>
          <w:rFonts w:ascii="Arial" w:hAnsi="Arial" w:cs="Arial" w:hint="eastAsia"/>
          <w:bCs/>
          <w:color w:val="000000" w:themeColor="text1"/>
          <w:sz w:val="23"/>
        </w:rPr>
        <w:t xml:space="preserve">3  </w:t>
      </w:r>
      <w:r w:rsidRPr="0050154F">
        <w:rPr>
          <w:rFonts w:ascii="Arial" w:hAnsi="Arial" w:cs="Arial" w:hint="eastAsia"/>
          <w:bCs/>
          <w:color w:val="000000" w:themeColor="text1"/>
          <w:sz w:val="23"/>
        </w:rPr>
        <w:t>空气、水质监测报告</w:t>
      </w:r>
    </w:p>
    <w:p w:rsidR="00E0431A" w:rsidRPr="0050154F" w:rsidRDefault="00C73DC8">
      <w:pPr>
        <w:adjustRightInd w:val="0"/>
        <w:snapToGrid w:val="0"/>
        <w:spacing w:line="380" w:lineRule="exact"/>
        <w:ind w:firstLineChars="182" w:firstLine="419"/>
        <w:rPr>
          <w:rFonts w:ascii="Arial" w:hAnsi="Arial" w:cs="Arial"/>
          <w:bCs/>
          <w:color w:val="000000" w:themeColor="text1"/>
          <w:sz w:val="23"/>
        </w:rPr>
      </w:pPr>
      <w:r w:rsidRPr="0050154F">
        <w:rPr>
          <w:rFonts w:ascii="Arial" w:hAnsi="Arial" w:cs="Arial" w:hint="eastAsia"/>
          <w:bCs/>
          <w:color w:val="000000" w:themeColor="text1"/>
          <w:sz w:val="23"/>
        </w:rPr>
        <w:t>附件</w:t>
      </w:r>
      <w:r w:rsidRPr="0050154F">
        <w:rPr>
          <w:rFonts w:ascii="Arial" w:hAnsi="Arial" w:cs="Arial"/>
          <w:bCs/>
          <w:color w:val="000000" w:themeColor="text1"/>
          <w:sz w:val="23"/>
        </w:rPr>
        <w:t>1</w:t>
      </w:r>
      <w:r w:rsidR="00BD3214" w:rsidRPr="0050154F">
        <w:rPr>
          <w:rFonts w:ascii="Arial" w:hAnsi="Arial" w:cs="Arial" w:hint="eastAsia"/>
          <w:bCs/>
          <w:color w:val="000000" w:themeColor="text1"/>
          <w:sz w:val="23"/>
        </w:rPr>
        <w:t xml:space="preserve">4  </w:t>
      </w:r>
      <w:r w:rsidRPr="0050154F">
        <w:rPr>
          <w:rFonts w:ascii="Arial" w:hAnsi="Arial" w:cs="Arial" w:hint="eastAsia"/>
          <w:bCs/>
          <w:color w:val="000000" w:themeColor="text1"/>
          <w:sz w:val="23"/>
        </w:rPr>
        <w:t>建设项目环境影响评价合同书</w:t>
      </w:r>
    </w:p>
    <w:p w:rsidR="00E0431A" w:rsidRPr="0050154F" w:rsidRDefault="00C73DC8">
      <w:pPr>
        <w:adjustRightInd w:val="0"/>
        <w:snapToGrid w:val="0"/>
        <w:spacing w:line="400" w:lineRule="exact"/>
        <w:rPr>
          <w:rFonts w:ascii="Arial" w:hAnsi="Arial" w:cs="Arial"/>
          <w:b/>
          <w:bCs/>
          <w:color w:val="000000" w:themeColor="text1"/>
          <w:sz w:val="23"/>
        </w:rPr>
      </w:pPr>
      <w:r w:rsidRPr="0050154F">
        <w:rPr>
          <w:rFonts w:ascii="Arial" w:hAnsi="Arial" w:cs="Arial" w:hint="eastAsia"/>
          <w:b/>
          <w:bCs/>
          <w:color w:val="000000" w:themeColor="text1"/>
          <w:sz w:val="23"/>
        </w:rPr>
        <w:t>附表</w:t>
      </w:r>
    </w:p>
    <w:p w:rsidR="00E0431A" w:rsidRPr="0050154F" w:rsidRDefault="00C73DC8">
      <w:pPr>
        <w:adjustRightInd w:val="0"/>
        <w:snapToGrid w:val="0"/>
        <w:spacing w:line="400" w:lineRule="exact"/>
        <w:ind w:firstLineChars="150" w:firstLine="345"/>
        <w:rPr>
          <w:rFonts w:ascii="Arial" w:hAnsi="Arial" w:cs="Arial"/>
          <w:bCs/>
          <w:color w:val="000000" w:themeColor="text1"/>
          <w:sz w:val="23"/>
        </w:rPr>
        <w:sectPr w:rsidR="00E0431A" w:rsidRPr="0050154F">
          <w:headerReference w:type="default" r:id="rId9"/>
          <w:pgSz w:w="11906" w:h="16838"/>
          <w:pgMar w:top="1418" w:right="1418" w:bottom="1418" w:left="1418" w:header="964" w:footer="964" w:gutter="0"/>
          <w:cols w:space="720"/>
          <w:docGrid w:linePitch="312"/>
        </w:sectPr>
      </w:pPr>
      <w:r w:rsidRPr="0050154F">
        <w:rPr>
          <w:rFonts w:ascii="Arial" w:hAnsi="Arial" w:cs="Arial" w:hint="eastAsia"/>
          <w:bCs/>
          <w:color w:val="000000" w:themeColor="text1"/>
          <w:sz w:val="23"/>
        </w:rPr>
        <w:t>附表</w:t>
      </w:r>
      <w:r w:rsidRPr="0050154F">
        <w:rPr>
          <w:rFonts w:ascii="Arial" w:hAnsi="Arial" w:cs="Arial"/>
          <w:bCs/>
          <w:color w:val="000000" w:themeColor="text1"/>
          <w:sz w:val="23"/>
        </w:rPr>
        <w:t xml:space="preserve">1  </w:t>
      </w:r>
      <w:r w:rsidRPr="0050154F">
        <w:rPr>
          <w:rFonts w:ascii="Arial" w:hAnsi="Arial" w:cs="Arial" w:hint="eastAsia"/>
          <w:bCs/>
          <w:color w:val="000000" w:themeColor="text1"/>
          <w:sz w:val="23"/>
        </w:rPr>
        <w:t>建设项目环境保护审批登记表</w:t>
      </w:r>
    </w:p>
    <w:p w:rsidR="00E0431A" w:rsidRPr="0050154F" w:rsidRDefault="00C73DC8">
      <w:pPr>
        <w:pStyle w:val="1"/>
        <w:spacing w:before="0" w:after="0" w:line="360" w:lineRule="auto"/>
        <w:rPr>
          <w:rFonts w:ascii="Arial" w:hAnsi="Arial" w:cs="Arial"/>
          <w:color w:val="000000" w:themeColor="text1"/>
          <w:sz w:val="24"/>
          <w:szCs w:val="24"/>
        </w:rPr>
      </w:pPr>
      <w:bookmarkStart w:id="6" w:name="_Toc291014876"/>
      <w:bookmarkStart w:id="7" w:name="_Toc186017758"/>
      <w:r w:rsidRPr="0050154F">
        <w:rPr>
          <w:rFonts w:ascii="Arial" w:hAnsi="Arial" w:cs="Arial"/>
          <w:color w:val="000000" w:themeColor="text1"/>
          <w:sz w:val="24"/>
          <w:szCs w:val="24"/>
        </w:rPr>
        <w:lastRenderedPageBreak/>
        <w:t xml:space="preserve">1 </w:t>
      </w:r>
      <w:r w:rsidRPr="0050154F">
        <w:rPr>
          <w:rFonts w:ascii="Arial" w:hAnsi="Arial" w:cs="Arial" w:hint="eastAsia"/>
          <w:color w:val="000000" w:themeColor="text1"/>
          <w:sz w:val="24"/>
          <w:szCs w:val="24"/>
        </w:rPr>
        <w:t>建设项目基本情况</w:t>
      </w:r>
      <w:bookmarkEnd w:id="0"/>
      <w:bookmarkEnd w:id="1"/>
      <w:bookmarkEnd w:id="6"/>
      <w:bookmarkEnd w:id="7"/>
    </w:p>
    <w:tbl>
      <w:tblPr>
        <w:tblW w:w="90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025"/>
        <w:gridCol w:w="1490"/>
        <w:gridCol w:w="294"/>
        <w:gridCol w:w="708"/>
        <w:gridCol w:w="761"/>
        <w:gridCol w:w="57"/>
        <w:gridCol w:w="976"/>
        <w:gridCol w:w="344"/>
        <w:gridCol w:w="1212"/>
        <w:gridCol w:w="254"/>
        <w:gridCol w:w="910"/>
      </w:tblGrid>
      <w:tr w:rsidR="00E0431A" w:rsidRPr="0050154F">
        <w:trPr>
          <w:trHeight w:val="510"/>
          <w:jc w:val="center"/>
        </w:trPr>
        <w:tc>
          <w:tcPr>
            <w:tcW w:w="2025" w:type="dxa"/>
            <w:tcBorders>
              <w:top w:val="single" w:sz="12" w:space="0" w:color="auto"/>
            </w:tcBorders>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项目名称</w:t>
            </w:r>
          </w:p>
        </w:tc>
        <w:tc>
          <w:tcPr>
            <w:tcW w:w="7006" w:type="dxa"/>
            <w:gridSpan w:val="10"/>
            <w:tcBorders>
              <w:top w:val="single" w:sz="12" w:space="0" w:color="auto"/>
            </w:tcBorders>
            <w:vAlign w:val="center"/>
          </w:tcPr>
          <w:p w:rsidR="00E0431A" w:rsidRPr="0050154F" w:rsidRDefault="00C73DC8">
            <w:pPr>
              <w:ind w:left="72"/>
              <w:jc w:val="center"/>
              <w:rPr>
                <w:rFonts w:ascii="Arial" w:hAnsi="Arial" w:cs="Arial"/>
                <w:color w:val="000000" w:themeColor="text1"/>
                <w:sz w:val="23"/>
                <w:szCs w:val="23"/>
              </w:rPr>
            </w:pPr>
            <w:r w:rsidRPr="0050154F">
              <w:rPr>
                <w:rFonts w:ascii="Arial" w:hAnsi="Arial" w:cs="Arial" w:hint="eastAsia"/>
                <w:bCs/>
                <w:color w:val="000000" w:themeColor="text1"/>
                <w:sz w:val="23"/>
                <w:szCs w:val="23"/>
              </w:rPr>
              <w:t>杭州同花顺数据开发有限公司热力生产和供应工程项目</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建设单位</w:t>
            </w:r>
          </w:p>
        </w:tc>
        <w:tc>
          <w:tcPr>
            <w:tcW w:w="7006" w:type="dxa"/>
            <w:gridSpan w:val="10"/>
            <w:vAlign w:val="center"/>
          </w:tcPr>
          <w:p w:rsidR="00E0431A" w:rsidRPr="0050154F" w:rsidRDefault="00C73DC8">
            <w:pPr>
              <w:ind w:left="72"/>
              <w:jc w:val="center"/>
              <w:rPr>
                <w:rFonts w:ascii="Arial" w:hAnsi="Arial" w:cs="Arial"/>
                <w:color w:val="000000" w:themeColor="text1"/>
                <w:sz w:val="23"/>
                <w:szCs w:val="23"/>
              </w:rPr>
            </w:pPr>
            <w:r w:rsidRPr="0050154F">
              <w:rPr>
                <w:rFonts w:ascii="Arial" w:hAnsi="Arial" w:cs="Arial" w:hint="eastAsia"/>
                <w:color w:val="000000" w:themeColor="text1"/>
                <w:sz w:val="23"/>
                <w:szCs w:val="23"/>
              </w:rPr>
              <w:t>杭州同花顺数据开发有限公司</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法人代表</w:t>
            </w:r>
          </w:p>
        </w:tc>
        <w:tc>
          <w:tcPr>
            <w:tcW w:w="3253" w:type="dxa"/>
            <w:gridSpan w:val="4"/>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kern w:val="2"/>
                <w:sz w:val="23"/>
                <w:szCs w:val="23"/>
              </w:rPr>
              <w:t>易峥</w:t>
            </w:r>
          </w:p>
        </w:tc>
        <w:tc>
          <w:tcPr>
            <w:tcW w:w="1033" w:type="dxa"/>
            <w:gridSpan w:val="2"/>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kern w:val="2"/>
                <w:sz w:val="23"/>
                <w:szCs w:val="23"/>
              </w:rPr>
              <w:t>联系人</w:t>
            </w:r>
          </w:p>
        </w:tc>
        <w:tc>
          <w:tcPr>
            <w:tcW w:w="2720" w:type="dxa"/>
            <w:gridSpan w:val="4"/>
            <w:vAlign w:val="center"/>
          </w:tcPr>
          <w:p w:rsidR="00E0431A" w:rsidRPr="0050154F" w:rsidRDefault="00C73DC8">
            <w:pPr>
              <w:jc w:val="center"/>
              <w:rPr>
                <w:color w:val="000000" w:themeColor="text1"/>
                <w:sz w:val="24"/>
              </w:rPr>
            </w:pPr>
            <w:r w:rsidRPr="0050154F">
              <w:rPr>
                <w:rFonts w:ascii="Arial" w:hAnsi="Arial" w:cs="Arial" w:hint="eastAsia"/>
                <w:color w:val="000000" w:themeColor="text1"/>
                <w:sz w:val="23"/>
                <w:szCs w:val="23"/>
              </w:rPr>
              <w:t>徐俊</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通讯地址</w:t>
            </w:r>
          </w:p>
        </w:tc>
        <w:tc>
          <w:tcPr>
            <w:tcW w:w="7006" w:type="dxa"/>
            <w:gridSpan w:val="10"/>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sz w:val="23"/>
                <w:szCs w:val="23"/>
              </w:rPr>
              <w:t>杭州市余杭区五常街道同顺街</w:t>
            </w:r>
            <w:r w:rsidRPr="0050154F">
              <w:rPr>
                <w:rFonts w:ascii="Arial" w:hAnsi="Arial" w:cs="Arial"/>
                <w:color w:val="000000" w:themeColor="text1"/>
                <w:sz w:val="23"/>
                <w:szCs w:val="23"/>
              </w:rPr>
              <w:t>18</w:t>
            </w:r>
            <w:r w:rsidRPr="0050154F">
              <w:rPr>
                <w:rFonts w:ascii="Arial" w:hAnsi="Arial" w:cs="Arial" w:hint="eastAsia"/>
                <w:color w:val="000000" w:themeColor="text1"/>
                <w:sz w:val="23"/>
                <w:szCs w:val="23"/>
              </w:rPr>
              <w:t>号</w:t>
            </w:r>
          </w:p>
        </w:tc>
      </w:tr>
      <w:tr w:rsidR="00E0431A" w:rsidRPr="0050154F">
        <w:trPr>
          <w:trHeight w:val="510"/>
          <w:jc w:val="center"/>
        </w:trPr>
        <w:tc>
          <w:tcPr>
            <w:tcW w:w="2025" w:type="dxa"/>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kern w:val="2"/>
                <w:sz w:val="23"/>
                <w:szCs w:val="23"/>
              </w:rPr>
              <w:t>联系电话</w:t>
            </w:r>
          </w:p>
        </w:tc>
        <w:tc>
          <w:tcPr>
            <w:tcW w:w="1784" w:type="dxa"/>
            <w:gridSpan w:val="2"/>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color w:val="000000" w:themeColor="text1"/>
                <w:kern w:val="2"/>
                <w:sz w:val="23"/>
                <w:szCs w:val="23"/>
              </w:rPr>
              <w:t>13575460615</w:t>
            </w:r>
          </w:p>
        </w:tc>
        <w:tc>
          <w:tcPr>
            <w:tcW w:w="708"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传真</w:t>
            </w:r>
          </w:p>
        </w:tc>
        <w:tc>
          <w:tcPr>
            <w:tcW w:w="1794" w:type="dxa"/>
            <w:gridSpan w:val="3"/>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color w:val="000000" w:themeColor="text1"/>
                <w:sz w:val="23"/>
                <w:szCs w:val="23"/>
              </w:rPr>
              <w:t>--</w:t>
            </w:r>
          </w:p>
        </w:tc>
        <w:tc>
          <w:tcPr>
            <w:tcW w:w="1556" w:type="dxa"/>
            <w:gridSpan w:val="2"/>
            <w:vAlign w:val="center"/>
          </w:tcPr>
          <w:p w:rsidR="00E0431A" w:rsidRPr="0050154F" w:rsidRDefault="00C73DC8">
            <w:pPr>
              <w:ind w:left="72"/>
              <w:jc w:val="center"/>
              <w:rPr>
                <w:rFonts w:ascii="Arial" w:hAnsi="Arial" w:cs="Arial"/>
                <w:color w:val="000000" w:themeColor="text1"/>
                <w:sz w:val="23"/>
                <w:szCs w:val="23"/>
              </w:rPr>
            </w:pPr>
            <w:r w:rsidRPr="0050154F">
              <w:rPr>
                <w:rFonts w:ascii="Arial" w:hAnsi="Arial" w:cs="Arial" w:hint="eastAsia"/>
                <w:color w:val="000000" w:themeColor="text1"/>
                <w:sz w:val="23"/>
                <w:szCs w:val="23"/>
              </w:rPr>
              <w:t>邮政编码</w:t>
            </w:r>
          </w:p>
        </w:tc>
        <w:tc>
          <w:tcPr>
            <w:tcW w:w="1164" w:type="dxa"/>
            <w:gridSpan w:val="2"/>
            <w:vAlign w:val="center"/>
          </w:tcPr>
          <w:p w:rsidR="00E0431A" w:rsidRPr="0050154F" w:rsidRDefault="00C73DC8">
            <w:pPr>
              <w:pStyle w:val="affffff2"/>
              <w:adjustRightInd/>
              <w:spacing w:before="0" w:line="240" w:lineRule="auto"/>
              <w:textAlignment w:val="auto"/>
              <w:rPr>
                <w:rFonts w:ascii="Arial" w:hAnsi="Arial" w:cs="Arial"/>
                <w:color w:val="000000" w:themeColor="text1"/>
                <w:sz w:val="23"/>
                <w:szCs w:val="23"/>
              </w:rPr>
            </w:pPr>
            <w:r w:rsidRPr="0050154F">
              <w:rPr>
                <w:rFonts w:ascii="Arial" w:hAnsi="Arial" w:cs="Arial"/>
                <w:color w:val="000000" w:themeColor="text1"/>
                <w:kern w:val="2"/>
                <w:sz w:val="23"/>
                <w:szCs w:val="23"/>
              </w:rPr>
              <w:t>311114</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建设地点</w:t>
            </w:r>
          </w:p>
        </w:tc>
        <w:tc>
          <w:tcPr>
            <w:tcW w:w="7006" w:type="dxa"/>
            <w:gridSpan w:val="10"/>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sz w:val="23"/>
                <w:szCs w:val="23"/>
              </w:rPr>
              <w:t>杭州市余杭区五常街道同顺街</w:t>
            </w:r>
            <w:r w:rsidRPr="0050154F">
              <w:rPr>
                <w:rFonts w:ascii="Arial" w:hAnsi="Arial" w:cs="Arial"/>
                <w:color w:val="000000" w:themeColor="text1"/>
                <w:sz w:val="23"/>
                <w:szCs w:val="23"/>
              </w:rPr>
              <w:t>18</w:t>
            </w:r>
            <w:r w:rsidRPr="0050154F">
              <w:rPr>
                <w:rFonts w:ascii="Arial" w:hAnsi="Arial" w:cs="Arial" w:hint="eastAsia"/>
                <w:color w:val="000000" w:themeColor="text1"/>
                <w:sz w:val="23"/>
                <w:szCs w:val="23"/>
              </w:rPr>
              <w:t>号</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立项审批部门</w:t>
            </w:r>
          </w:p>
        </w:tc>
        <w:tc>
          <w:tcPr>
            <w:tcW w:w="3310" w:type="dxa"/>
            <w:gridSpan w:val="5"/>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0"/>
                <w:sz w:val="23"/>
                <w:szCs w:val="23"/>
                <w:lang w:val="zh-CN"/>
              </w:rPr>
            </w:pPr>
            <w:r w:rsidRPr="0050154F">
              <w:rPr>
                <w:rFonts w:ascii="Arial" w:hAnsi="Arial" w:cs="Arial"/>
                <w:color w:val="000000" w:themeColor="text1"/>
                <w:kern w:val="0"/>
                <w:sz w:val="23"/>
                <w:szCs w:val="23"/>
                <w:lang w:val="zh-CN"/>
              </w:rPr>
              <w:t>--</w:t>
            </w:r>
          </w:p>
        </w:tc>
        <w:tc>
          <w:tcPr>
            <w:tcW w:w="1320" w:type="dxa"/>
            <w:gridSpan w:val="2"/>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0"/>
                <w:sz w:val="23"/>
                <w:szCs w:val="23"/>
                <w:lang w:val="zh-CN"/>
              </w:rPr>
            </w:pPr>
            <w:r w:rsidRPr="0050154F">
              <w:rPr>
                <w:rFonts w:ascii="Arial" w:hAnsi="Arial" w:cs="Arial" w:hint="eastAsia"/>
                <w:color w:val="000000" w:themeColor="text1"/>
                <w:kern w:val="0"/>
                <w:sz w:val="23"/>
                <w:szCs w:val="23"/>
                <w:lang w:val="zh-CN"/>
              </w:rPr>
              <w:t>批准文号</w:t>
            </w:r>
          </w:p>
        </w:tc>
        <w:tc>
          <w:tcPr>
            <w:tcW w:w="2376" w:type="dxa"/>
            <w:gridSpan w:val="3"/>
            <w:vAlign w:val="center"/>
          </w:tcPr>
          <w:p w:rsidR="00E0431A" w:rsidRPr="0050154F" w:rsidRDefault="00C73DC8">
            <w:pPr>
              <w:pStyle w:val="affffff2"/>
              <w:adjustRightInd/>
              <w:spacing w:before="0" w:line="240" w:lineRule="auto"/>
              <w:textAlignment w:val="auto"/>
              <w:rPr>
                <w:rFonts w:ascii="Arial" w:hAnsi="Arial" w:cs="Arial"/>
                <w:bCs/>
                <w:color w:val="000000" w:themeColor="text1"/>
                <w:spacing w:val="-6"/>
                <w:sz w:val="23"/>
              </w:rPr>
            </w:pPr>
            <w:r w:rsidRPr="0050154F">
              <w:rPr>
                <w:rFonts w:ascii="Arial" w:hAnsi="Arial" w:cs="Arial"/>
                <w:bCs/>
                <w:color w:val="000000" w:themeColor="text1"/>
                <w:spacing w:val="-6"/>
                <w:sz w:val="23"/>
              </w:rPr>
              <w:t>--</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建设性质</w:t>
            </w:r>
          </w:p>
        </w:tc>
        <w:tc>
          <w:tcPr>
            <w:tcW w:w="3310" w:type="dxa"/>
            <w:gridSpan w:val="5"/>
            <w:vAlign w:val="center"/>
          </w:tcPr>
          <w:p w:rsidR="00E0431A" w:rsidRPr="0050154F" w:rsidRDefault="00C73DC8">
            <w:pPr>
              <w:pStyle w:val="af1"/>
              <w:jc w:val="center"/>
              <w:rPr>
                <w:rFonts w:ascii="Arial" w:hAnsi="Arial" w:cs="Arial"/>
                <w:color w:val="000000" w:themeColor="text1"/>
                <w:sz w:val="23"/>
                <w:szCs w:val="23"/>
              </w:rPr>
            </w:pPr>
            <w:r w:rsidRPr="0050154F">
              <w:rPr>
                <w:rFonts w:ascii="Arial" w:hAnsi="宋体" w:cs="Arial" w:hint="eastAsia"/>
                <w:color w:val="000000" w:themeColor="text1"/>
                <w:sz w:val="23"/>
                <w:szCs w:val="23"/>
              </w:rPr>
              <w:t>新建</w:t>
            </w:r>
            <w:r w:rsidRPr="0050154F">
              <w:rPr>
                <w:rFonts w:ascii="Arial" w:hAnsi="Arial" w:cs="Arial"/>
                <w:color w:val="000000" w:themeColor="text1"/>
                <w:sz w:val="23"/>
                <w:szCs w:val="23"/>
              </w:rPr>
              <w:t>□</w:t>
            </w:r>
            <w:r w:rsidRPr="0050154F">
              <w:rPr>
                <w:rFonts w:ascii="Arial" w:hAnsi="宋体" w:cs="Arial" w:hint="eastAsia"/>
                <w:color w:val="000000" w:themeColor="text1"/>
                <w:sz w:val="23"/>
                <w:szCs w:val="23"/>
              </w:rPr>
              <w:t>扩建</w:t>
            </w:r>
            <w:r w:rsidRPr="0050154F">
              <w:rPr>
                <w:rFonts w:ascii="Arial" w:hAnsi="Arial" w:cs="Arial"/>
                <w:color w:val="000000" w:themeColor="text1"/>
                <w:sz w:val="23"/>
                <w:szCs w:val="23"/>
              </w:rPr>
              <w:t>□</w:t>
            </w:r>
            <w:r w:rsidRPr="0050154F">
              <w:rPr>
                <w:rFonts w:ascii="Arial" w:hAnsi="宋体" w:cs="Arial" w:hint="eastAsia"/>
                <w:color w:val="000000" w:themeColor="text1"/>
                <w:sz w:val="23"/>
                <w:szCs w:val="23"/>
              </w:rPr>
              <w:t>技改</w:t>
            </w:r>
            <w:r w:rsidRPr="0050154F">
              <w:rPr>
                <w:rFonts w:ascii="Arial" w:hAnsi="Arial" w:cs="Arial"/>
                <w:color w:val="000000" w:themeColor="text1"/>
                <w:sz w:val="23"/>
                <w:szCs w:val="23"/>
              </w:rPr>
              <w:t>■</w:t>
            </w:r>
          </w:p>
        </w:tc>
        <w:tc>
          <w:tcPr>
            <w:tcW w:w="1320" w:type="dxa"/>
            <w:gridSpan w:val="2"/>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行业类别</w:t>
            </w:r>
          </w:p>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及代码</w:t>
            </w:r>
          </w:p>
        </w:tc>
        <w:tc>
          <w:tcPr>
            <w:tcW w:w="2376" w:type="dxa"/>
            <w:gridSpan w:val="3"/>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color w:val="000000" w:themeColor="text1"/>
                <w:sz w:val="23"/>
                <w:szCs w:val="23"/>
              </w:rPr>
              <w:t>D4430</w:t>
            </w:r>
          </w:p>
          <w:p w:rsidR="00E0431A" w:rsidRPr="0050154F" w:rsidRDefault="00C73DC8">
            <w:pPr>
              <w:pStyle w:val="affffff2"/>
              <w:adjustRightInd/>
              <w:spacing w:before="0" w:line="240" w:lineRule="auto"/>
              <w:textAlignment w:val="auto"/>
              <w:rPr>
                <w:rFonts w:ascii="Arial" w:hAnsi="Arial" w:cs="Arial"/>
                <w:color w:val="000000" w:themeColor="text1"/>
                <w:sz w:val="23"/>
                <w:szCs w:val="23"/>
              </w:rPr>
            </w:pPr>
            <w:r w:rsidRPr="0050154F">
              <w:rPr>
                <w:rFonts w:ascii="Arial" w:hAnsi="Arial" w:cs="Arial" w:hint="eastAsia"/>
                <w:color w:val="000000" w:themeColor="text1"/>
                <w:kern w:val="2"/>
                <w:sz w:val="23"/>
                <w:szCs w:val="23"/>
              </w:rPr>
              <w:t>热力生产和供应</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占地面积</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2</w:t>
            </w:r>
            <w:r w:rsidRPr="0050154F">
              <w:rPr>
                <w:rFonts w:ascii="Arial" w:hAnsi="Arial" w:cs="Arial"/>
                <w:color w:val="000000" w:themeColor="text1"/>
                <w:sz w:val="23"/>
                <w:szCs w:val="23"/>
              </w:rPr>
              <w:t>)</w:t>
            </w:r>
          </w:p>
        </w:tc>
        <w:tc>
          <w:tcPr>
            <w:tcW w:w="3310" w:type="dxa"/>
            <w:gridSpan w:val="5"/>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color w:val="000000" w:themeColor="text1"/>
                <w:sz w:val="23"/>
                <w:szCs w:val="23"/>
              </w:rPr>
              <w:t>13834</w:t>
            </w:r>
          </w:p>
        </w:tc>
        <w:tc>
          <w:tcPr>
            <w:tcW w:w="1320" w:type="dxa"/>
            <w:gridSpan w:val="2"/>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绿化面积</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2</w:t>
            </w:r>
            <w:r w:rsidRPr="0050154F">
              <w:rPr>
                <w:rFonts w:ascii="Arial" w:hAnsi="Arial" w:cs="Arial"/>
                <w:color w:val="000000" w:themeColor="text1"/>
                <w:sz w:val="23"/>
                <w:szCs w:val="23"/>
              </w:rPr>
              <w:t>)</w:t>
            </w:r>
          </w:p>
        </w:tc>
        <w:tc>
          <w:tcPr>
            <w:tcW w:w="2376" w:type="dxa"/>
            <w:gridSpan w:val="3"/>
            <w:vAlign w:val="center"/>
          </w:tcPr>
          <w:p w:rsidR="00E0431A" w:rsidRPr="00BF1DB0" w:rsidRDefault="00C73DC8">
            <w:pPr>
              <w:pStyle w:val="13"/>
              <w:rPr>
                <w:rFonts w:ascii="Arial" w:hAnsi="Arial" w:cs="Arial"/>
                <w:color w:val="000000" w:themeColor="text1"/>
                <w:szCs w:val="23"/>
                <w:lang w:val="en-US" w:eastAsia="zh-CN"/>
              </w:rPr>
            </w:pPr>
            <w:r w:rsidRPr="0050154F">
              <w:rPr>
                <w:rFonts w:ascii="Arial" w:hAnsi="Arial" w:cs="Arial"/>
                <w:color w:val="000000" w:themeColor="text1"/>
                <w:szCs w:val="23"/>
                <w:lang w:val="en-US" w:eastAsia="zh-CN"/>
              </w:rPr>
              <w:t>4150</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总投资</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万元</w:t>
            </w:r>
            <w:r w:rsidRPr="0050154F">
              <w:rPr>
                <w:rFonts w:ascii="Arial" w:hAnsi="Arial" w:cs="Arial"/>
                <w:color w:val="000000" w:themeColor="text1"/>
                <w:sz w:val="23"/>
                <w:szCs w:val="23"/>
              </w:rPr>
              <w:t>)</w:t>
            </w:r>
          </w:p>
        </w:tc>
        <w:tc>
          <w:tcPr>
            <w:tcW w:w="1490"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color w:val="000000" w:themeColor="text1"/>
                <w:sz w:val="23"/>
                <w:szCs w:val="23"/>
              </w:rPr>
              <w:t>100</w:t>
            </w:r>
          </w:p>
        </w:tc>
        <w:tc>
          <w:tcPr>
            <w:tcW w:w="1820" w:type="dxa"/>
            <w:gridSpan w:val="4"/>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其中：环保投资</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万元</w:t>
            </w:r>
            <w:r w:rsidRPr="0050154F">
              <w:rPr>
                <w:rFonts w:ascii="Arial" w:hAnsi="Arial" w:cs="Arial"/>
                <w:color w:val="000000" w:themeColor="text1"/>
                <w:sz w:val="23"/>
                <w:szCs w:val="23"/>
              </w:rPr>
              <w:t>)</w:t>
            </w:r>
          </w:p>
        </w:tc>
        <w:tc>
          <w:tcPr>
            <w:tcW w:w="1320" w:type="dxa"/>
            <w:gridSpan w:val="2"/>
            <w:vAlign w:val="center"/>
          </w:tcPr>
          <w:p w:rsidR="00E0431A" w:rsidRPr="00BF1DB0" w:rsidRDefault="00C73DC8">
            <w:pPr>
              <w:pStyle w:val="13"/>
              <w:rPr>
                <w:rFonts w:ascii="Arial" w:hAnsi="Arial" w:cs="Arial"/>
                <w:color w:val="000000" w:themeColor="text1"/>
                <w:szCs w:val="23"/>
                <w:lang w:val="en-US" w:eastAsia="zh-CN"/>
              </w:rPr>
            </w:pPr>
            <w:r w:rsidRPr="0050154F">
              <w:rPr>
                <w:rFonts w:ascii="Arial" w:hAnsi="Arial" w:cs="Arial"/>
                <w:color w:val="000000" w:themeColor="text1"/>
                <w:szCs w:val="23"/>
                <w:lang w:val="en-US" w:eastAsia="zh-CN"/>
              </w:rPr>
              <w:t>20</w:t>
            </w:r>
          </w:p>
        </w:tc>
        <w:tc>
          <w:tcPr>
            <w:tcW w:w="1466" w:type="dxa"/>
            <w:gridSpan w:val="2"/>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环保投资占</w:t>
            </w:r>
          </w:p>
          <w:p w:rsidR="00E0431A" w:rsidRPr="0050154F" w:rsidRDefault="00C73DC8">
            <w:pPr>
              <w:widowControl/>
              <w:jc w:val="center"/>
              <w:rPr>
                <w:rFonts w:ascii="Arial" w:hAnsi="Arial" w:cs="Arial"/>
                <w:color w:val="000000" w:themeColor="text1"/>
                <w:sz w:val="23"/>
                <w:szCs w:val="23"/>
              </w:rPr>
            </w:pPr>
            <w:r w:rsidRPr="0050154F">
              <w:rPr>
                <w:rFonts w:ascii="Arial" w:hAnsi="Arial" w:cs="Arial" w:hint="eastAsia"/>
                <w:color w:val="000000" w:themeColor="text1"/>
                <w:sz w:val="23"/>
                <w:szCs w:val="23"/>
              </w:rPr>
              <w:t>总投资比例</w:t>
            </w:r>
          </w:p>
        </w:tc>
        <w:tc>
          <w:tcPr>
            <w:tcW w:w="910" w:type="dxa"/>
            <w:vAlign w:val="center"/>
          </w:tcPr>
          <w:p w:rsidR="00E0431A" w:rsidRPr="00BF1DB0" w:rsidRDefault="00C73DC8">
            <w:pPr>
              <w:pStyle w:val="13"/>
              <w:rPr>
                <w:rFonts w:ascii="Arial" w:hAnsi="Arial" w:cs="Arial"/>
                <w:color w:val="000000" w:themeColor="text1"/>
                <w:szCs w:val="23"/>
                <w:lang w:val="en-US" w:eastAsia="zh-CN"/>
              </w:rPr>
            </w:pPr>
            <w:r w:rsidRPr="0050154F">
              <w:rPr>
                <w:rFonts w:ascii="Arial" w:hAnsi="Arial" w:cs="Arial"/>
                <w:color w:val="000000" w:themeColor="text1"/>
                <w:szCs w:val="23"/>
                <w:lang w:val="en-US" w:eastAsia="zh-CN"/>
              </w:rPr>
              <w:t>20</w:t>
            </w:r>
            <w:r w:rsidRPr="0050154F">
              <w:rPr>
                <w:rFonts w:ascii="Arial" w:hAnsi="Arial" w:cs="Arial" w:hint="eastAsia"/>
                <w:color w:val="000000" w:themeColor="text1"/>
                <w:szCs w:val="23"/>
                <w:lang w:val="en-US" w:eastAsia="zh-CN"/>
              </w:rPr>
              <w:t>％</w:t>
            </w:r>
          </w:p>
        </w:tc>
      </w:tr>
      <w:tr w:rsidR="00E0431A" w:rsidRPr="0050154F">
        <w:trPr>
          <w:trHeight w:val="510"/>
          <w:jc w:val="center"/>
        </w:trPr>
        <w:tc>
          <w:tcPr>
            <w:tcW w:w="2025" w:type="dxa"/>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评价经费</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万元</w:t>
            </w:r>
            <w:r w:rsidRPr="0050154F">
              <w:rPr>
                <w:rFonts w:ascii="Arial" w:hAnsi="Arial" w:cs="Arial"/>
                <w:color w:val="000000" w:themeColor="text1"/>
                <w:sz w:val="23"/>
                <w:szCs w:val="23"/>
              </w:rPr>
              <w:t>)</w:t>
            </w:r>
          </w:p>
        </w:tc>
        <w:tc>
          <w:tcPr>
            <w:tcW w:w="1490" w:type="dxa"/>
            <w:vAlign w:val="center"/>
          </w:tcPr>
          <w:p w:rsidR="00E0431A" w:rsidRPr="0050154F" w:rsidRDefault="00C73DC8">
            <w:pPr>
              <w:pStyle w:val="affffff2"/>
              <w:adjustRightInd/>
              <w:spacing w:before="0" w:line="240" w:lineRule="auto"/>
              <w:textAlignment w:val="auto"/>
              <w:rPr>
                <w:rFonts w:ascii="Arial" w:hAnsi="Arial" w:cs="Arial"/>
                <w:color w:val="000000" w:themeColor="text1"/>
                <w:kern w:val="2"/>
                <w:sz w:val="23"/>
                <w:szCs w:val="23"/>
              </w:rPr>
            </w:pPr>
            <w:r w:rsidRPr="0050154F">
              <w:rPr>
                <w:rFonts w:ascii="Arial" w:hAnsi="Arial" w:cs="Arial" w:hint="eastAsia"/>
                <w:color w:val="000000" w:themeColor="text1"/>
                <w:kern w:val="2"/>
                <w:sz w:val="23"/>
                <w:szCs w:val="23"/>
              </w:rPr>
              <w:t>0.7</w:t>
            </w:r>
          </w:p>
        </w:tc>
        <w:tc>
          <w:tcPr>
            <w:tcW w:w="1820" w:type="dxa"/>
            <w:gridSpan w:val="4"/>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预期投产日期</w:t>
            </w:r>
          </w:p>
        </w:tc>
        <w:tc>
          <w:tcPr>
            <w:tcW w:w="3696" w:type="dxa"/>
            <w:gridSpan w:val="5"/>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color w:val="000000" w:themeColor="text1"/>
                <w:sz w:val="23"/>
                <w:szCs w:val="23"/>
              </w:rPr>
              <w:t>201</w:t>
            </w:r>
            <w:r w:rsidRPr="0050154F">
              <w:rPr>
                <w:rFonts w:ascii="Arial" w:hAnsi="Arial" w:cs="Arial" w:hint="eastAsia"/>
                <w:color w:val="000000" w:themeColor="text1"/>
                <w:sz w:val="23"/>
                <w:szCs w:val="23"/>
              </w:rPr>
              <w:t>7</w:t>
            </w:r>
            <w:r w:rsidRPr="0050154F">
              <w:rPr>
                <w:rFonts w:ascii="Arial" w:hAnsi="Arial" w:cs="Arial" w:hint="eastAsia"/>
                <w:color w:val="000000" w:themeColor="text1"/>
                <w:sz w:val="23"/>
                <w:szCs w:val="23"/>
              </w:rPr>
              <w:t>年</w:t>
            </w:r>
            <w:r w:rsidRPr="0050154F">
              <w:rPr>
                <w:rFonts w:ascii="Arial" w:hAnsi="Arial" w:cs="Arial" w:hint="eastAsia"/>
                <w:color w:val="000000" w:themeColor="text1"/>
                <w:sz w:val="23"/>
                <w:szCs w:val="23"/>
              </w:rPr>
              <w:t>3</w:t>
            </w:r>
            <w:r w:rsidRPr="0050154F">
              <w:rPr>
                <w:rFonts w:ascii="Arial" w:hAnsi="Arial" w:cs="Arial" w:hint="eastAsia"/>
                <w:color w:val="000000" w:themeColor="text1"/>
                <w:sz w:val="23"/>
                <w:szCs w:val="23"/>
              </w:rPr>
              <w:t>月</w:t>
            </w:r>
          </w:p>
        </w:tc>
      </w:tr>
      <w:tr w:rsidR="00E0431A" w:rsidRPr="0050154F">
        <w:trPr>
          <w:trHeight w:val="454"/>
          <w:jc w:val="center"/>
        </w:trPr>
        <w:tc>
          <w:tcPr>
            <w:tcW w:w="9031" w:type="dxa"/>
            <w:gridSpan w:val="11"/>
          </w:tcPr>
          <w:p w:rsidR="00E0431A" w:rsidRPr="0050154F" w:rsidRDefault="00C73DC8">
            <w:pPr>
              <w:spacing w:line="360" w:lineRule="auto"/>
              <w:rPr>
                <w:rFonts w:ascii="Arial" w:hAnsi="Arial" w:cs="Arial"/>
                <w:b/>
                <w:color w:val="000000" w:themeColor="text1"/>
                <w:sz w:val="23"/>
                <w:szCs w:val="23"/>
              </w:rPr>
            </w:pPr>
            <w:bookmarkStart w:id="8" w:name="_Toc157220236"/>
            <w:r w:rsidRPr="0050154F">
              <w:rPr>
                <w:rFonts w:ascii="Arial" w:hAnsi="Arial" w:cs="Arial" w:hint="eastAsia"/>
                <w:b/>
                <w:bCs/>
                <w:color w:val="000000" w:themeColor="text1"/>
                <w:sz w:val="23"/>
                <w:szCs w:val="23"/>
              </w:rPr>
              <w:t>工程内容及规模</w:t>
            </w:r>
          </w:p>
          <w:p w:rsidR="00E0431A" w:rsidRPr="0050154F" w:rsidRDefault="00C73DC8">
            <w:pPr>
              <w:spacing w:line="360" w:lineRule="auto"/>
              <w:rPr>
                <w:rFonts w:ascii="Arial" w:hAnsi="Arial" w:cs="Arial"/>
                <w:b/>
                <w:color w:val="000000" w:themeColor="text1"/>
                <w:sz w:val="23"/>
                <w:szCs w:val="23"/>
              </w:rPr>
            </w:pPr>
            <w:bookmarkStart w:id="9" w:name="_Toc241908566"/>
            <w:r w:rsidRPr="0050154F">
              <w:rPr>
                <w:rFonts w:ascii="Arial" w:hAnsi="Arial" w:cs="Arial"/>
                <w:b/>
                <w:color w:val="000000" w:themeColor="text1"/>
                <w:sz w:val="23"/>
                <w:szCs w:val="23"/>
              </w:rPr>
              <w:t>1.1</w:t>
            </w:r>
            <w:bookmarkEnd w:id="8"/>
            <w:r w:rsidRPr="0050154F">
              <w:rPr>
                <w:rFonts w:ascii="Arial" w:hAnsi="Arial" w:cs="Arial" w:hint="eastAsia"/>
                <w:b/>
                <w:color w:val="000000" w:themeColor="text1"/>
                <w:sz w:val="23"/>
                <w:szCs w:val="23"/>
              </w:rPr>
              <w:t>项目由来</w:t>
            </w:r>
            <w:bookmarkEnd w:id="9"/>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杭州同花顺数据开发有限公司成立于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28</w:t>
            </w:r>
            <w:r w:rsidRPr="0050154F">
              <w:rPr>
                <w:rFonts w:ascii="Arial" w:hAnsi="Arial" w:cs="Arial" w:hint="eastAsia"/>
                <w:bCs/>
                <w:color w:val="000000" w:themeColor="text1"/>
                <w:kern w:val="28"/>
                <w:sz w:val="23"/>
                <w:szCs w:val="23"/>
              </w:rPr>
              <w:t>日，位于杭州市余杭区五常街道同顺街</w:t>
            </w:r>
            <w:r w:rsidRPr="0050154F">
              <w:rPr>
                <w:rFonts w:ascii="Arial" w:hAnsi="Arial" w:cs="Arial"/>
                <w:bCs/>
                <w:color w:val="000000" w:themeColor="text1"/>
                <w:kern w:val="28"/>
                <w:sz w:val="23"/>
                <w:szCs w:val="23"/>
              </w:rPr>
              <w:t>18</w:t>
            </w:r>
            <w:r w:rsidRPr="0050154F">
              <w:rPr>
                <w:rFonts w:ascii="Arial" w:hAnsi="Arial" w:cs="Arial" w:hint="eastAsia"/>
                <w:bCs/>
                <w:color w:val="000000" w:themeColor="text1"/>
                <w:kern w:val="28"/>
                <w:sz w:val="23"/>
                <w:szCs w:val="23"/>
              </w:rPr>
              <w:t>号，经营范围：许可经营范围项目：无；一般经营项目：同花顺数据开发；计算机网络工程、计算机软硬件及信息技术的技术开发、技术咨询、技术服务、成功转让；销售：计算机硬件、通讯设备。</w:t>
            </w:r>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企业原有项目审批内容为杭州同花顺数据开发有限公司商业办公用房（同花顺数据处理基地）建设项目，位于余杭区五常街道创意产业园，总用地面积</w:t>
            </w:r>
            <w:r w:rsidRPr="0050154F">
              <w:rPr>
                <w:rFonts w:ascii="Arial" w:hAnsi="Arial" w:cs="Arial" w:hint="eastAsia"/>
                <w:bCs/>
                <w:color w:val="000000" w:themeColor="text1"/>
                <w:kern w:val="28"/>
                <w:sz w:val="23"/>
                <w:szCs w:val="23"/>
              </w:rPr>
              <w:t>13834</w:t>
            </w:r>
            <w:r w:rsidRPr="0050154F">
              <w:rPr>
                <w:rFonts w:ascii="Arial" w:hAnsi="Arial" w:cs="Arial" w:hint="eastAsia"/>
                <w:bCs/>
                <w:color w:val="000000" w:themeColor="text1"/>
                <w:kern w:val="28"/>
                <w:sz w:val="23"/>
                <w:szCs w:val="23"/>
              </w:rPr>
              <w:t>平方米，总建筑面积</w:t>
            </w:r>
            <w:r w:rsidRPr="0050154F">
              <w:rPr>
                <w:rFonts w:ascii="Arial" w:hAnsi="Arial" w:cs="Arial" w:hint="eastAsia"/>
                <w:bCs/>
                <w:color w:val="000000" w:themeColor="text1"/>
                <w:kern w:val="28"/>
                <w:sz w:val="23"/>
                <w:szCs w:val="23"/>
              </w:rPr>
              <w:t>63324.3</w:t>
            </w:r>
            <w:r w:rsidRPr="0050154F">
              <w:rPr>
                <w:rFonts w:ascii="Arial" w:hAnsi="Arial" w:cs="Arial" w:hint="eastAsia"/>
                <w:bCs/>
                <w:color w:val="000000" w:themeColor="text1"/>
                <w:kern w:val="28"/>
                <w:sz w:val="23"/>
                <w:szCs w:val="23"/>
              </w:rPr>
              <w:t>平方米，其中地上建筑面积</w:t>
            </w:r>
            <w:r w:rsidRPr="0050154F">
              <w:rPr>
                <w:rFonts w:ascii="Arial" w:hAnsi="Arial" w:cs="Arial" w:hint="eastAsia"/>
                <w:bCs/>
                <w:color w:val="000000" w:themeColor="text1"/>
                <w:kern w:val="28"/>
                <w:sz w:val="23"/>
                <w:szCs w:val="23"/>
              </w:rPr>
              <w:t>41287.9</w:t>
            </w:r>
            <w:r w:rsidRPr="0050154F">
              <w:rPr>
                <w:rFonts w:ascii="Arial" w:hAnsi="Arial" w:cs="Arial" w:hint="eastAsia"/>
                <w:bCs/>
                <w:color w:val="000000" w:themeColor="text1"/>
                <w:kern w:val="28"/>
                <w:sz w:val="23"/>
                <w:szCs w:val="23"/>
              </w:rPr>
              <w:t>平方米，地下建筑面积</w:t>
            </w:r>
            <w:r w:rsidRPr="0050154F">
              <w:rPr>
                <w:rFonts w:ascii="Arial" w:hAnsi="Arial" w:cs="Arial" w:hint="eastAsia"/>
                <w:bCs/>
                <w:color w:val="000000" w:themeColor="text1"/>
                <w:kern w:val="28"/>
                <w:sz w:val="23"/>
                <w:szCs w:val="23"/>
              </w:rPr>
              <w:t>22036.4</w:t>
            </w:r>
            <w:r w:rsidRPr="0050154F">
              <w:rPr>
                <w:rFonts w:ascii="Arial" w:hAnsi="Arial" w:cs="Arial" w:hint="eastAsia"/>
                <w:bCs/>
                <w:color w:val="000000" w:themeColor="text1"/>
                <w:kern w:val="28"/>
                <w:sz w:val="23"/>
                <w:szCs w:val="23"/>
              </w:rPr>
              <w:t>平方米。该项目于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9</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13</w:t>
            </w:r>
            <w:r w:rsidRPr="0050154F">
              <w:rPr>
                <w:rFonts w:ascii="Arial" w:hAnsi="Arial" w:cs="Arial" w:hint="eastAsia"/>
                <w:bCs/>
                <w:color w:val="000000" w:themeColor="text1"/>
                <w:kern w:val="28"/>
                <w:sz w:val="23"/>
                <w:szCs w:val="23"/>
              </w:rPr>
              <w:t>日通过杭州市余杭区环境保护局的审批（环评批复</w:t>
            </w:r>
            <w:r w:rsidRPr="0050154F">
              <w:rPr>
                <w:rFonts w:ascii="Arial" w:hAnsi="Arial" w:cs="Arial"/>
                <w:bCs/>
                <w:color w:val="000000" w:themeColor="text1"/>
                <w:kern w:val="28"/>
                <w:sz w:val="23"/>
                <w:szCs w:val="23"/>
              </w:rPr>
              <w:t>[2011]499</w:t>
            </w:r>
            <w:r w:rsidRPr="0050154F">
              <w:rPr>
                <w:rFonts w:ascii="Arial" w:hAnsi="Arial" w:cs="Arial" w:hint="eastAsia"/>
                <w:bCs/>
                <w:color w:val="000000" w:themeColor="text1"/>
                <w:kern w:val="28"/>
                <w:sz w:val="23"/>
                <w:szCs w:val="23"/>
              </w:rPr>
              <w:t>号）</w:t>
            </w:r>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企业原有项目公用工程空调系统采用中央空调系统，使用电能。现企业制热采用燃气真空热水机组，制冷采用冷却塔，供热能源改为天然气。</w:t>
            </w:r>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为科学、客观地评价项目建设对环境所造成的影响，根据《中华人民共和国环境影响评价法》及中华人民共和国国务院令第</w:t>
            </w:r>
            <w:r w:rsidRPr="0050154F">
              <w:rPr>
                <w:rFonts w:ascii="Arial" w:hAnsi="Arial" w:cs="Arial"/>
                <w:bCs/>
                <w:color w:val="000000" w:themeColor="text1"/>
                <w:kern w:val="28"/>
                <w:sz w:val="23"/>
                <w:szCs w:val="23"/>
              </w:rPr>
              <w:t>253</w:t>
            </w:r>
            <w:r w:rsidRPr="0050154F">
              <w:rPr>
                <w:rFonts w:ascii="Arial" w:hAnsi="Arial" w:cs="Arial" w:hint="eastAsia"/>
                <w:bCs/>
                <w:color w:val="000000" w:themeColor="text1"/>
                <w:kern w:val="28"/>
                <w:sz w:val="23"/>
                <w:szCs w:val="23"/>
              </w:rPr>
              <w:t>号《建设项目环境保护管理条例》有关规定，建设项目在实施前必须进行环境影响评价。根据《建设项目环境影响评价分类管理名录》</w:t>
            </w:r>
            <w:r w:rsidRPr="0050154F">
              <w:rPr>
                <w:rFonts w:ascii="Arial" w:hAnsi="Arial" w:cs="Arial" w:hint="eastAsia"/>
                <w:bCs/>
                <w:color w:val="000000" w:themeColor="text1"/>
                <w:kern w:val="28"/>
                <w:sz w:val="23"/>
                <w:szCs w:val="23"/>
              </w:rPr>
              <w:lastRenderedPageBreak/>
              <w:t>（</w:t>
            </w:r>
            <w:r w:rsidRPr="0050154F">
              <w:rPr>
                <w:rFonts w:ascii="Arial" w:hAnsi="Arial" w:cs="Arial"/>
                <w:bCs/>
                <w:color w:val="000000" w:themeColor="text1"/>
                <w:kern w:val="28"/>
                <w:sz w:val="23"/>
                <w:szCs w:val="23"/>
              </w:rPr>
              <w:t>2015</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6</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日），本项目类别为</w:t>
            </w:r>
            <w:r w:rsidRPr="0050154F">
              <w:rPr>
                <w:rFonts w:ascii="Arial" w:hAnsi="Arial" w:cs="Arial"/>
                <w:bCs/>
                <w:color w:val="000000" w:themeColor="text1"/>
                <w:kern w:val="28"/>
                <w:sz w:val="23"/>
                <w:szCs w:val="23"/>
              </w:rPr>
              <w:t>U</w:t>
            </w:r>
            <w:r w:rsidRPr="0050154F">
              <w:rPr>
                <w:rFonts w:ascii="Arial" w:hAnsi="Arial" w:cs="Arial" w:hint="eastAsia"/>
                <w:bCs/>
                <w:color w:val="000000" w:themeColor="text1"/>
                <w:kern w:val="28"/>
                <w:sz w:val="23"/>
                <w:szCs w:val="23"/>
              </w:rPr>
              <w:t>城镇基础设施及房地产中的</w:t>
            </w:r>
            <w:r w:rsidRPr="0050154F">
              <w:rPr>
                <w:rFonts w:ascii="Arial" w:hAnsi="Arial" w:cs="Arial"/>
                <w:bCs/>
                <w:color w:val="000000" w:themeColor="text1"/>
                <w:kern w:val="28"/>
                <w:sz w:val="23"/>
                <w:szCs w:val="23"/>
              </w:rPr>
              <w:t>“142</w:t>
            </w:r>
            <w:r w:rsidRPr="0050154F">
              <w:rPr>
                <w:rFonts w:ascii="Arial" w:hAnsi="Arial" w:cs="Arial" w:hint="eastAsia"/>
                <w:bCs/>
                <w:color w:val="000000" w:themeColor="text1"/>
                <w:kern w:val="28"/>
                <w:sz w:val="23"/>
                <w:szCs w:val="23"/>
              </w:rPr>
              <w:t>项热力生产和供应工程中的其他</w:t>
            </w:r>
            <w:r w:rsidRPr="0050154F">
              <w:rPr>
                <w:rFonts w:ascii="Arial" w:hAnsi="Arial" w:cs="Arial"/>
                <w:bCs/>
                <w:color w:val="000000" w:themeColor="text1"/>
                <w:kern w:val="28"/>
                <w:sz w:val="23"/>
                <w:szCs w:val="23"/>
              </w:rPr>
              <w:t>”</w:t>
            </w:r>
            <w:r w:rsidRPr="0050154F">
              <w:rPr>
                <w:rFonts w:ascii="Arial" w:hAnsi="Arial" w:cs="Arial" w:hint="eastAsia"/>
                <w:bCs/>
                <w:color w:val="000000" w:themeColor="text1"/>
                <w:kern w:val="28"/>
                <w:sz w:val="23"/>
                <w:szCs w:val="23"/>
              </w:rPr>
              <w:t>。因此环评类别确定为报告表。为此杭州同花顺数据开发有限公司委托浙江东天虹环保工程有限公司进行该项目的环境影响评价工作。我单位接受委托后，对该项目进行实地踏勘，对周围环境进行了调查，对项目生产工艺和可能产生的污染物情况进行了认真的分析，根据国家、省市的有关环保法规及浙江省建设项目环境影响评价技术要点（修订版），编写了本项目环境影响报告表。</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1.2</w:t>
            </w:r>
            <w:r w:rsidRPr="0050154F">
              <w:rPr>
                <w:rFonts w:ascii="Arial" w:hAnsi="Arial" w:cs="Arial" w:hint="eastAsia"/>
                <w:b/>
                <w:bCs/>
                <w:color w:val="000000" w:themeColor="text1"/>
                <w:sz w:val="23"/>
                <w:szCs w:val="23"/>
              </w:rPr>
              <w:t>评价依据</w:t>
            </w:r>
          </w:p>
          <w:p w:rsidR="00E0431A" w:rsidRPr="0050154F" w:rsidRDefault="00C73DC8">
            <w:pPr>
              <w:pStyle w:val="i"/>
              <w:adjustRightInd w:val="0"/>
              <w:spacing w:line="360" w:lineRule="auto"/>
              <w:textAlignment w:val="baseline"/>
              <w:rPr>
                <w:rFonts w:ascii="Arial" w:eastAsia="宋体" w:hAnsi="Arial" w:cs="Arial"/>
                <w:b/>
                <w:color w:val="000000" w:themeColor="text1"/>
                <w:sz w:val="23"/>
                <w:szCs w:val="23"/>
              </w:rPr>
            </w:pPr>
            <w:r w:rsidRPr="0050154F">
              <w:rPr>
                <w:rFonts w:ascii="Arial" w:eastAsia="宋体" w:hAnsi="Arial" w:cs="Arial"/>
                <w:b/>
                <w:color w:val="000000" w:themeColor="text1"/>
                <w:sz w:val="23"/>
                <w:szCs w:val="23"/>
              </w:rPr>
              <w:t>1.2.1</w:t>
            </w:r>
            <w:r w:rsidRPr="0050154F">
              <w:rPr>
                <w:rFonts w:ascii="Arial" w:eastAsia="宋体" w:hAnsi="Arial" w:cs="Arial" w:hint="eastAsia"/>
                <w:b/>
                <w:color w:val="000000" w:themeColor="text1"/>
                <w:sz w:val="23"/>
                <w:szCs w:val="23"/>
              </w:rPr>
              <w:t>国家法律、法规</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）《中华人民共和国环境保护法》（中华人民共和国主席令第</w:t>
            </w:r>
            <w:r w:rsidRPr="0050154F">
              <w:rPr>
                <w:rFonts w:ascii="Arial" w:hAnsi="Arial" w:cs="Arial"/>
                <w:color w:val="000000" w:themeColor="text1"/>
                <w:sz w:val="23"/>
                <w:szCs w:val="23"/>
              </w:rPr>
              <w:t>9</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2015.1.1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）《中华人民共和国环境影响评价法》（主席令第</w:t>
            </w:r>
            <w:r w:rsidRPr="0050154F">
              <w:rPr>
                <w:rFonts w:ascii="Arial" w:hAnsi="Arial" w:cs="Arial"/>
                <w:color w:val="000000" w:themeColor="text1"/>
                <w:sz w:val="23"/>
                <w:szCs w:val="23"/>
              </w:rPr>
              <w:t>77</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2016.9.1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）《中华人民共和国水污染防治法（修正）》（主席令第</w:t>
            </w:r>
            <w:r w:rsidRPr="0050154F">
              <w:rPr>
                <w:rFonts w:ascii="Arial" w:hAnsi="Arial" w:cs="Arial"/>
                <w:color w:val="000000" w:themeColor="text1"/>
                <w:sz w:val="23"/>
                <w:szCs w:val="23"/>
              </w:rPr>
              <w:t>87</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2008.6.1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）《中华人民共和国大气污染防治法（修正）》（主席令第</w:t>
            </w:r>
            <w:r w:rsidRPr="0050154F">
              <w:rPr>
                <w:rFonts w:ascii="Arial" w:hAnsi="Arial" w:cs="Arial"/>
                <w:color w:val="000000" w:themeColor="text1"/>
                <w:sz w:val="23"/>
                <w:szCs w:val="23"/>
              </w:rPr>
              <w:t>31</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2016.1.1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w:t>
            </w:r>
            <w:r w:rsidRPr="0050154F">
              <w:rPr>
                <w:rFonts w:ascii="Arial" w:hAnsi="Arial" w:cs="Arial" w:hint="eastAsia"/>
                <w:color w:val="000000" w:themeColor="text1"/>
                <w:sz w:val="23"/>
                <w:szCs w:val="23"/>
              </w:rPr>
              <w:t>）《中华人民共和国噪声污染防治法》（主席令第</w:t>
            </w:r>
            <w:r w:rsidRPr="0050154F">
              <w:rPr>
                <w:rFonts w:ascii="Arial" w:hAnsi="Arial" w:cs="Arial"/>
                <w:color w:val="000000" w:themeColor="text1"/>
                <w:sz w:val="23"/>
                <w:szCs w:val="23"/>
              </w:rPr>
              <w:t>77</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1997.3.1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w:t>
            </w:r>
            <w:r w:rsidRPr="0050154F">
              <w:rPr>
                <w:rFonts w:ascii="Arial" w:hAnsi="Arial" w:cs="Arial" w:hint="eastAsia"/>
                <w:color w:val="000000" w:themeColor="text1"/>
                <w:sz w:val="23"/>
                <w:szCs w:val="23"/>
              </w:rPr>
              <w:t>）《中华人民共和国固体废物污染环境防治法（</w:t>
            </w:r>
            <w:r w:rsidRPr="0050154F">
              <w:rPr>
                <w:rFonts w:ascii="Arial" w:hAnsi="Arial" w:cs="Arial"/>
                <w:color w:val="000000" w:themeColor="text1"/>
                <w:sz w:val="23"/>
                <w:szCs w:val="23"/>
              </w:rPr>
              <w:t>201</w:t>
            </w:r>
            <w:r w:rsidR="00BD5C19" w:rsidRPr="0050154F">
              <w:rPr>
                <w:rFonts w:ascii="Arial" w:hAnsi="Arial" w:cs="Arial" w:hint="eastAsia"/>
                <w:color w:val="000000" w:themeColor="text1"/>
                <w:sz w:val="23"/>
                <w:szCs w:val="23"/>
              </w:rPr>
              <w:t>6</w:t>
            </w:r>
            <w:r w:rsidRPr="0050154F">
              <w:rPr>
                <w:rFonts w:ascii="Arial" w:hAnsi="Arial" w:cs="Arial" w:hint="eastAsia"/>
                <w:color w:val="000000" w:themeColor="text1"/>
                <w:sz w:val="23"/>
                <w:szCs w:val="23"/>
              </w:rPr>
              <w:t>修正）》（主席令第</w:t>
            </w:r>
            <w:r w:rsidRPr="0050154F">
              <w:rPr>
                <w:rFonts w:ascii="Arial" w:hAnsi="Arial" w:cs="Arial"/>
                <w:color w:val="000000" w:themeColor="text1"/>
                <w:sz w:val="23"/>
                <w:szCs w:val="23"/>
              </w:rPr>
              <w:t>23</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w:t>
            </w:r>
            <w:r w:rsidR="00BD5C19" w:rsidRPr="0050154F">
              <w:rPr>
                <w:rFonts w:ascii="Arial" w:hAnsi="Arial" w:cs="Arial" w:hint="eastAsia"/>
                <w:color w:val="000000" w:themeColor="text1"/>
                <w:sz w:val="23"/>
                <w:szCs w:val="23"/>
              </w:rPr>
              <w:t>6</w:t>
            </w:r>
            <w:r w:rsidRPr="0050154F">
              <w:rPr>
                <w:rFonts w:ascii="Arial" w:hAnsi="Arial" w:cs="Arial"/>
                <w:color w:val="000000" w:themeColor="text1"/>
                <w:sz w:val="23"/>
                <w:szCs w:val="23"/>
              </w:rPr>
              <w:t>.</w:t>
            </w:r>
            <w:r w:rsidR="00BD5C19" w:rsidRPr="0050154F">
              <w:rPr>
                <w:rFonts w:ascii="Arial" w:hAnsi="Arial" w:cs="Arial" w:hint="eastAsia"/>
                <w:color w:val="000000" w:themeColor="text1"/>
                <w:sz w:val="23"/>
                <w:szCs w:val="23"/>
              </w:rPr>
              <w:t>11</w:t>
            </w:r>
            <w:r w:rsidRPr="0050154F">
              <w:rPr>
                <w:rFonts w:ascii="Arial" w:hAnsi="Arial" w:cs="Arial"/>
                <w:color w:val="000000" w:themeColor="text1"/>
                <w:sz w:val="23"/>
                <w:szCs w:val="23"/>
              </w:rPr>
              <w:t>.</w:t>
            </w:r>
            <w:r w:rsidR="00BD5C19" w:rsidRPr="0050154F">
              <w:rPr>
                <w:rFonts w:ascii="Arial" w:hAnsi="Arial" w:cs="Arial" w:hint="eastAsia"/>
                <w:color w:val="000000" w:themeColor="text1"/>
                <w:sz w:val="23"/>
                <w:szCs w:val="23"/>
              </w:rPr>
              <w:t>07</w:t>
            </w:r>
            <w:r w:rsidRPr="0050154F">
              <w:rPr>
                <w:rFonts w:ascii="Arial" w:hAnsi="Arial" w:cs="Arial" w:hint="eastAsia"/>
                <w:color w:val="000000" w:themeColor="text1"/>
                <w:sz w:val="23"/>
                <w:szCs w:val="23"/>
              </w:rPr>
              <w:t>）</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7</w:t>
            </w:r>
            <w:r w:rsidRPr="0050154F">
              <w:rPr>
                <w:rFonts w:ascii="Arial" w:hAnsi="Arial" w:cs="Arial" w:hint="eastAsia"/>
                <w:color w:val="000000" w:themeColor="text1"/>
                <w:sz w:val="23"/>
                <w:szCs w:val="23"/>
              </w:rPr>
              <w:t>）《中华人民共和国清洁生产促进法》（主席令第</w:t>
            </w:r>
            <w:r w:rsidRPr="0050154F">
              <w:rPr>
                <w:rFonts w:ascii="Arial" w:hAnsi="Arial" w:cs="Arial"/>
                <w:color w:val="000000" w:themeColor="text1"/>
                <w:sz w:val="23"/>
                <w:szCs w:val="23"/>
              </w:rPr>
              <w:t>54</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2012.7.1</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8</w:t>
            </w:r>
            <w:r w:rsidRPr="0050154F">
              <w:rPr>
                <w:rFonts w:ascii="Arial" w:hAnsi="Arial" w:cs="Arial" w:hint="eastAsia"/>
                <w:color w:val="000000" w:themeColor="text1"/>
                <w:sz w:val="23"/>
                <w:szCs w:val="23"/>
              </w:rPr>
              <w:t>）《建设项目环境保护管理条例》（国务院第</w:t>
            </w:r>
            <w:r w:rsidRPr="0050154F">
              <w:rPr>
                <w:rFonts w:ascii="Arial" w:hAnsi="Arial" w:cs="Arial"/>
                <w:color w:val="000000" w:themeColor="text1"/>
                <w:sz w:val="23"/>
                <w:szCs w:val="23"/>
              </w:rPr>
              <w:t>253</w:t>
            </w:r>
            <w:r w:rsidRPr="0050154F">
              <w:rPr>
                <w:rFonts w:ascii="Arial" w:hAnsi="Arial" w:cs="Arial" w:hint="eastAsia"/>
                <w:color w:val="000000" w:themeColor="text1"/>
                <w:sz w:val="23"/>
                <w:szCs w:val="23"/>
              </w:rPr>
              <w:t>号令，</w:t>
            </w:r>
            <w:r w:rsidRPr="0050154F">
              <w:rPr>
                <w:rFonts w:ascii="Arial" w:hAnsi="Arial" w:cs="Arial"/>
                <w:color w:val="000000" w:themeColor="text1"/>
                <w:sz w:val="23"/>
                <w:szCs w:val="23"/>
              </w:rPr>
              <w:t>1998.11.29</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9</w:t>
            </w:r>
            <w:r w:rsidRPr="0050154F">
              <w:rPr>
                <w:rFonts w:ascii="Arial" w:hAnsi="Arial" w:cs="Arial" w:hint="eastAsia"/>
                <w:color w:val="000000" w:themeColor="text1"/>
                <w:sz w:val="23"/>
                <w:szCs w:val="23"/>
              </w:rPr>
              <w:t>）《产业结构调整指导目录（</w:t>
            </w:r>
            <w:r w:rsidRPr="0050154F">
              <w:rPr>
                <w:rFonts w:ascii="Arial" w:hAnsi="Arial" w:cs="Arial"/>
                <w:color w:val="000000" w:themeColor="text1"/>
                <w:sz w:val="23"/>
                <w:szCs w:val="23"/>
              </w:rPr>
              <w:t>2011</w:t>
            </w:r>
            <w:r w:rsidRPr="0050154F">
              <w:rPr>
                <w:rFonts w:ascii="Arial" w:hAnsi="Arial" w:cs="Arial" w:hint="eastAsia"/>
                <w:color w:val="000000" w:themeColor="text1"/>
                <w:sz w:val="23"/>
                <w:szCs w:val="23"/>
              </w:rPr>
              <w:t>年本）（修正）》（发展改革委员令</w:t>
            </w:r>
            <w:r w:rsidRPr="0050154F">
              <w:rPr>
                <w:rFonts w:ascii="Arial" w:hAnsi="Arial" w:cs="Arial"/>
                <w:color w:val="000000" w:themeColor="text1"/>
                <w:sz w:val="23"/>
                <w:szCs w:val="23"/>
              </w:rPr>
              <w:t>2013</w:t>
            </w:r>
            <w:r w:rsidRPr="0050154F">
              <w:rPr>
                <w:rFonts w:ascii="Arial" w:hAnsi="Arial" w:cs="Arial" w:hint="eastAsia"/>
                <w:color w:val="000000" w:themeColor="text1"/>
                <w:sz w:val="23"/>
                <w:szCs w:val="23"/>
              </w:rPr>
              <w:t>第</w:t>
            </w:r>
            <w:r w:rsidRPr="0050154F">
              <w:rPr>
                <w:rFonts w:ascii="Arial" w:hAnsi="Arial" w:cs="Arial"/>
                <w:color w:val="000000" w:themeColor="text1"/>
                <w:sz w:val="23"/>
                <w:szCs w:val="23"/>
              </w:rPr>
              <w:t>21</w:t>
            </w:r>
            <w:r w:rsidRPr="0050154F">
              <w:rPr>
                <w:rFonts w:ascii="Arial" w:hAnsi="Arial" w:cs="Arial" w:hint="eastAsia"/>
                <w:color w:val="000000" w:themeColor="text1"/>
                <w:sz w:val="23"/>
                <w:szCs w:val="23"/>
              </w:rPr>
              <w:t>号令，</w:t>
            </w:r>
            <w:r w:rsidRPr="0050154F">
              <w:rPr>
                <w:rFonts w:ascii="Arial" w:hAnsi="Arial" w:cs="Arial"/>
                <w:color w:val="000000" w:themeColor="text1"/>
                <w:sz w:val="23"/>
                <w:szCs w:val="23"/>
              </w:rPr>
              <w:t>2013.5.1</w:t>
            </w:r>
            <w:r w:rsidRPr="0050154F">
              <w:rPr>
                <w:rFonts w:ascii="Arial" w:hAnsi="Arial" w:cs="Arial" w:hint="eastAsia"/>
                <w:color w:val="000000" w:themeColor="text1"/>
                <w:sz w:val="23"/>
                <w:szCs w:val="23"/>
              </w:rPr>
              <w:t>）；</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hint="eastAsia"/>
                <w:color w:val="000000" w:themeColor="text1"/>
                <w:sz w:val="23"/>
                <w:szCs w:val="23"/>
              </w:rPr>
              <w:t>）《建设项目环境影响评价分类管理目录》（中华人民共和国环境保护部令第</w:t>
            </w:r>
            <w:r w:rsidRPr="0050154F">
              <w:rPr>
                <w:rFonts w:ascii="Arial" w:hAnsi="Arial" w:cs="Arial"/>
                <w:color w:val="000000" w:themeColor="text1"/>
                <w:sz w:val="23"/>
                <w:szCs w:val="23"/>
              </w:rPr>
              <w:t>33</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2015.6.1</w:t>
            </w:r>
            <w:r w:rsidRPr="0050154F">
              <w:rPr>
                <w:rFonts w:ascii="Arial" w:hAnsi="Arial" w:cs="Arial" w:hint="eastAsia"/>
                <w:color w:val="000000" w:themeColor="text1"/>
                <w:sz w:val="23"/>
                <w:szCs w:val="23"/>
              </w:rPr>
              <w:t>起施行）；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11</w:t>
            </w:r>
            <w:r w:rsidRPr="0050154F">
              <w:rPr>
                <w:rFonts w:ascii="Arial" w:hAnsi="Arial" w:cs="Arial" w:hint="eastAsia"/>
                <w:color w:val="000000" w:themeColor="text1"/>
                <w:sz w:val="23"/>
                <w:szCs w:val="23"/>
              </w:rPr>
              <w:t>）《国家危险废物名录（</w:t>
            </w:r>
            <w:r w:rsidRPr="0050154F">
              <w:rPr>
                <w:rFonts w:ascii="Arial" w:hAnsi="Arial" w:cs="Arial"/>
                <w:color w:val="000000" w:themeColor="text1"/>
                <w:sz w:val="23"/>
                <w:szCs w:val="23"/>
              </w:rPr>
              <w:t>2016</w:t>
            </w:r>
            <w:r w:rsidRPr="0050154F">
              <w:rPr>
                <w:rFonts w:ascii="Arial" w:hAnsi="Arial" w:cs="Arial" w:hint="eastAsia"/>
                <w:color w:val="000000" w:themeColor="text1"/>
                <w:sz w:val="23"/>
                <w:szCs w:val="23"/>
              </w:rPr>
              <w:t>）》（环保部令第</w:t>
            </w:r>
            <w:r w:rsidRPr="0050154F">
              <w:rPr>
                <w:rFonts w:ascii="Arial" w:hAnsi="Arial" w:cs="Arial"/>
                <w:color w:val="000000" w:themeColor="text1"/>
                <w:sz w:val="23"/>
                <w:szCs w:val="23"/>
              </w:rPr>
              <w:t>39</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2016.8.1</w:t>
            </w:r>
            <w:r w:rsidRPr="0050154F">
              <w:rPr>
                <w:rFonts w:ascii="Arial" w:hAnsi="Arial" w:cs="Arial" w:hint="eastAsia"/>
                <w:color w:val="000000" w:themeColor="text1"/>
                <w:sz w:val="23"/>
                <w:szCs w:val="23"/>
              </w:rPr>
              <w:t>起施行）‘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12</w:t>
            </w:r>
            <w:r w:rsidRPr="0050154F">
              <w:rPr>
                <w:rFonts w:ascii="Arial" w:hAnsi="Arial" w:cs="Arial" w:hint="eastAsia"/>
                <w:color w:val="000000" w:themeColor="text1"/>
                <w:sz w:val="23"/>
                <w:szCs w:val="23"/>
              </w:rPr>
              <w:t>）《国务院关于印发大气污染防治行动计划的通知》（中华人民共和国国务院国发</w:t>
            </w:r>
            <w:r w:rsidRPr="0050154F">
              <w:rPr>
                <w:rFonts w:ascii="Arial" w:hAnsi="Arial" w:cs="Arial"/>
                <w:color w:val="000000" w:themeColor="text1"/>
                <w:sz w:val="23"/>
                <w:szCs w:val="23"/>
              </w:rPr>
              <w:t>[2013] 37</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2013.9.10</w:t>
            </w:r>
            <w:r w:rsidRPr="0050154F">
              <w:rPr>
                <w:rFonts w:ascii="Arial" w:hAnsi="Arial" w:cs="Arial" w:hint="eastAsia"/>
                <w:color w:val="000000" w:themeColor="text1"/>
                <w:sz w:val="23"/>
                <w:szCs w:val="23"/>
              </w:rPr>
              <w:t>起施行）；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13</w:t>
            </w:r>
            <w:r w:rsidRPr="0050154F">
              <w:rPr>
                <w:rFonts w:ascii="Arial" w:hAnsi="Arial" w:cs="Arial" w:hint="eastAsia"/>
                <w:color w:val="000000" w:themeColor="text1"/>
                <w:sz w:val="23"/>
                <w:szCs w:val="23"/>
              </w:rPr>
              <w:t>）《关于印发</w:t>
            </w:r>
            <w:r w:rsidRPr="0050154F">
              <w:rPr>
                <w:rFonts w:ascii="Arial" w:hAnsi="Arial" w:cs="Arial"/>
                <w:color w:val="000000" w:themeColor="text1"/>
                <w:sz w:val="23"/>
                <w:szCs w:val="23"/>
              </w:rPr>
              <w:t>&lt;</w:t>
            </w:r>
            <w:r w:rsidRPr="0050154F">
              <w:rPr>
                <w:rFonts w:ascii="Arial" w:hAnsi="Arial" w:cs="Arial" w:hint="eastAsia"/>
                <w:color w:val="000000" w:themeColor="text1"/>
                <w:sz w:val="23"/>
                <w:szCs w:val="23"/>
              </w:rPr>
              <w:t>重点区域大气污染防治“十二五”规划</w:t>
            </w:r>
            <w:r w:rsidRPr="0050154F">
              <w:rPr>
                <w:rFonts w:ascii="Arial" w:hAnsi="Arial" w:cs="Arial"/>
                <w:color w:val="000000" w:themeColor="text1"/>
                <w:sz w:val="23"/>
                <w:szCs w:val="23"/>
              </w:rPr>
              <w:t>&gt;</w:t>
            </w:r>
            <w:r w:rsidRPr="0050154F">
              <w:rPr>
                <w:rFonts w:ascii="Arial" w:hAnsi="Arial" w:cs="Arial" w:hint="eastAsia"/>
                <w:color w:val="000000" w:themeColor="text1"/>
                <w:sz w:val="23"/>
                <w:szCs w:val="23"/>
              </w:rPr>
              <w:t>的通知》（中华人民共和国环境保护部、国家发展和改革委员会、财政部环发</w:t>
            </w:r>
            <w:r w:rsidRPr="0050154F">
              <w:rPr>
                <w:rFonts w:ascii="Arial" w:hAnsi="Arial" w:cs="Arial"/>
                <w:color w:val="000000" w:themeColor="text1"/>
                <w:sz w:val="23"/>
                <w:szCs w:val="23"/>
              </w:rPr>
              <w:t>[2012]130</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2012.10.29</w:t>
            </w:r>
            <w:r w:rsidRPr="0050154F">
              <w:rPr>
                <w:rFonts w:ascii="Arial" w:hAnsi="Arial" w:cs="Arial" w:hint="eastAsia"/>
                <w:color w:val="000000" w:themeColor="text1"/>
                <w:sz w:val="23"/>
                <w:szCs w:val="23"/>
              </w:rPr>
              <w:t>起施行）。</w:t>
            </w:r>
          </w:p>
          <w:p w:rsidR="00E0431A" w:rsidRPr="0050154F" w:rsidRDefault="00C73DC8">
            <w:pPr>
              <w:pStyle w:val="i"/>
              <w:adjustRightInd w:val="0"/>
              <w:spacing w:line="360" w:lineRule="auto"/>
              <w:textAlignment w:val="baseline"/>
              <w:rPr>
                <w:rFonts w:ascii="Arial" w:eastAsia="宋体" w:hAnsi="Arial" w:cs="Arial"/>
                <w:b/>
                <w:color w:val="000000" w:themeColor="text1"/>
                <w:sz w:val="23"/>
                <w:szCs w:val="23"/>
              </w:rPr>
            </w:pPr>
            <w:r w:rsidRPr="0050154F">
              <w:rPr>
                <w:rFonts w:ascii="Arial" w:eastAsia="宋体" w:hAnsi="Arial" w:cs="Arial"/>
                <w:b/>
                <w:color w:val="000000" w:themeColor="text1"/>
                <w:sz w:val="23"/>
                <w:szCs w:val="23"/>
              </w:rPr>
              <w:t>1.2.2</w:t>
            </w:r>
            <w:r w:rsidRPr="0050154F">
              <w:rPr>
                <w:rFonts w:ascii="Arial" w:eastAsia="宋体" w:hAnsi="Arial" w:cs="Arial" w:hint="eastAsia"/>
                <w:b/>
                <w:color w:val="000000" w:themeColor="text1"/>
                <w:sz w:val="23"/>
                <w:szCs w:val="23"/>
              </w:rPr>
              <w:t>地方法律、法规</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）《浙江省大气污染防治条例》（浙江省人大，</w:t>
            </w:r>
            <w:r w:rsidRPr="0050154F">
              <w:rPr>
                <w:rFonts w:ascii="Arial" w:hAnsi="Arial" w:cs="Arial"/>
                <w:color w:val="000000" w:themeColor="text1"/>
                <w:sz w:val="23"/>
                <w:szCs w:val="23"/>
              </w:rPr>
              <w:t>2016.7.1</w:t>
            </w:r>
            <w:r w:rsidRPr="0050154F">
              <w:rPr>
                <w:rFonts w:ascii="Arial" w:hAnsi="Arial" w:cs="Arial" w:hint="eastAsia"/>
                <w:color w:val="000000" w:themeColor="text1"/>
                <w:sz w:val="23"/>
                <w:szCs w:val="23"/>
              </w:rPr>
              <w:t>施行）；</w:t>
            </w:r>
          </w:p>
          <w:p w:rsidR="00E0431A" w:rsidRPr="00BF1DB0" w:rsidRDefault="00C73DC8">
            <w:pPr>
              <w:pStyle w:val="001CharChar"/>
              <w:spacing w:before="0" w:line="420" w:lineRule="atLeast"/>
              <w:ind w:firstLine="480"/>
              <w:rPr>
                <w:rFonts w:ascii="Arial" w:hAnsi="Arial" w:cs="Arial"/>
                <w:color w:val="000000" w:themeColor="text1"/>
                <w:kern w:val="0"/>
                <w:sz w:val="23"/>
                <w:szCs w:val="23"/>
                <w:lang w:val="en-US" w:eastAsia="zh-CN"/>
              </w:rPr>
            </w:pPr>
            <w:r w:rsidRPr="0050154F">
              <w:rPr>
                <w:rFonts w:ascii="Arial" w:cs="Arial" w:hint="eastAsia"/>
                <w:color w:val="000000" w:themeColor="text1"/>
                <w:kern w:val="0"/>
                <w:sz w:val="23"/>
                <w:szCs w:val="23"/>
                <w:lang w:val="en-US" w:eastAsia="zh-CN"/>
              </w:rPr>
              <w:t>（</w:t>
            </w:r>
            <w:r w:rsidRPr="0050154F">
              <w:rPr>
                <w:rFonts w:ascii="Arial" w:hAnsi="Arial" w:cs="Arial"/>
                <w:color w:val="000000" w:themeColor="text1"/>
                <w:kern w:val="0"/>
                <w:sz w:val="23"/>
                <w:szCs w:val="23"/>
                <w:lang w:val="en-US" w:eastAsia="zh-CN"/>
              </w:rPr>
              <w:t>2</w:t>
            </w:r>
            <w:r w:rsidRPr="0050154F">
              <w:rPr>
                <w:rFonts w:ascii="Arial" w:cs="Arial" w:hint="eastAsia"/>
                <w:color w:val="000000" w:themeColor="text1"/>
                <w:kern w:val="0"/>
                <w:sz w:val="23"/>
                <w:szCs w:val="23"/>
                <w:lang w:val="en-US" w:eastAsia="zh-CN"/>
              </w:rPr>
              <w:t>）《浙江省固体废物污染环境防治条例（</w:t>
            </w:r>
            <w:r w:rsidRPr="0050154F">
              <w:rPr>
                <w:rFonts w:ascii="Arial" w:hAnsi="Arial" w:cs="Arial"/>
                <w:color w:val="000000" w:themeColor="text1"/>
                <w:kern w:val="0"/>
                <w:sz w:val="23"/>
                <w:szCs w:val="23"/>
                <w:lang w:val="en-US" w:eastAsia="zh-CN"/>
              </w:rPr>
              <w:t>2013</w:t>
            </w:r>
            <w:r w:rsidRPr="0050154F">
              <w:rPr>
                <w:rFonts w:ascii="Arial" w:cs="Arial" w:hint="eastAsia"/>
                <w:color w:val="000000" w:themeColor="text1"/>
                <w:kern w:val="0"/>
                <w:sz w:val="23"/>
                <w:szCs w:val="23"/>
                <w:lang w:val="en-US" w:eastAsia="zh-CN"/>
              </w:rPr>
              <w:t>修正）》（省人大常务会公告第</w:t>
            </w:r>
            <w:r w:rsidRPr="0050154F">
              <w:rPr>
                <w:rFonts w:ascii="Arial" w:hAnsi="Arial" w:cs="Arial"/>
                <w:color w:val="000000" w:themeColor="text1"/>
                <w:kern w:val="0"/>
                <w:sz w:val="23"/>
                <w:szCs w:val="23"/>
                <w:lang w:val="en-US" w:eastAsia="zh-CN"/>
              </w:rPr>
              <w:t>11</w:t>
            </w:r>
            <w:r w:rsidRPr="0050154F">
              <w:rPr>
                <w:rFonts w:ascii="Arial" w:cs="Arial" w:hint="eastAsia"/>
                <w:color w:val="000000" w:themeColor="text1"/>
                <w:kern w:val="0"/>
                <w:sz w:val="23"/>
                <w:szCs w:val="23"/>
                <w:lang w:val="en-US" w:eastAsia="zh-CN"/>
              </w:rPr>
              <w:t>号，浙江省第十二届人民代表大会常务委员会第七次会议通，</w:t>
            </w:r>
            <w:r w:rsidRPr="0050154F">
              <w:rPr>
                <w:rFonts w:ascii="Arial" w:hAnsi="Arial" w:cs="Arial"/>
                <w:color w:val="000000" w:themeColor="text1"/>
                <w:kern w:val="0"/>
                <w:sz w:val="23"/>
                <w:szCs w:val="23"/>
                <w:lang w:val="en-US" w:eastAsia="zh-CN"/>
              </w:rPr>
              <w:t>2013.12.19</w:t>
            </w:r>
            <w:r w:rsidRPr="0050154F">
              <w:rPr>
                <w:rFonts w:ascii="Arial" w:cs="Arial" w:hint="eastAsia"/>
                <w:color w:val="000000" w:themeColor="text1"/>
                <w:kern w:val="0"/>
                <w:sz w:val="23"/>
                <w:szCs w:val="23"/>
                <w:lang w:val="en-US" w:eastAsia="zh-CN"/>
              </w:rPr>
              <w:t>）；</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）《浙江省水污染防治条例（</w:t>
            </w:r>
            <w:r w:rsidRPr="0050154F">
              <w:rPr>
                <w:rFonts w:ascii="Arial" w:hAnsi="Arial" w:cs="Arial"/>
                <w:color w:val="000000" w:themeColor="text1"/>
                <w:sz w:val="23"/>
                <w:szCs w:val="23"/>
              </w:rPr>
              <w:t>2013</w:t>
            </w:r>
            <w:r w:rsidRPr="0050154F">
              <w:rPr>
                <w:rFonts w:ascii="Arial" w:hAnsi="Arial" w:cs="Arial" w:hint="eastAsia"/>
                <w:color w:val="000000" w:themeColor="text1"/>
                <w:sz w:val="23"/>
                <w:szCs w:val="23"/>
              </w:rPr>
              <w:t>修正）》（省人大常务会公告第</w:t>
            </w:r>
            <w:r w:rsidRPr="0050154F">
              <w:rPr>
                <w:rFonts w:ascii="Arial" w:hAnsi="Arial" w:cs="Arial"/>
                <w:color w:val="000000" w:themeColor="text1"/>
                <w:sz w:val="23"/>
                <w:szCs w:val="23"/>
              </w:rPr>
              <w:t>11</w:t>
            </w:r>
            <w:r w:rsidRPr="0050154F">
              <w:rPr>
                <w:rFonts w:ascii="Arial" w:hAnsi="Arial" w:cs="Arial" w:hint="eastAsia"/>
                <w:color w:val="000000" w:themeColor="text1"/>
                <w:sz w:val="23"/>
                <w:szCs w:val="23"/>
              </w:rPr>
              <w:t>号，浙江</w:t>
            </w:r>
            <w:r w:rsidRPr="0050154F">
              <w:rPr>
                <w:rFonts w:ascii="Arial" w:hAnsi="Arial" w:cs="Arial" w:hint="eastAsia"/>
                <w:color w:val="000000" w:themeColor="text1"/>
                <w:sz w:val="23"/>
                <w:szCs w:val="23"/>
              </w:rPr>
              <w:lastRenderedPageBreak/>
              <w:t>省第十二届人民代表大会常务委员会第七次会议通，</w:t>
            </w:r>
            <w:r w:rsidRPr="0050154F">
              <w:rPr>
                <w:rFonts w:ascii="Arial" w:hAnsi="Arial" w:cs="Arial"/>
                <w:color w:val="000000" w:themeColor="text1"/>
                <w:sz w:val="23"/>
                <w:szCs w:val="23"/>
              </w:rPr>
              <w:t>2013.12.19</w:t>
            </w:r>
            <w:r w:rsidRPr="0050154F">
              <w:rPr>
                <w:rFonts w:ascii="Arial" w:hAnsi="Arial" w:cs="Arial" w:hint="eastAsia"/>
                <w:color w:val="000000" w:themeColor="text1"/>
                <w:sz w:val="23"/>
                <w:szCs w:val="23"/>
              </w:rPr>
              <w:t>）；</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）《浙江省建设项目环境保护管理办法（</w:t>
            </w:r>
            <w:r w:rsidRPr="0050154F">
              <w:rPr>
                <w:rFonts w:ascii="Arial" w:hAnsi="Arial" w:cs="Arial"/>
                <w:color w:val="000000" w:themeColor="text1"/>
                <w:sz w:val="23"/>
                <w:szCs w:val="23"/>
              </w:rPr>
              <w:t>2014</w:t>
            </w:r>
            <w:r w:rsidRPr="0050154F">
              <w:rPr>
                <w:rFonts w:ascii="Arial" w:hAnsi="Arial" w:cs="Arial" w:hint="eastAsia"/>
                <w:color w:val="000000" w:themeColor="text1"/>
                <w:sz w:val="23"/>
                <w:szCs w:val="23"/>
              </w:rPr>
              <w:t>年修正）》（浙江省人民政府令</w:t>
            </w:r>
            <w:r w:rsidRPr="0050154F">
              <w:rPr>
                <w:rFonts w:ascii="Arial" w:hAnsi="Arial" w:cs="Arial"/>
                <w:color w:val="000000" w:themeColor="text1"/>
                <w:sz w:val="23"/>
                <w:szCs w:val="23"/>
              </w:rPr>
              <w:t>321</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2014.3.13</w:t>
            </w:r>
            <w:r w:rsidRPr="0050154F">
              <w:rPr>
                <w:rFonts w:ascii="Arial" w:hAnsi="Arial" w:cs="Arial" w:hint="eastAsia"/>
                <w:color w:val="000000" w:themeColor="text1"/>
                <w:sz w:val="23"/>
                <w:szCs w:val="23"/>
              </w:rPr>
              <w:t>施行）；</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w:t>
            </w:r>
            <w:r w:rsidRPr="0050154F">
              <w:rPr>
                <w:rFonts w:ascii="Arial" w:hAnsi="Arial" w:cs="Arial" w:hint="eastAsia"/>
                <w:color w:val="000000" w:themeColor="text1"/>
                <w:sz w:val="23"/>
                <w:szCs w:val="23"/>
              </w:rPr>
              <w:t>）浙江省环境保护厅浙环发</w:t>
            </w:r>
            <w:r w:rsidRPr="0050154F">
              <w:rPr>
                <w:rFonts w:ascii="Arial" w:hAnsi="Arial" w:cs="Arial"/>
                <w:color w:val="000000" w:themeColor="text1"/>
                <w:sz w:val="23"/>
                <w:szCs w:val="23"/>
              </w:rPr>
              <w:t>[2014]26</w:t>
            </w:r>
            <w:r w:rsidRPr="0050154F">
              <w:rPr>
                <w:rFonts w:ascii="Arial" w:hAnsi="Arial" w:cs="Arial" w:hint="eastAsia"/>
                <w:color w:val="000000" w:themeColor="text1"/>
                <w:sz w:val="23"/>
                <w:szCs w:val="23"/>
              </w:rPr>
              <w:t>号《关于切实加强建设项目环保</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三同时</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监督管理工作的通知》（浙江省环境保护厅浙环发</w:t>
            </w:r>
            <w:r w:rsidRPr="0050154F">
              <w:rPr>
                <w:rFonts w:ascii="Arial" w:hAnsi="Arial" w:cs="Arial"/>
                <w:color w:val="000000" w:themeColor="text1"/>
                <w:sz w:val="23"/>
                <w:szCs w:val="23"/>
              </w:rPr>
              <w:t>[2014]26</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2014.4.30</w:t>
            </w:r>
            <w:r w:rsidRPr="0050154F">
              <w:rPr>
                <w:rFonts w:ascii="Arial" w:hAnsi="Arial" w:cs="Arial" w:hint="eastAsia"/>
                <w:color w:val="000000" w:themeColor="text1"/>
                <w:sz w:val="23"/>
                <w:szCs w:val="23"/>
              </w:rPr>
              <w:t>印发）；</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w:t>
            </w:r>
            <w:r w:rsidRPr="0050154F">
              <w:rPr>
                <w:rFonts w:ascii="Arial" w:hAnsi="Arial" w:cs="Arial" w:hint="eastAsia"/>
                <w:color w:val="000000" w:themeColor="text1"/>
                <w:sz w:val="23"/>
                <w:szCs w:val="23"/>
              </w:rPr>
              <w:t>）《关于印发</w:t>
            </w:r>
            <w:r w:rsidRPr="0050154F">
              <w:rPr>
                <w:rFonts w:ascii="Arial" w:hAnsi="Arial" w:cs="Arial"/>
                <w:color w:val="000000" w:themeColor="text1"/>
                <w:sz w:val="23"/>
                <w:szCs w:val="23"/>
              </w:rPr>
              <w:t>&lt;</w:t>
            </w:r>
            <w:r w:rsidRPr="0050154F">
              <w:rPr>
                <w:rFonts w:ascii="Arial" w:hAnsi="Arial" w:cs="Arial" w:hint="eastAsia"/>
                <w:color w:val="000000" w:themeColor="text1"/>
                <w:sz w:val="23"/>
                <w:szCs w:val="23"/>
              </w:rPr>
              <w:t>浙江省建设项目主要污染物总量准入审核办法（试行）</w:t>
            </w:r>
            <w:r w:rsidRPr="0050154F">
              <w:rPr>
                <w:rFonts w:ascii="Arial" w:hAnsi="Arial" w:cs="Arial"/>
                <w:color w:val="000000" w:themeColor="text1"/>
                <w:sz w:val="23"/>
                <w:szCs w:val="23"/>
              </w:rPr>
              <w:t>&gt;</w:t>
            </w:r>
            <w:r w:rsidRPr="0050154F">
              <w:rPr>
                <w:rFonts w:ascii="Arial" w:hAnsi="Arial" w:cs="Arial" w:hint="eastAsia"/>
                <w:color w:val="000000" w:themeColor="text1"/>
                <w:sz w:val="23"/>
                <w:szCs w:val="23"/>
              </w:rPr>
              <w:t>的通知》（浙环发</w:t>
            </w:r>
            <w:r w:rsidRPr="0050154F">
              <w:rPr>
                <w:rFonts w:ascii="Arial" w:hAnsi="Arial" w:cs="Arial"/>
                <w:color w:val="000000" w:themeColor="text1"/>
                <w:sz w:val="23"/>
                <w:szCs w:val="23"/>
              </w:rPr>
              <w:t>[2012]10</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2012</w:t>
            </w:r>
            <w:r w:rsidRPr="0050154F">
              <w:rPr>
                <w:rFonts w:ascii="Arial" w:hAnsi="Arial" w:cs="Arial" w:hint="eastAsia"/>
                <w:color w:val="000000" w:themeColor="text1"/>
                <w:sz w:val="23"/>
                <w:szCs w:val="23"/>
              </w:rPr>
              <w:t>年</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月</w:t>
            </w:r>
            <w:r w:rsidRPr="0050154F">
              <w:rPr>
                <w:rFonts w:ascii="Arial" w:hAnsi="Arial" w:cs="Arial"/>
                <w:color w:val="000000" w:themeColor="text1"/>
                <w:sz w:val="23"/>
                <w:szCs w:val="23"/>
              </w:rPr>
              <w:t>24</w:t>
            </w:r>
            <w:r w:rsidRPr="0050154F">
              <w:rPr>
                <w:rFonts w:ascii="Arial" w:hAnsi="Arial" w:cs="Arial" w:hint="eastAsia"/>
                <w:color w:val="000000" w:themeColor="text1"/>
                <w:sz w:val="23"/>
                <w:szCs w:val="23"/>
              </w:rPr>
              <w:t>日）；</w:t>
            </w:r>
          </w:p>
          <w:p w:rsidR="00E0431A" w:rsidRPr="0050154F" w:rsidRDefault="00C73DC8">
            <w:pPr>
              <w:pStyle w:val="Default"/>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7</w:t>
            </w:r>
            <w:r w:rsidRPr="0050154F">
              <w:rPr>
                <w:rFonts w:ascii="Arial" w:hAnsi="Arial" w:cs="Arial" w:hint="eastAsia"/>
                <w:color w:val="000000" w:themeColor="text1"/>
                <w:sz w:val="23"/>
                <w:szCs w:val="23"/>
              </w:rPr>
              <w:t>）《浙江省人民政府办公厅关于印发浙江省建设项目环境影响评价文件分级审批管理办法的通知》（浙政办发</w:t>
            </w:r>
            <w:r w:rsidRPr="0050154F">
              <w:rPr>
                <w:rFonts w:ascii="Arial" w:hAnsi="Arial" w:cs="Arial"/>
                <w:color w:val="000000" w:themeColor="text1"/>
                <w:sz w:val="23"/>
                <w:szCs w:val="23"/>
              </w:rPr>
              <w:t>[2014]86</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2014</w:t>
            </w:r>
            <w:r w:rsidRPr="0050154F">
              <w:rPr>
                <w:rFonts w:ascii="Arial" w:hAnsi="Arial" w:cs="Arial" w:hint="eastAsia"/>
                <w:color w:val="000000" w:themeColor="text1"/>
                <w:sz w:val="23"/>
                <w:szCs w:val="23"/>
              </w:rPr>
              <w:t>年</w:t>
            </w:r>
            <w:r w:rsidRPr="0050154F">
              <w:rPr>
                <w:rFonts w:ascii="Arial" w:hAnsi="Arial" w:cs="Arial"/>
                <w:color w:val="000000" w:themeColor="text1"/>
                <w:sz w:val="23"/>
                <w:szCs w:val="23"/>
              </w:rPr>
              <w:t>7</w:t>
            </w:r>
            <w:r w:rsidRPr="0050154F">
              <w:rPr>
                <w:rFonts w:ascii="Arial" w:hAnsi="Arial" w:cs="Arial" w:hint="eastAsia"/>
                <w:color w:val="000000" w:themeColor="text1"/>
                <w:sz w:val="23"/>
                <w:szCs w:val="23"/>
              </w:rPr>
              <w:t>月</w:t>
            </w:r>
            <w:r w:rsidRPr="0050154F">
              <w:rPr>
                <w:rFonts w:ascii="Arial" w:hAnsi="Arial" w:cs="Arial"/>
                <w:color w:val="000000" w:themeColor="text1"/>
                <w:sz w:val="23"/>
                <w:szCs w:val="23"/>
              </w:rPr>
              <w:t>10</w:t>
            </w:r>
            <w:r w:rsidRPr="0050154F">
              <w:rPr>
                <w:rFonts w:ascii="Arial" w:hAnsi="Arial" w:cs="Arial" w:hint="eastAsia"/>
                <w:color w:val="000000" w:themeColor="text1"/>
                <w:sz w:val="23"/>
                <w:szCs w:val="23"/>
              </w:rPr>
              <w:t>日）；</w:t>
            </w:r>
          </w:p>
          <w:p w:rsidR="00E0431A" w:rsidRPr="0050154F" w:rsidRDefault="00C73DC8">
            <w:pPr>
              <w:pStyle w:val="a4"/>
              <w:spacing w:line="420" w:lineRule="atLeast"/>
              <w:ind w:firstLineChars="200" w:firstLine="460"/>
              <w:rPr>
                <w:rFonts w:ascii="Arial" w:hAnsi="Arial" w:cs="Arial"/>
                <w:color w:val="000000" w:themeColor="text1"/>
                <w:kern w:val="0"/>
                <w:sz w:val="23"/>
                <w:szCs w:val="23"/>
              </w:rPr>
            </w:pPr>
            <w:r w:rsidRPr="0050154F">
              <w:rPr>
                <w:rFonts w:ascii="Arial" w:hAnsi="Arial" w:cs="Arial" w:hint="eastAsia"/>
                <w:color w:val="000000" w:themeColor="text1"/>
                <w:kern w:val="0"/>
                <w:sz w:val="23"/>
                <w:szCs w:val="23"/>
              </w:rPr>
              <w:t>（</w:t>
            </w:r>
            <w:r w:rsidRPr="0050154F">
              <w:rPr>
                <w:rFonts w:ascii="Arial" w:hAnsi="Arial" w:cs="Arial"/>
                <w:color w:val="000000" w:themeColor="text1"/>
                <w:kern w:val="0"/>
                <w:sz w:val="23"/>
                <w:szCs w:val="23"/>
              </w:rPr>
              <w:t>8</w:t>
            </w:r>
            <w:r w:rsidRPr="0050154F">
              <w:rPr>
                <w:rFonts w:ascii="Arial" w:hAnsi="Arial" w:cs="Arial" w:hint="eastAsia"/>
                <w:color w:val="000000" w:themeColor="text1"/>
                <w:kern w:val="0"/>
                <w:sz w:val="23"/>
                <w:szCs w:val="23"/>
              </w:rPr>
              <w:t>）《浙江省淘汰和禁止发展的落后生产能力指导目录（</w:t>
            </w:r>
            <w:r w:rsidRPr="0050154F">
              <w:rPr>
                <w:rFonts w:ascii="Arial" w:hAnsi="Arial" w:cs="Arial"/>
                <w:color w:val="000000" w:themeColor="text1"/>
                <w:kern w:val="0"/>
                <w:sz w:val="23"/>
                <w:szCs w:val="23"/>
              </w:rPr>
              <w:t>2012</w:t>
            </w:r>
            <w:r w:rsidRPr="0050154F">
              <w:rPr>
                <w:rFonts w:ascii="Arial" w:hAnsi="Arial" w:cs="Arial" w:hint="eastAsia"/>
                <w:color w:val="000000" w:themeColor="text1"/>
                <w:kern w:val="0"/>
                <w:sz w:val="23"/>
                <w:szCs w:val="23"/>
              </w:rPr>
              <w:t>年本）》（浙淘汰办</w:t>
            </w:r>
            <w:r w:rsidRPr="0050154F">
              <w:rPr>
                <w:rFonts w:ascii="Arial" w:hAnsi="Arial" w:cs="Arial"/>
                <w:color w:val="000000" w:themeColor="text1"/>
                <w:kern w:val="0"/>
                <w:sz w:val="23"/>
                <w:szCs w:val="23"/>
              </w:rPr>
              <w:t>[2012]20</w:t>
            </w:r>
            <w:r w:rsidRPr="0050154F">
              <w:rPr>
                <w:rFonts w:ascii="Arial" w:hAnsi="Arial" w:cs="Arial" w:hint="eastAsia"/>
                <w:color w:val="000000" w:themeColor="text1"/>
                <w:kern w:val="0"/>
                <w:sz w:val="23"/>
                <w:szCs w:val="23"/>
              </w:rPr>
              <w:t>号，</w:t>
            </w:r>
            <w:r w:rsidRPr="0050154F">
              <w:rPr>
                <w:rFonts w:ascii="Arial" w:hAnsi="Arial" w:cs="Arial"/>
                <w:color w:val="000000" w:themeColor="text1"/>
                <w:kern w:val="0"/>
                <w:sz w:val="23"/>
                <w:szCs w:val="23"/>
              </w:rPr>
              <w:t>2012</w:t>
            </w:r>
            <w:r w:rsidRPr="0050154F">
              <w:rPr>
                <w:rFonts w:ascii="Arial" w:hAnsi="Arial" w:cs="Arial" w:hint="eastAsia"/>
                <w:color w:val="000000" w:themeColor="text1"/>
                <w:kern w:val="0"/>
                <w:sz w:val="23"/>
                <w:szCs w:val="23"/>
              </w:rPr>
              <w:t>年</w:t>
            </w:r>
            <w:r w:rsidRPr="0050154F">
              <w:rPr>
                <w:rFonts w:ascii="Arial" w:hAnsi="Arial" w:cs="Arial"/>
                <w:color w:val="000000" w:themeColor="text1"/>
                <w:kern w:val="0"/>
                <w:sz w:val="23"/>
                <w:szCs w:val="23"/>
              </w:rPr>
              <w:t>12</w:t>
            </w:r>
            <w:r w:rsidRPr="0050154F">
              <w:rPr>
                <w:rFonts w:ascii="Arial" w:hAnsi="Arial" w:cs="Arial" w:hint="eastAsia"/>
                <w:color w:val="000000" w:themeColor="text1"/>
                <w:kern w:val="0"/>
                <w:sz w:val="23"/>
                <w:szCs w:val="23"/>
              </w:rPr>
              <w:t>月</w:t>
            </w:r>
            <w:r w:rsidRPr="0050154F">
              <w:rPr>
                <w:rFonts w:ascii="Arial" w:hAnsi="Arial" w:cs="Arial"/>
                <w:color w:val="000000" w:themeColor="text1"/>
                <w:kern w:val="0"/>
                <w:sz w:val="23"/>
                <w:szCs w:val="23"/>
              </w:rPr>
              <w:t>28</w:t>
            </w:r>
            <w:r w:rsidRPr="0050154F">
              <w:rPr>
                <w:rFonts w:ascii="Arial" w:hAnsi="Arial" w:cs="Arial" w:hint="eastAsia"/>
                <w:color w:val="000000" w:themeColor="text1"/>
                <w:kern w:val="0"/>
                <w:sz w:val="23"/>
                <w:szCs w:val="23"/>
              </w:rPr>
              <w:t>日）；</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kern w:val="0"/>
                <w:sz w:val="23"/>
                <w:szCs w:val="23"/>
              </w:rPr>
              <w:t>（</w:t>
            </w:r>
            <w:r w:rsidRPr="0050154F">
              <w:rPr>
                <w:rFonts w:ascii="Arial" w:hAnsi="Arial" w:cs="Arial"/>
                <w:color w:val="000000" w:themeColor="text1"/>
                <w:kern w:val="0"/>
                <w:sz w:val="23"/>
                <w:szCs w:val="23"/>
              </w:rPr>
              <w:t>9</w:t>
            </w:r>
            <w:r w:rsidRPr="0050154F">
              <w:rPr>
                <w:rFonts w:ascii="Arial" w:hAnsi="Arial" w:cs="Arial" w:hint="eastAsia"/>
                <w:color w:val="000000" w:themeColor="text1"/>
                <w:kern w:val="0"/>
                <w:sz w:val="23"/>
                <w:szCs w:val="23"/>
              </w:rPr>
              <w:t>）《杭州市</w:t>
            </w:r>
            <w:r w:rsidRPr="0050154F">
              <w:rPr>
                <w:rFonts w:ascii="Arial" w:hAnsi="Arial" w:cs="Arial"/>
                <w:color w:val="000000" w:themeColor="text1"/>
                <w:kern w:val="0"/>
                <w:sz w:val="23"/>
                <w:szCs w:val="23"/>
              </w:rPr>
              <w:t>2013</w:t>
            </w:r>
            <w:r w:rsidRPr="0050154F">
              <w:rPr>
                <w:rFonts w:ascii="Arial" w:hAnsi="Arial" w:cs="Arial" w:hint="eastAsia"/>
                <w:color w:val="000000" w:themeColor="text1"/>
                <w:kern w:val="0"/>
                <w:sz w:val="23"/>
                <w:szCs w:val="23"/>
              </w:rPr>
              <w:t>年产业发展导向目录与空间布局指引》（杭政办函</w:t>
            </w:r>
            <w:r w:rsidRPr="0050154F">
              <w:rPr>
                <w:rFonts w:ascii="Arial" w:hAnsi="Arial" w:cs="Arial"/>
                <w:color w:val="000000" w:themeColor="text1"/>
                <w:kern w:val="0"/>
                <w:sz w:val="23"/>
                <w:szCs w:val="23"/>
              </w:rPr>
              <w:t>[2013]50</w:t>
            </w:r>
            <w:r w:rsidRPr="0050154F">
              <w:rPr>
                <w:rFonts w:ascii="Arial" w:hAnsi="Arial" w:cs="Arial" w:hint="eastAsia"/>
                <w:color w:val="000000" w:themeColor="text1"/>
                <w:kern w:val="0"/>
                <w:sz w:val="23"/>
                <w:szCs w:val="23"/>
              </w:rPr>
              <w:t>号，</w:t>
            </w:r>
            <w:r w:rsidRPr="0050154F">
              <w:rPr>
                <w:rFonts w:ascii="Arial" w:hAnsi="Arial" w:cs="Arial"/>
                <w:color w:val="000000" w:themeColor="text1"/>
                <w:kern w:val="0"/>
                <w:sz w:val="23"/>
                <w:szCs w:val="23"/>
              </w:rPr>
              <w:t>201</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年</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月</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日）；</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hint="eastAsia"/>
                <w:color w:val="000000" w:themeColor="text1"/>
                <w:sz w:val="23"/>
                <w:szCs w:val="23"/>
              </w:rPr>
              <w:t>）《关于进一步加强建设项目固体废物环境管理的通知》（浙环发（</w:t>
            </w:r>
            <w:r w:rsidRPr="0050154F">
              <w:rPr>
                <w:rFonts w:ascii="Arial" w:hAnsi="Arial" w:cs="Arial"/>
                <w:color w:val="000000" w:themeColor="text1"/>
                <w:sz w:val="23"/>
                <w:szCs w:val="23"/>
              </w:rPr>
              <w:t>2009</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76</w:t>
            </w:r>
            <w:r w:rsidRPr="0050154F">
              <w:rPr>
                <w:rFonts w:ascii="Arial" w:hAnsi="Arial" w:cs="Arial" w:hint="eastAsia"/>
                <w:color w:val="000000" w:themeColor="text1"/>
                <w:sz w:val="23"/>
                <w:szCs w:val="23"/>
              </w:rPr>
              <w:t>号）；</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11</w:t>
            </w:r>
            <w:r w:rsidRPr="0050154F">
              <w:rPr>
                <w:rFonts w:ascii="Arial" w:hAnsi="Arial" w:cs="Arial" w:hint="eastAsia"/>
                <w:color w:val="000000" w:themeColor="text1"/>
                <w:sz w:val="23"/>
                <w:szCs w:val="23"/>
              </w:rPr>
              <w:t>）《杭州市余杭区工业投资导向目录》（余政发</w:t>
            </w:r>
            <w:r w:rsidRPr="0050154F">
              <w:rPr>
                <w:rFonts w:ascii="Arial" w:hAnsi="Arial" w:cs="Arial"/>
                <w:color w:val="000000" w:themeColor="text1"/>
                <w:sz w:val="23"/>
                <w:szCs w:val="23"/>
              </w:rPr>
              <w:t>[2007]50</w:t>
            </w:r>
            <w:r w:rsidRPr="0050154F">
              <w:rPr>
                <w:rFonts w:ascii="Arial" w:hAnsi="Arial" w:cs="Arial" w:hint="eastAsia"/>
                <w:color w:val="000000" w:themeColor="text1"/>
                <w:sz w:val="23"/>
                <w:szCs w:val="23"/>
              </w:rPr>
              <w:t>号）；</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12</w:t>
            </w:r>
            <w:r w:rsidRPr="0050154F">
              <w:rPr>
                <w:rFonts w:ascii="Arial" w:hAnsi="Arial" w:cs="Arial" w:hint="eastAsia"/>
                <w:color w:val="000000" w:themeColor="text1"/>
                <w:sz w:val="23"/>
                <w:szCs w:val="23"/>
              </w:rPr>
              <w:t>）《关于进一步加强建设项目环境保护</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三同时</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管理的意见》（浙江省环保厅浙环发</w:t>
            </w:r>
            <w:r w:rsidRPr="0050154F">
              <w:rPr>
                <w:rFonts w:ascii="Arial" w:hAnsi="Arial" w:cs="Arial"/>
                <w:color w:val="000000" w:themeColor="text1"/>
                <w:sz w:val="23"/>
                <w:szCs w:val="23"/>
              </w:rPr>
              <w:t>[2013]14</w:t>
            </w:r>
            <w:r w:rsidRPr="0050154F">
              <w:rPr>
                <w:rFonts w:ascii="Arial" w:hAnsi="Arial" w:cs="Arial" w:hint="eastAsia"/>
                <w:color w:val="000000" w:themeColor="text1"/>
                <w:sz w:val="23"/>
                <w:szCs w:val="23"/>
              </w:rPr>
              <w:t>号）；</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13</w:t>
            </w:r>
            <w:r w:rsidRPr="0050154F">
              <w:rPr>
                <w:rFonts w:ascii="Arial" w:hAnsi="Arial" w:cs="Arial" w:hint="eastAsia"/>
                <w:color w:val="000000" w:themeColor="text1"/>
                <w:sz w:val="23"/>
                <w:szCs w:val="23"/>
              </w:rPr>
              <w:t>）浙江省环境保护厅《关于印发浙江省“十二五”主要污染物总量减排实施方案（</w:t>
            </w:r>
            <w:r w:rsidRPr="0050154F">
              <w:rPr>
                <w:rFonts w:ascii="Arial" w:hAnsi="Arial" w:cs="Arial"/>
                <w:color w:val="000000" w:themeColor="text1"/>
                <w:sz w:val="23"/>
                <w:szCs w:val="23"/>
              </w:rPr>
              <w:t>2011~2015</w:t>
            </w:r>
            <w:r w:rsidRPr="0050154F">
              <w:rPr>
                <w:rFonts w:ascii="Arial" w:hAnsi="Arial" w:cs="Arial" w:hint="eastAsia"/>
                <w:color w:val="000000" w:themeColor="text1"/>
                <w:sz w:val="23"/>
                <w:szCs w:val="23"/>
              </w:rPr>
              <w:t>）的通知》（</w:t>
            </w:r>
            <w:r w:rsidRPr="0050154F">
              <w:rPr>
                <w:rFonts w:ascii="Arial" w:hAnsi="Arial" w:cs="Arial"/>
                <w:color w:val="000000" w:themeColor="text1"/>
                <w:sz w:val="23"/>
                <w:szCs w:val="23"/>
              </w:rPr>
              <w:t>2011.11.23</w:t>
            </w:r>
            <w:r w:rsidRPr="0050154F">
              <w:rPr>
                <w:rFonts w:ascii="Arial" w:hAnsi="Arial" w:cs="Arial" w:hint="eastAsia"/>
                <w:color w:val="000000" w:themeColor="text1"/>
                <w:sz w:val="23"/>
                <w:szCs w:val="23"/>
              </w:rPr>
              <w:t>印发）；</w:t>
            </w:r>
          </w:p>
          <w:p w:rsidR="00E0431A" w:rsidRPr="0050154F" w:rsidRDefault="00C73DC8">
            <w:pPr>
              <w:pStyle w:val="a4"/>
              <w:spacing w:line="420" w:lineRule="atLeas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4</w:t>
            </w:r>
            <w:r w:rsidRPr="0050154F">
              <w:rPr>
                <w:rFonts w:ascii="Arial" w:hAnsi="Arial" w:cs="Arial" w:hint="eastAsia"/>
                <w:color w:val="000000" w:themeColor="text1"/>
                <w:sz w:val="23"/>
                <w:szCs w:val="23"/>
              </w:rPr>
              <w:t>）《关于印发浙江省大气污染防治行动计划（</w:t>
            </w:r>
            <w:r w:rsidRPr="0050154F">
              <w:rPr>
                <w:rFonts w:ascii="Arial" w:hAnsi="Arial" w:cs="Arial"/>
                <w:color w:val="000000" w:themeColor="text1"/>
                <w:sz w:val="23"/>
                <w:szCs w:val="23"/>
              </w:rPr>
              <w:t>2013~2017</w:t>
            </w:r>
            <w:r w:rsidRPr="0050154F">
              <w:rPr>
                <w:rFonts w:ascii="Arial" w:hAnsi="Arial" w:cs="Arial" w:hint="eastAsia"/>
                <w:color w:val="000000" w:themeColor="text1"/>
                <w:sz w:val="23"/>
                <w:szCs w:val="23"/>
              </w:rPr>
              <w:t>年）的通知》（浙江省人民政府浙政发</w:t>
            </w:r>
            <w:r w:rsidRPr="0050154F">
              <w:rPr>
                <w:rFonts w:ascii="Arial" w:hAnsi="Arial" w:cs="Arial"/>
                <w:color w:val="000000" w:themeColor="text1"/>
                <w:sz w:val="23"/>
                <w:szCs w:val="23"/>
              </w:rPr>
              <w:t>[2013]59</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2013.12.31</w:t>
            </w:r>
            <w:r w:rsidRPr="0050154F">
              <w:rPr>
                <w:rFonts w:ascii="Arial" w:hAnsi="Arial" w:cs="Arial" w:hint="eastAsia"/>
                <w:color w:val="000000" w:themeColor="text1"/>
                <w:sz w:val="23"/>
                <w:szCs w:val="23"/>
              </w:rPr>
              <w:t>发布）。</w:t>
            </w:r>
          </w:p>
          <w:p w:rsidR="00E0431A" w:rsidRPr="0050154F" w:rsidRDefault="00C73DC8">
            <w:pPr>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1.2.3</w:t>
            </w:r>
            <w:r w:rsidRPr="0050154F">
              <w:rPr>
                <w:rFonts w:ascii="Arial" w:hAnsi="Arial" w:cs="Arial" w:hint="eastAsia"/>
                <w:b/>
                <w:color w:val="000000" w:themeColor="text1"/>
                <w:sz w:val="23"/>
                <w:szCs w:val="23"/>
              </w:rPr>
              <w:t>技术规范</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）《环境影响评价技术导则</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总纲》（</w:t>
            </w:r>
            <w:r w:rsidRPr="0050154F">
              <w:rPr>
                <w:rFonts w:ascii="Arial" w:hAnsi="Arial" w:cs="Arial"/>
                <w:color w:val="000000" w:themeColor="text1"/>
                <w:sz w:val="23"/>
                <w:szCs w:val="23"/>
              </w:rPr>
              <w:t>HJ2.1-2011</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）《环境影响评价技术导则</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大气环境》（</w:t>
            </w:r>
            <w:r w:rsidRPr="0050154F">
              <w:rPr>
                <w:rFonts w:ascii="Arial" w:hAnsi="Arial" w:cs="Arial"/>
                <w:color w:val="000000" w:themeColor="text1"/>
                <w:sz w:val="23"/>
                <w:szCs w:val="23"/>
              </w:rPr>
              <w:t>HJ2.2-2008</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）《环境影响评价技术导则</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地面水环境》（</w:t>
            </w:r>
            <w:r w:rsidRPr="0050154F">
              <w:rPr>
                <w:rFonts w:ascii="Arial" w:hAnsi="Arial" w:cs="Arial"/>
                <w:color w:val="000000" w:themeColor="text1"/>
                <w:sz w:val="23"/>
                <w:szCs w:val="23"/>
              </w:rPr>
              <w:t>HJ/T2.3-1993</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）《环境影响评价技术导则</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声环境》（</w:t>
            </w:r>
            <w:r w:rsidRPr="0050154F">
              <w:rPr>
                <w:rFonts w:ascii="Arial" w:hAnsi="Arial" w:cs="Arial"/>
                <w:color w:val="000000" w:themeColor="text1"/>
                <w:sz w:val="23"/>
                <w:szCs w:val="23"/>
              </w:rPr>
              <w:t>HJ2.4-2009</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w:t>
            </w:r>
            <w:r w:rsidRPr="0050154F">
              <w:rPr>
                <w:rFonts w:ascii="Arial" w:hAnsi="Arial" w:cs="Arial" w:hint="eastAsia"/>
                <w:color w:val="000000" w:themeColor="text1"/>
                <w:sz w:val="23"/>
                <w:szCs w:val="23"/>
              </w:rPr>
              <w:t>）《浙江省建设项目环境影响评价技术要点（修改版）》，原浙江省环保局</w:t>
            </w:r>
            <w:r w:rsidRPr="0050154F">
              <w:rPr>
                <w:rFonts w:ascii="Arial" w:hAnsi="Arial" w:cs="Arial"/>
                <w:color w:val="000000" w:themeColor="text1"/>
                <w:sz w:val="23"/>
                <w:szCs w:val="23"/>
              </w:rPr>
              <w:t>2005.4</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w:t>
            </w:r>
            <w:r w:rsidRPr="0050154F">
              <w:rPr>
                <w:rFonts w:ascii="Arial" w:hAnsi="Arial" w:cs="Arial" w:hint="eastAsia"/>
                <w:color w:val="000000" w:themeColor="text1"/>
                <w:sz w:val="23"/>
                <w:szCs w:val="23"/>
              </w:rPr>
              <w:t>）《浙江省水功能区水环境功能区划分方案》，浙江省水利厅、浙江省环境保护厅（</w:t>
            </w:r>
            <w:r w:rsidRPr="0050154F">
              <w:rPr>
                <w:rFonts w:ascii="Arial" w:hAnsi="Arial" w:cs="Arial"/>
                <w:color w:val="000000" w:themeColor="text1"/>
                <w:sz w:val="23"/>
                <w:szCs w:val="23"/>
              </w:rPr>
              <w:t>2015</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7</w:t>
            </w:r>
            <w:r w:rsidRPr="0050154F">
              <w:rPr>
                <w:rFonts w:ascii="Arial" w:hAnsi="Arial" w:cs="Arial" w:hint="eastAsia"/>
                <w:color w:val="000000" w:themeColor="text1"/>
                <w:sz w:val="23"/>
                <w:szCs w:val="23"/>
              </w:rPr>
              <w:t>）《杭州市余杭区环境功能区划》（</w:t>
            </w:r>
            <w:r w:rsidRPr="0050154F">
              <w:rPr>
                <w:rFonts w:ascii="Arial" w:hAnsi="Arial" w:cs="Arial" w:hint="eastAsia"/>
                <w:color w:val="000000" w:themeColor="text1"/>
                <w:sz w:val="23"/>
                <w:szCs w:val="23"/>
              </w:rPr>
              <w:t>2016</w:t>
            </w:r>
            <w:r w:rsidRPr="0050154F">
              <w:rPr>
                <w:rFonts w:ascii="Arial" w:hAnsi="Arial" w:cs="Arial" w:hint="eastAsia"/>
                <w:color w:val="000000" w:themeColor="text1"/>
                <w:sz w:val="23"/>
                <w:szCs w:val="23"/>
              </w:rPr>
              <w:t>）。</w:t>
            </w:r>
          </w:p>
          <w:p w:rsidR="00E0431A" w:rsidRPr="0050154F" w:rsidRDefault="00C73DC8">
            <w:pPr>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1.2.4</w:t>
            </w:r>
            <w:r w:rsidRPr="0050154F">
              <w:rPr>
                <w:rFonts w:ascii="Arial" w:hAnsi="Arial" w:cs="Arial" w:hint="eastAsia"/>
                <w:b/>
                <w:color w:val="000000" w:themeColor="text1"/>
                <w:sz w:val="23"/>
                <w:szCs w:val="23"/>
              </w:rPr>
              <w:t>其他依据</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）申请报告</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）营业执照</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）法人身份证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）门牌证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w:t>
            </w:r>
            <w:r w:rsidRPr="0050154F">
              <w:rPr>
                <w:rFonts w:ascii="Arial" w:hAnsi="Arial" w:cs="Arial" w:hint="eastAsia"/>
                <w:color w:val="000000" w:themeColor="text1"/>
                <w:sz w:val="23"/>
                <w:szCs w:val="23"/>
              </w:rPr>
              <w:t>）建筑工程施工许可证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w:t>
            </w:r>
            <w:r w:rsidRPr="0050154F">
              <w:rPr>
                <w:rFonts w:ascii="Arial" w:hAnsi="Arial" w:cs="Arial" w:hint="eastAsia"/>
                <w:color w:val="000000" w:themeColor="text1"/>
                <w:sz w:val="23"/>
                <w:szCs w:val="23"/>
              </w:rPr>
              <w:t>）建筑工程规划许可证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7</w:t>
            </w:r>
            <w:r w:rsidRPr="0050154F">
              <w:rPr>
                <w:rFonts w:ascii="Arial" w:hAnsi="Arial" w:cs="Arial" w:hint="eastAsia"/>
                <w:color w:val="000000" w:themeColor="text1"/>
                <w:sz w:val="23"/>
                <w:szCs w:val="23"/>
              </w:rPr>
              <w:t>）土地证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8</w:t>
            </w:r>
            <w:r w:rsidRPr="0050154F">
              <w:rPr>
                <w:rFonts w:ascii="Arial" w:hAnsi="Arial" w:cs="Arial" w:hint="eastAsia"/>
                <w:color w:val="000000" w:themeColor="text1"/>
                <w:sz w:val="23"/>
                <w:szCs w:val="23"/>
              </w:rPr>
              <w:t>）排水证</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9</w:t>
            </w:r>
            <w:r w:rsidRPr="0050154F">
              <w:rPr>
                <w:rFonts w:ascii="Arial" w:hAnsi="Arial" w:cs="Arial" w:hint="eastAsia"/>
                <w:color w:val="000000" w:themeColor="text1"/>
                <w:sz w:val="23"/>
                <w:szCs w:val="23"/>
              </w:rPr>
              <w:t>）关于杭州同花顺数据开发有限公司商业办公用房（同花顺数据处理基地）建设项目环境影响报告的审批意见（环评批复</w:t>
            </w:r>
            <w:r w:rsidRPr="0050154F">
              <w:rPr>
                <w:rFonts w:ascii="Arial" w:hAnsi="Arial" w:cs="Arial"/>
                <w:color w:val="000000" w:themeColor="text1"/>
                <w:sz w:val="23"/>
                <w:szCs w:val="23"/>
              </w:rPr>
              <w:t>[2011]499</w:t>
            </w:r>
            <w:r w:rsidRPr="0050154F">
              <w:rPr>
                <w:rFonts w:ascii="Arial" w:hAnsi="Arial" w:cs="Arial" w:hint="eastAsia"/>
                <w:color w:val="000000" w:themeColor="text1"/>
                <w:sz w:val="23"/>
                <w:szCs w:val="23"/>
              </w:rPr>
              <w:t>号）</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10</w:t>
            </w:r>
            <w:r w:rsidRPr="0050154F">
              <w:rPr>
                <w:rFonts w:ascii="Arial" w:hAnsi="Arial" w:cs="Arial" w:hint="eastAsia"/>
                <w:color w:val="000000" w:themeColor="text1"/>
                <w:sz w:val="23"/>
                <w:szCs w:val="23"/>
              </w:rPr>
              <w:t>）关于杭州同花顺数据开发有限公司商业办公用房项目竣工环保验收的复函</w:t>
            </w:r>
          </w:p>
          <w:p w:rsidR="00B22AF0" w:rsidRPr="0050154F" w:rsidRDefault="00B22AF0">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11</w:t>
            </w:r>
            <w:r w:rsidRPr="0050154F">
              <w:rPr>
                <w:rFonts w:ascii="Arial" w:hAnsi="Arial" w:cs="Arial" w:hint="eastAsia"/>
                <w:color w:val="000000" w:themeColor="text1"/>
                <w:sz w:val="23"/>
                <w:szCs w:val="23"/>
              </w:rPr>
              <w:t>）锅炉房、水泵降噪治理工程技术方案</w:t>
            </w:r>
          </w:p>
          <w:p w:rsidR="00BD3214" w:rsidRPr="0050154F" w:rsidRDefault="00BD3214">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12</w:t>
            </w:r>
            <w:r w:rsidRPr="0050154F">
              <w:rPr>
                <w:rFonts w:ascii="Arial" w:hAnsi="Arial" w:cs="Arial" w:hint="eastAsia"/>
                <w:color w:val="000000" w:themeColor="text1"/>
                <w:sz w:val="23"/>
                <w:szCs w:val="23"/>
              </w:rPr>
              <w:t>）承诺书</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00BD3214" w:rsidRPr="0050154F">
              <w:rPr>
                <w:rFonts w:ascii="Arial" w:hAnsi="Arial" w:cs="Arial" w:hint="eastAsia"/>
                <w:color w:val="000000" w:themeColor="text1"/>
                <w:sz w:val="23"/>
                <w:szCs w:val="23"/>
              </w:rPr>
              <w:t>3</w:t>
            </w:r>
            <w:r w:rsidRPr="0050154F">
              <w:rPr>
                <w:rFonts w:ascii="Arial" w:hAnsi="Arial" w:cs="Arial" w:hint="eastAsia"/>
                <w:color w:val="000000" w:themeColor="text1"/>
                <w:sz w:val="23"/>
                <w:szCs w:val="23"/>
              </w:rPr>
              <w:t>）空气、水质监测报告</w:t>
            </w:r>
          </w:p>
          <w:p w:rsidR="00E0431A" w:rsidRPr="0050154F" w:rsidRDefault="00C73DC8">
            <w:pPr>
              <w:adjustRightInd w:val="0"/>
              <w:snapToGrid w:val="0"/>
              <w:spacing w:line="380" w:lineRule="exact"/>
              <w:ind w:firstLineChars="182" w:firstLine="419"/>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00BD3214" w:rsidRPr="0050154F">
              <w:rPr>
                <w:rFonts w:ascii="Arial" w:hAnsi="Arial" w:cs="Arial" w:hint="eastAsia"/>
                <w:color w:val="000000" w:themeColor="text1"/>
                <w:sz w:val="23"/>
                <w:szCs w:val="23"/>
              </w:rPr>
              <w:t>4</w:t>
            </w:r>
            <w:r w:rsidRPr="0050154F">
              <w:rPr>
                <w:rFonts w:ascii="Arial" w:hAnsi="Arial" w:cs="Arial" w:hint="eastAsia"/>
                <w:color w:val="000000" w:themeColor="text1"/>
                <w:sz w:val="23"/>
                <w:szCs w:val="23"/>
              </w:rPr>
              <w:t>）建设项目环境影响评价合同书</w:t>
            </w:r>
          </w:p>
          <w:p w:rsidR="00E0431A" w:rsidRPr="0050154F" w:rsidRDefault="00C73DC8">
            <w:pPr>
              <w:spacing w:line="360" w:lineRule="auto"/>
              <w:rPr>
                <w:rFonts w:ascii="Arial" w:hAnsi="Arial" w:cs="Arial"/>
                <w:b/>
                <w:color w:val="000000" w:themeColor="text1"/>
                <w:sz w:val="23"/>
                <w:szCs w:val="23"/>
                <w:lang w:val="zh-CN"/>
              </w:rPr>
            </w:pPr>
            <w:r w:rsidRPr="0050154F">
              <w:rPr>
                <w:rFonts w:ascii="Arial" w:hAnsi="Arial" w:cs="Arial"/>
                <w:b/>
                <w:color w:val="000000" w:themeColor="text1"/>
                <w:sz w:val="23"/>
                <w:szCs w:val="23"/>
                <w:lang w:val="zh-CN"/>
              </w:rPr>
              <w:t>1.3</w:t>
            </w:r>
            <w:r w:rsidRPr="0050154F">
              <w:rPr>
                <w:rFonts w:ascii="Arial" w:hAnsi="Arial" w:cs="Arial" w:hint="eastAsia"/>
                <w:b/>
                <w:color w:val="000000" w:themeColor="text1"/>
                <w:sz w:val="23"/>
                <w:szCs w:val="23"/>
                <w:lang w:val="zh-CN"/>
              </w:rPr>
              <w:t>生产规模</w:t>
            </w:r>
          </w:p>
          <w:p w:rsidR="00E0431A" w:rsidRPr="0050154F" w:rsidRDefault="00C73DC8">
            <w:pPr>
              <w:adjustRightInd w:val="0"/>
              <w:snapToGrid w:val="0"/>
              <w:spacing w:line="400" w:lineRule="exact"/>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企业</w:t>
            </w:r>
            <w:r w:rsidRPr="0050154F">
              <w:rPr>
                <w:rFonts w:ascii="Arial" w:hAnsi="Arial" w:cs="Arial" w:hint="eastAsia"/>
                <w:bCs/>
                <w:color w:val="000000" w:themeColor="text1"/>
                <w:kern w:val="28"/>
                <w:sz w:val="23"/>
                <w:szCs w:val="23"/>
              </w:rPr>
              <w:t>冬季大楼空调制热采用</w:t>
            </w:r>
            <w:r w:rsidRPr="0050154F">
              <w:rPr>
                <w:rFonts w:ascii="Arial" w:hAnsi="Arial" w:cs="Arial"/>
                <w:bCs/>
                <w:color w:val="000000" w:themeColor="text1"/>
                <w:kern w:val="28"/>
                <w:sz w:val="23"/>
                <w:szCs w:val="23"/>
              </w:rPr>
              <w:t>2</w:t>
            </w:r>
            <w:r w:rsidRPr="0050154F">
              <w:rPr>
                <w:rFonts w:ascii="Arial" w:hAnsi="Arial" w:cs="Arial" w:hint="eastAsia"/>
                <w:bCs/>
                <w:color w:val="000000" w:themeColor="text1"/>
                <w:kern w:val="28"/>
                <w:sz w:val="23"/>
                <w:szCs w:val="23"/>
              </w:rPr>
              <w:t>组真空热水机组（一般运行时间</w:t>
            </w:r>
            <w:r w:rsidRPr="0050154F">
              <w:rPr>
                <w:rFonts w:ascii="Arial" w:hAnsi="Arial" w:cs="Arial" w:hint="eastAsia"/>
                <w:bCs/>
                <w:color w:val="000000" w:themeColor="text1"/>
                <w:kern w:val="28"/>
                <w:sz w:val="23"/>
                <w:szCs w:val="23"/>
              </w:rPr>
              <w:t>150</w:t>
            </w:r>
            <w:r w:rsidRPr="0050154F">
              <w:rPr>
                <w:rFonts w:ascii="Arial" w:hAnsi="Arial" w:cs="Arial" w:hint="eastAsia"/>
                <w:bCs/>
                <w:color w:val="000000" w:themeColor="text1"/>
                <w:kern w:val="28"/>
                <w:sz w:val="23"/>
                <w:szCs w:val="23"/>
              </w:rPr>
              <w:t>天），设置于地块西北侧，夏季大楼空调制冷采用</w:t>
            </w:r>
            <w:r w:rsidRPr="0050154F">
              <w:rPr>
                <w:rFonts w:ascii="Arial" w:hAnsi="Arial" w:cs="Arial" w:hint="eastAsia"/>
                <w:bCs/>
                <w:color w:val="000000" w:themeColor="text1"/>
                <w:kern w:val="28"/>
                <w:sz w:val="23"/>
                <w:szCs w:val="23"/>
              </w:rPr>
              <w:t>6</w:t>
            </w:r>
            <w:r w:rsidRPr="0050154F">
              <w:rPr>
                <w:rFonts w:ascii="Arial" w:hAnsi="Arial" w:cs="Arial" w:hint="eastAsia"/>
                <w:bCs/>
                <w:color w:val="000000" w:themeColor="text1"/>
                <w:kern w:val="28"/>
                <w:sz w:val="23"/>
                <w:szCs w:val="23"/>
              </w:rPr>
              <w:t>组冷水机组（冷却塔，下同），</w:t>
            </w:r>
            <w:r w:rsidRPr="0050154F">
              <w:rPr>
                <w:rFonts w:ascii="Arial" w:hAnsi="Arial" w:cs="Arial" w:hint="eastAsia"/>
                <w:bCs/>
                <w:color w:val="000000" w:themeColor="text1"/>
                <w:kern w:val="28"/>
                <w:sz w:val="23"/>
                <w:szCs w:val="23"/>
              </w:rPr>
              <w:t>3</w:t>
            </w:r>
            <w:r w:rsidRPr="0050154F">
              <w:rPr>
                <w:rFonts w:ascii="Arial" w:hAnsi="Arial" w:cs="Arial" w:hint="eastAsia"/>
                <w:bCs/>
                <w:color w:val="000000" w:themeColor="text1"/>
                <w:kern w:val="28"/>
                <w:sz w:val="23"/>
                <w:szCs w:val="23"/>
              </w:rPr>
              <w:t>组设置于主楼屋顶，</w:t>
            </w:r>
            <w:r w:rsidRPr="0050154F">
              <w:rPr>
                <w:rFonts w:ascii="Arial" w:hAnsi="Arial" w:cs="Arial" w:hint="eastAsia"/>
                <w:bCs/>
                <w:color w:val="000000" w:themeColor="text1"/>
                <w:kern w:val="28"/>
                <w:sz w:val="23"/>
                <w:szCs w:val="23"/>
              </w:rPr>
              <w:t>3</w:t>
            </w:r>
            <w:r w:rsidRPr="0050154F">
              <w:rPr>
                <w:rFonts w:ascii="Arial" w:hAnsi="Arial" w:cs="Arial" w:hint="eastAsia"/>
                <w:bCs/>
                <w:color w:val="000000" w:themeColor="text1"/>
                <w:kern w:val="28"/>
                <w:sz w:val="23"/>
                <w:szCs w:val="23"/>
              </w:rPr>
              <w:t>组设置于地下室</w:t>
            </w:r>
            <w:r w:rsidRPr="0050154F">
              <w:rPr>
                <w:rFonts w:ascii="Arial" w:hAnsi="Arial" w:cs="Arial" w:hint="eastAsia"/>
                <w:bCs/>
                <w:color w:val="000000" w:themeColor="text1"/>
                <w:kern w:val="28"/>
                <w:sz w:val="23"/>
                <w:szCs w:val="23"/>
              </w:rPr>
              <w:t>1</w:t>
            </w:r>
            <w:r w:rsidRPr="0050154F">
              <w:rPr>
                <w:rFonts w:ascii="Arial" w:hAnsi="Arial" w:cs="Arial" w:hint="eastAsia"/>
                <w:bCs/>
                <w:color w:val="000000" w:themeColor="text1"/>
                <w:kern w:val="28"/>
                <w:sz w:val="23"/>
                <w:szCs w:val="23"/>
              </w:rPr>
              <w:t>层；冷却塔能源为电能；机房空调制冷采用</w:t>
            </w:r>
            <w:r w:rsidRPr="0050154F">
              <w:rPr>
                <w:rFonts w:ascii="Arial" w:hAnsi="Arial" w:cs="Arial" w:hint="eastAsia"/>
                <w:bCs/>
                <w:color w:val="000000" w:themeColor="text1"/>
                <w:kern w:val="28"/>
                <w:sz w:val="23"/>
                <w:szCs w:val="23"/>
              </w:rPr>
              <w:t>1</w:t>
            </w:r>
            <w:r w:rsidRPr="0050154F">
              <w:rPr>
                <w:rFonts w:ascii="Arial" w:hAnsi="Arial" w:cs="Arial" w:hint="eastAsia"/>
                <w:bCs/>
                <w:color w:val="000000" w:themeColor="text1"/>
                <w:kern w:val="28"/>
                <w:sz w:val="23"/>
                <w:szCs w:val="23"/>
              </w:rPr>
              <w:t>组冷水机组，位于地块西北侧。另设</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组热水机组（一般运行时间</w:t>
            </w:r>
            <w:r w:rsidRPr="0050154F">
              <w:rPr>
                <w:rFonts w:ascii="Arial" w:hAnsi="Arial" w:cs="Arial" w:hint="eastAsia"/>
                <w:bCs/>
                <w:color w:val="000000" w:themeColor="text1"/>
                <w:kern w:val="28"/>
                <w:sz w:val="23"/>
                <w:szCs w:val="23"/>
              </w:rPr>
              <w:t>250</w:t>
            </w:r>
            <w:r w:rsidRPr="0050154F">
              <w:rPr>
                <w:rFonts w:ascii="Arial" w:hAnsi="Arial" w:cs="Arial" w:hint="eastAsia"/>
                <w:bCs/>
                <w:color w:val="000000" w:themeColor="text1"/>
                <w:kern w:val="28"/>
                <w:sz w:val="23"/>
                <w:szCs w:val="23"/>
              </w:rPr>
              <w:t>天），位于办公楼北侧，供应厨房间热水使用。</w:t>
            </w:r>
            <w:r w:rsidRPr="0050154F">
              <w:rPr>
                <w:rFonts w:ascii="Arial" w:hAnsi="Arial" w:cs="Arial" w:hint="eastAsia"/>
                <w:bCs/>
                <w:color w:val="000000" w:themeColor="text1"/>
                <w:sz w:val="23"/>
                <w:szCs w:val="23"/>
              </w:rPr>
              <w:t>燃料为天然气，预计总耗气量约</w:t>
            </w:r>
            <w:r w:rsidRPr="0050154F">
              <w:rPr>
                <w:rFonts w:ascii="Arial" w:hAnsi="Arial" w:cs="Arial" w:hint="eastAsia"/>
                <w:bCs/>
                <w:color w:val="000000" w:themeColor="text1"/>
                <w:sz w:val="23"/>
                <w:szCs w:val="23"/>
              </w:rPr>
              <w:t>17.5</w:t>
            </w:r>
            <w:r w:rsidRPr="0050154F">
              <w:rPr>
                <w:rFonts w:ascii="Arial" w:hAnsi="Arial" w:cs="Arial" w:hint="eastAsia"/>
                <w:bCs/>
                <w:color w:val="000000" w:themeColor="text1"/>
                <w:sz w:val="23"/>
                <w:szCs w:val="23"/>
              </w:rPr>
              <w:t>万</w:t>
            </w:r>
            <w:r w:rsidRPr="0050154F">
              <w:rPr>
                <w:rFonts w:ascii="Arial" w:hAnsi="Arial" w:cs="Arial"/>
                <w:bCs/>
                <w:color w:val="000000" w:themeColor="text1"/>
                <w:sz w:val="23"/>
                <w:szCs w:val="23"/>
              </w:rPr>
              <w:t>m</w:t>
            </w:r>
            <w:r w:rsidRPr="0050154F">
              <w:rPr>
                <w:rFonts w:ascii="Arial" w:hAnsi="Arial" w:cs="Arial"/>
                <w:bCs/>
                <w:color w:val="000000" w:themeColor="text1"/>
                <w:sz w:val="23"/>
                <w:szCs w:val="23"/>
                <w:vertAlign w:val="superscript"/>
              </w:rPr>
              <w:t>3</w:t>
            </w:r>
            <w:r w:rsidRPr="0050154F">
              <w:rPr>
                <w:rFonts w:ascii="Arial" w:hAnsi="Arial" w:cs="Arial"/>
                <w:bCs/>
                <w:color w:val="000000" w:themeColor="text1"/>
                <w:sz w:val="23"/>
                <w:szCs w:val="23"/>
              </w:rPr>
              <w:t>/a</w:t>
            </w:r>
            <w:r w:rsidRPr="0050154F">
              <w:rPr>
                <w:rFonts w:ascii="Arial" w:hAnsi="Arial" w:cs="Arial" w:hint="eastAsia"/>
                <w:bCs/>
                <w:color w:val="000000" w:themeColor="text1"/>
                <w:sz w:val="23"/>
                <w:szCs w:val="23"/>
              </w:rPr>
              <w:t>。</w:t>
            </w:r>
          </w:p>
          <w:p w:rsidR="00E0431A" w:rsidRPr="0050154F" w:rsidRDefault="00C73DC8">
            <w:pPr>
              <w:adjustRightInd w:val="0"/>
              <w:snapToGrid w:val="0"/>
              <w:spacing w:line="400" w:lineRule="exact"/>
              <w:rPr>
                <w:rFonts w:ascii="Arial" w:hAnsi="Arial" w:cs="Arial"/>
                <w:b/>
                <w:bCs/>
                <w:color w:val="000000" w:themeColor="text1"/>
                <w:sz w:val="23"/>
                <w:szCs w:val="23"/>
              </w:rPr>
            </w:pPr>
            <w:r w:rsidRPr="0050154F">
              <w:rPr>
                <w:rFonts w:ascii="Arial" w:hAnsi="Arial" w:cs="Arial"/>
                <w:b/>
                <w:color w:val="000000" w:themeColor="text1"/>
                <w:sz w:val="23"/>
                <w:szCs w:val="23"/>
              </w:rPr>
              <w:t>1.4</w:t>
            </w:r>
            <w:r w:rsidRPr="0050154F">
              <w:rPr>
                <w:rFonts w:ascii="Arial" w:hAnsi="Arial" w:cs="Arial" w:hint="eastAsia"/>
                <w:b/>
                <w:bCs/>
                <w:color w:val="000000" w:themeColor="text1"/>
                <w:sz w:val="23"/>
                <w:szCs w:val="23"/>
              </w:rPr>
              <w:t>厂房平面布局</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本项目地址位于杭州市余杭区五常街道同顺街</w:t>
            </w:r>
            <w:r w:rsidRPr="0050154F">
              <w:rPr>
                <w:rFonts w:ascii="Arial" w:hAnsi="Arial" w:cs="Arial"/>
                <w:color w:val="000000" w:themeColor="text1"/>
                <w:sz w:val="23"/>
                <w:szCs w:val="23"/>
              </w:rPr>
              <w:t>18</w:t>
            </w:r>
            <w:r w:rsidRPr="0050154F">
              <w:rPr>
                <w:rFonts w:hint="eastAsia"/>
                <w:color w:val="000000" w:themeColor="text1"/>
              </w:rPr>
              <w:t>号</w:t>
            </w:r>
            <w:r w:rsidRPr="0050154F">
              <w:rPr>
                <w:rFonts w:ascii="Arial" w:hAnsi="Arial" w:cs="Arial" w:hint="eastAsia"/>
                <w:color w:val="000000" w:themeColor="text1"/>
                <w:sz w:val="23"/>
                <w:szCs w:val="23"/>
              </w:rPr>
              <w:t>，场地内南侧为主楼（地上</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1</w:t>
            </w:r>
            <w:r w:rsidRPr="0050154F">
              <w:rPr>
                <w:rFonts w:ascii="Arial" w:hAnsi="Arial" w:cs="Arial"/>
                <w:color w:val="000000" w:themeColor="text1"/>
                <w:sz w:val="23"/>
                <w:szCs w:val="23"/>
              </w:rPr>
              <w:t>F</w:t>
            </w:r>
            <w:r w:rsidRPr="0050154F">
              <w:rPr>
                <w:rFonts w:ascii="Arial" w:hAnsi="Arial" w:cs="Arial" w:hint="eastAsia"/>
                <w:color w:val="000000" w:themeColor="text1"/>
                <w:sz w:val="23"/>
                <w:szCs w:val="23"/>
              </w:rPr>
              <w:t>，地下为</w:t>
            </w:r>
            <w:r w:rsidRPr="0050154F">
              <w:rPr>
                <w:rFonts w:ascii="Arial" w:hAnsi="Arial" w:cs="Arial"/>
                <w:color w:val="000000" w:themeColor="text1"/>
                <w:sz w:val="23"/>
                <w:szCs w:val="23"/>
              </w:rPr>
              <w:t>2F</w:t>
            </w:r>
            <w:r w:rsidRPr="0050154F">
              <w:rPr>
                <w:rFonts w:ascii="Arial" w:hAnsi="Arial" w:cs="Arial" w:hint="eastAsia"/>
                <w:color w:val="000000" w:themeColor="text1"/>
                <w:sz w:val="23"/>
                <w:szCs w:val="23"/>
              </w:rPr>
              <w:t>），裙房</w:t>
            </w:r>
            <w:r w:rsidRPr="0050154F">
              <w:rPr>
                <w:rFonts w:ascii="Arial" w:hAnsi="Arial" w:cs="Arial" w:hint="eastAsia"/>
                <w:color w:val="000000" w:themeColor="text1"/>
                <w:sz w:val="23"/>
                <w:szCs w:val="23"/>
              </w:rPr>
              <w:t>4F</w:t>
            </w:r>
            <w:r w:rsidRPr="0050154F">
              <w:rPr>
                <w:rFonts w:ascii="Arial" w:hAnsi="Arial" w:cs="Arial" w:hint="eastAsia"/>
                <w:color w:val="000000" w:themeColor="text1"/>
                <w:sz w:val="23"/>
                <w:szCs w:val="23"/>
              </w:rPr>
              <w:t>，主要作为办公场所。北侧为</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台热水机组，西北侧为</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台真空热水机组、</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组冷水机组，房顶</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台冷水机组、地下室</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层</w:t>
            </w:r>
            <w:r w:rsidRPr="0050154F">
              <w:rPr>
                <w:rFonts w:ascii="Arial" w:hAnsi="Arial" w:cs="Arial" w:hint="eastAsia"/>
                <w:color w:val="000000" w:themeColor="text1"/>
                <w:sz w:val="23"/>
                <w:szCs w:val="23"/>
              </w:rPr>
              <w:t>3</w:t>
            </w:r>
            <w:r w:rsidRPr="0050154F">
              <w:rPr>
                <w:rFonts w:ascii="Arial" w:hAnsi="Arial" w:cs="Arial" w:hint="eastAsia"/>
                <w:color w:val="000000" w:themeColor="text1"/>
                <w:sz w:val="23"/>
                <w:szCs w:val="23"/>
              </w:rPr>
              <w:t>组冷水机组</w:t>
            </w:r>
            <w:r w:rsidRPr="0050154F">
              <w:rPr>
                <w:rFonts w:hint="eastAsia"/>
                <w:color w:val="000000" w:themeColor="text1"/>
                <w:sz w:val="24"/>
              </w:rPr>
              <w:t>。</w:t>
            </w:r>
            <w:r w:rsidRPr="0050154F">
              <w:rPr>
                <w:rFonts w:ascii="Arial" w:hAnsi="Arial" w:cs="Arial" w:hint="eastAsia"/>
                <w:color w:val="000000" w:themeColor="text1"/>
                <w:sz w:val="23"/>
                <w:szCs w:val="23"/>
              </w:rPr>
              <w:t>项目总平面布置详见附图</w:t>
            </w:r>
            <w:r w:rsidRPr="0050154F">
              <w:rPr>
                <w:rFonts w:ascii="Arial" w:hAnsi="Arial" w:cs="Arial"/>
                <w:color w:val="000000" w:themeColor="text1"/>
                <w:sz w:val="23"/>
                <w:szCs w:val="23"/>
              </w:rPr>
              <w:t>5</w:t>
            </w:r>
            <w:r w:rsidRPr="0050154F">
              <w:rPr>
                <w:rFonts w:ascii="Arial" w:hAnsi="Arial" w:cs="Arial" w:hint="eastAsia"/>
                <w:color w:val="000000" w:themeColor="text1"/>
                <w:sz w:val="23"/>
                <w:szCs w:val="23"/>
              </w:rPr>
              <w:t>。</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color w:val="000000" w:themeColor="text1"/>
                <w:sz w:val="23"/>
                <w:szCs w:val="23"/>
              </w:rPr>
              <w:t>1.5</w:t>
            </w:r>
            <w:r w:rsidRPr="0050154F">
              <w:rPr>
                <w:rFonts w:ascii="Arial" w:hAnsi="Arial" w:cs="Arial" w:hint="eastAsia"/>
                <w:b/>
                <w:color w:val="000000" w:themeColor="text1"/>
                <w:sz w:val="23"/>
                <w:szCs w:val="23"/>
              </w:rPr>
              <w:t>主要原辅材料消耗</w:t>
            </w:r>
          </w:p>
          <w:p w:rsidR="00E0431A" w:rsidRPr="0050154F" w:rsidRDefault="00C73DC8">
            <w:pPr>
              <w:pStyle w:val="16"/>
              <w:adjustRightInd/>
              <w:spacing w:line="360" w:lineRule="auto"/>
              <w:ind w:firstLineChars="200" w:firstLine="460"/>
              <w:textAlignment w:val="auto"/>
              <w:rPr>
                <w:rFonts w:ascii="Arial" w:hAnsi="Arial" w:cs="Arial"/>
                <w:color w:val="000000" w:themeColor="text1"/>
              </w:rPr>
            </w:pPr>
            <w:bookmarkStart w:id="10" w:name="_Toc227573499"/>
            <w:r w:rsidRPr="0050154F">
              <w:rPr>
                <w:rFonts w:ascii="Arial" w:hAnsi="Arial" w:cs="Arial" w:hint="eastAsia"/>
                <w:color w:val="000000" w:themeColor="text1"/>
                <w:sz w:val="23"/>
                <w:szCs w:val="23"/>
              </w:rPr>
              <w:t>项目主要生产原材料和年耗量详见表</w:t>
            </w:r>
            <w:r w:rsidRPr="0050154F">
              <w:rPr>
                <w:rFonts w:ascii="Arial" w:hAnsi="Arial" w:cs="Arial"/>
                <w:color w:val="000000" w:themeColor="text1"/>
                <w:sz w:val="23"/>
                <w:szCs w:val="23"/>
              </w:rPr>
              <w:t>1-1</w:t>
            </w:r>
            <w:r w:rsidRPr="0050154F">
              <w:rPr>
                <w:rFonts w:ascii="Arial" w:hAnsi="Arial" w:cs="Arial" w:hint="eastAsia"/>
                <w:color w:val="000000" w:themeColor="text1"/>
                <w:sz w:val="23"/>
                <w:szCs w:val="23"/>
              </w:rPr>
              <w:t>。</w:t>
            </w:r>
            <w:bookmarkStart w:id="11" w:name="_Toc227573500"/>
            <w:bookmarkEnd w:id="10"/>
          </w:p>
          <w:p w:rsidR="00E0431A" w:rsidRPr="0050154F" w:rsidRDefault="00C73DC8">
            <w:pPr>
              <w:autoSpaceDE w:val="0"/>
              <w:autoSpaceDN w:val="0"/>
              <w:adjustRightInd w:val="0"/>
              <w:spacing w:line="440" w:lineRule="exact"/>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1-1  </w:t>
            </w:r>
            <w:r w:rsidRPr="0050154F">
              <w:rPr>
                <w:rFonts w:ascii="Arial" w:hAnsi="Arial" w:cs="Arial" w:hint="eastAsia"/>
                <w:b/>
                <w:color w:val="000000" w:themeColor="text1"/>
                <w:sz w:val="23"/>
                <w:szCs w:val="23"/>
              </w:rPr>
              <w:t>主要原辅材料</w:t>
            </w:r>
            <w:bookmarkEnd w:id="11"/>
            <w:r w:rsidRPr="0050154F">
              <w:rPr>
                <w:rFonts w:ascii="Arial" w:hAnsi="Arial" w:cs="Arial" w:hint="eastAsia"/>
                <w:b/>
                <w:color w:val="000000" w:themeColor="text1"/>
                <w:sz w:val="23"/>
                <w:szCs w:val="23"/>
              </w:rPr>
              <w:t>一览表</w:t>
            </w:r>
          </w:p>
          <w:tbl>
            <w:tblPr>
              <w:tblW w:w="87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890"/>
              <w:gridCol w:w="2334"/>
              <w:gridCol w:w="1894"/>
              <w:gridCol w:w="1892"/>
              <w:gridCol w:w="1759"/>
            </w:tblGrid>
            <w:tr w:rsidR="00E0431A" w:rsidRPr="0050154F">
              <w:trPr>
                <w:trHeight w:val="340"/>
                <w:jc w:val="center"/>
              </w:trPr>
              <w:tc>
                <w:tcPr>
                  <w:tcW w:w="890"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序号</w:t>
                  </w:r>
                </w:p>
              </w:tc>
              <w:tc>
                <w:tcPr>
                  <w:tcW w:w="2334"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名称</w:t>
                  </w:r>
                </w:p>
              </w:tc>
              <w:tc>
                <w:tcPr>
                  <w:tcW w:w="1894"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现有年用量</w:t>
                  </w:r>
                </w:p>
              </w:tc>
              <w:tc>
                <w:tcPr>
                  <w:tcW w:w="1892"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本项目新增用量</w:t>
                  </w:r>
                </w:p>
              </w:tc>
              <w:tc>
                <w:tcPr>
                  <w:tcW w:w="1759"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总用量</w:t>
                  </w:r>
                </w:p>
              </w:tc>
            </w:tr>
            <w:tr w:rsidR="00E0431A" w:rsidRPr="0050154F">
              <w:trPr>
                <w:trHeight w:val="340"/>
                <w:jc w:val="center"/>
              </w:trPr>
              <w:tc>
                <w:tcPr>
                  <w:tcW w:w="890"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1</w:t>
                  </w:r>
                </w:p>
              </w:tc>
              <w:tc>
                <w:tcPr>
                  <w:tcW w:w="2334" w:type="dxa"/>
                  <w:tcBorders>
                    <w:top w:val="single" w:sz="6" w:space="0" w:color="000000"/>
                    <w:left w:val="single" w:sz="6" w:space="0" w:color="000000"/>
                    <w:bottom w:val="double" w:sz="6" w:space="0" w:color="000000"/>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天然气</w:t>
                  </w:r>
                </w:p>
              </w:tc>
              <w:tc>
                <w:tcPr>
                  <w:tcW w:w="1894"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0</w:t>
                  </w:r>
                </w:p>
              </w:tc>
              <w:tc>
                <w:tcPr>
                  <w:tcW w:w="1892"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17.5</w:t>
                  </w:r>
                  <w:r w:rsidRPr="0050154F">
                    <w:rPr>
                      <w:rFonts w:ascii="Arial" w:hAnsi="Arial" w:cs="Arial" w:hint="eastAsia"/>
                      <w:color w:val="000000" w:themeColor="text1"/>
                      <w:szCs w:val="21"/>
                    </w:rPr>
                    <w:t>万</w:t>
                  </w:r>
                  <w:r w:rsidRPr="0050154F">
                    <w:rPr>
                      <w:rFonts w:ascii="Arial" w:hAnsi="Arial" w:cs="Arial"/>
                      <w:color w:val="000000" w:themeColor="text1"/>
                      <w:szCs w:val="21"/>
                    </w:rPr>
                    <w:t>m</w:t>
                  </w:r>
                  <w:r w:rsidRPr="0050154F">
                    <w:rPr>
                      <w:rFonts w:ascii="Arial" w:hAnsi="Arial" w:cs="Arial"/>
                      <w:color w:val="000000" w:themeColor="text1"/>
                      <w:szCs w:val="21"/>
                      <w:vertAlign w:val="superscript"/>
                    </w:rPr>
                    <w:t>3</w:t>
                  </w:r>
                  <w:r w:rsidRPr="0050154F">
                    <w:rPr>
                      <w:rFonts w:ascii="Arial" w:hAnsi="Arial" w:cs="Arial"/>
                      <w:color w:val="000000" w:themeColor="text1"/>
                      <w:szCs w:val="21"/>
                    </w:rPr>
                    <w:t>/a</w:t>
                  </w:r>
                </w:p>
              </w:tc>
              <w:tc>
                <w:tcPr>
                  <w:tcW w:w="1759"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17.5</w:t>
                  </w:r>
                  <w:r w:rsidRPr="0050154F">
                    <w:rPr>
                      <w:rFonts w:ascii="Arial" w:hAnsi="Arial" w:cs="Arial" w:hint="eastAsia"/>
                      <w:color w:val="000000" w:themeColor="text1"/>
                      <w:szCs w:val="21"/>
                    </w:rPr>
                    <w:t>万</w:t>
                  </w:r>
                  <w:r w:rsidRPr="0050154F">
                    <w:rPr>
                      <w:rFonts w:ascii="Arial" w:hAnsi="Arial" w:cs="Arial"/>
                      <w:color w:val="000000" w:themeColor="text1"/>
                      <w:szCs w:val="21"/>
                    </w:rPr>
                    <w:t>m</w:t>
                  </w:r>
                  <w:r w:rsidRPr="0050154F">
                    <w:rPr>
                      <w:rFonts w:ascii="Arial" w:hAnsi="Arial" w:cs="Arial"/>
                      <w:color w:val="000000" w:themeColor="text1"/>
                      <w:szCs w:val="21"/>
                      <w:vertAlign w:val="superscript"/>
                    </w:rPr>
                    <w:t>3</w:t>
                  </w:r>
                  <w:r w:rsidRPr="0050154F">
                    <w:rPr>
                      <w:rFonts w:ascii="Arial" w:hAnsi="Arial" w:cs="Arial"/>
                      <w:color w:val="000000" w:themeColor="text1"/>
                      <w:szCs w:val="21"/>
                    </w:rPr>
                    <w:t>/a</w:t>
                  </w:r>
                </w:p>
              </w:tc>
            </w:tr>
          </w:tbl>
          <w:p w:rsidR="00E0431A" w:rsidRPr="0050154F" w:rsidRDefault="00C73DC8">
            <w:pPr>
              <w:adjustRightInd w:val="0"/>
              <w:snapToGrid w:val="0"/>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注：项目冬季制热热水机组每天耗气量</w:t>
            </w:r>
            <w:r w:rsidRPr="0050154F">
              <w:rPr>
                <w:rFonts w:ascii="Arial" w:hAnsi="Arial" w:cs="Arial" w:hint="eastAsia"/>
                <w:bCs/>
                <w:color w:val="000000" w:themeColor="text1"/>
                <w:sz w:val="23"/>
                <w:szCs w:val="23"/>
              </w:rPr>
              <w:t>500m</w:t>
            </w:r>
            <w:r w:rsidRPr="0050154F">
              <w:rPr>
                <w:rFonts w:ascii="Arial" w:hAnsi="Arial" w:cs="Arial" w:hint="eastAsia"/>
                <w:bCs/>
                <w:color w:val="000000" w:themeColor="text1"/>
                <w:sz w:val="23"/>
                <w:szCs w:val="23"/>
                <w:vertAlign w:val="superscript"/>
              </w:rPr>
              <w:t>3</w:t>
            </w:r>
            <w:r w:rsidRPr="0050154F">
              <w:rPr>
                <w:rFonts w:ascii="Arial" w:hAnsi="Arial" w:cs="Arial" w:hint="eastAsia"/>
                <w:bCs/>
                <w:color w:val="000000" w:themeColor="text1"/>
                <w:sz w:val="23"/>
                <w:szCs w:val="23"/>
              </w:rPr>
              <w:t>/</w:t>
            </w:r>
            <w:r w:rsidRPr="0050154F">
              <w:rPr>
                <w:rFonts w:ascii="Arial" w:hAnsi="Arial" w:cs="Arial" w:hint="eastAsia"/>
                <w:bCs/>
                <w:color w:val="000000" w:themeColor="text1"/>
                <w:sz w:val="23"/>
                <w:szCs w:val="23"/>
              </w:rPr>
              <w:t>台，仅在冬季使用，平均每年使用</w:t>
            </w:r>
            <w:r w:rsidRPr="0050154F">
              <w:rPr>
                <w:rFonts w:ascii="Arial" w:hAnsi="Arial" w:cs="Arial" w:hint="eastAsia"/>
                <w:bCs/>
                <w:color w:val="000000" w:themeColor="text1"/>
                <w:sz w:val="23"/>
                <w:szCs w:val="23"/>
              </w:rPr>
              <w:t>150</w:t>
            </w:r>
            <w:r w:rsidRPr="0050154F">
              <w:rPr>
                <w:rFonts w:ascii="Arial" w:hAnsi="Arial" w:cs="Arial" w:hint="eastAsia"/>
                <w:bCs/>
                <w:color w:val="000000" w:themeColor="text1"/>
                <w:sz w:val="23"/>
                <w:szCs w:val="23"/>
              </w:rPr>
              <w:t>天；厨房供热热水机组每天耗气量</w:t>
            </w:r>
            <w:r w:rsidRPr="0050154F">
              <w:rPr>
                <w:rFonts w:ascii="Arial" w:hAnsi="Arial" w:cs="Arial" w:hint="eastAsia"/>
                <w:bCs/>
                <w:color w:val="000000" w:themeColor="text1"/>
                <w:sz w:val="23"/>
                <w:szCs w:val="23"/>
              </w:rPr>
              <w:t>100m</w:t>
            </w:r>
            <w:r w:rsidRPr="0050154F">
              <w:rPr>
                <w:rFonts w:ascii="Arial" w:hAnsi="Arial" w:cs="Arial" w:hint="eastAsia"/>
                <w:bCs/>
                <w:color w:val="000000" w:themeColor="text1"/>
                <w:sz w:val="23"/>
                <w:szCs w:val="23"/>
                <w:vertAlign w:val="superscript"/>
              </w:rPr>
              <w:t>3</w:t>
            </w:r>
            <w:r w:rsidRPr="0050154F">
              <w:rPr>
                <w:rFonts w:ascii="Arial" w:hAnsi="Arial" w:cs="Arial" w:hint="eastAsia"/>
                <w:bCs/>
                <w:color w:val="000000" w:themeColor="text1"/>
                <w:sz w:val="23"/>
                <w:szCs w:val="23"/>
              </w:rPr>
              <w:t>/</w:t>
            </w:r>
            <w:r w:rsidRPr="0050154F">
              <w:rPr>
                <w:rFonts w:ascii="Arial" w:hAnsi="Arial" w:cs="Arial" w:hint="eastAsia"/>
                <w:bCs/>
                <w:color w:val="000000" w:themeColor="text1"/>
                <w:sz w:val="23"/>
                <w:szCs w:val="23"/>
              </w:rPr>
              <w:t>台，平均每年使用</w:t>
            </w:r>
            <w:r w:rsidRPr="0050154F">
              <w:rPr>
                <w:rFonts w:ascii="Arial" w:hAnsi="Arial" w:cs="Arial" w:hint="eastAsia"/>
                <w:bCs/>
                <w:color w:val="000000" w:themeColor="text1"/>
                <w:sz w:val="23"/>
                <w:szCs w:val="23"/>
              </w:rPr>
              <w:t>250</w:t>
            </w:r>
            <w:r w:rsidRPr="0050154F">
              <w:rPr>
                <w:rFonts w:ascii="Arial" w:hAnsi="Arial" w:cs="Arial" w:hint="eastAsia"/>
                <w:bCs/>
                <w:color w:val="000000" w:themeColor="text1"/>
                <w:sz w:val="23"/>
                <w:szCs w:val="23"/>
              </w:rPr>
              <w:t>天。</w:t>
            </w:r>
          </w:p>
          <w:p w:rsidR="00E0431A" w:rsidRPr="0050154F" w:rsidRDefault="00C73DC8">
            <w:pPr>
              <w:adjustRightInd w:val="0"/>
              <w:snapToGrid w:val="0"/>
              <w:spacing w:line="360" w:lineRule="auto"/>
              <w:rPr>
                <w:rFonts w:ascii="Arial" w:hAnsi="Arial" w:cs="Arial"/>
                <w:color w:val="000000" w:themeColor="text1"/>
                <w:sz w:val="23"/>
                <w:szCs w:val="23"/>
              </w:rPr>
            </w:pPr>
            <w:r w:rsidRPr="0050154F">
              <w:rPr>
                <w:rFonts w:ascii="Arial" w:hAnsi="Arial" w:cs="Arial"/>
                <w:b/>
                <w:bCs/>
                <w:color w:val="000000" w:themeColor="text1"/>
                <w:sz w:val="23"/>
                <w:szCs w:val="23"/>
              </w:rPr>
              <w:t>1.6</w:t>
            </w:r>
            <w:r w:rsidRPr="0050154F">
              <w:rPr>
                <w:rFonts w:ascii="Arial" w:hAnsi="Arial" w:cs="Arial" w:hint="eastAsia"/>
                <w:b/>
                <w:bCs/>
                <w:color w:val="000000" w:themeColor="text1"/>
                <w:sz w:val="23"/>
                <w:szCs w:val="23"/>
              </w:rPr>
              <w:t>主要设备清单</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项目主要生产设备一览表</w:t>
            </w:r>
            <w:r w:rsidRPr="0050154F">
              <w:rPr>
                <w:rFonts w:ascii="Arial" w:hAnsi="Arial" w:cs="Arial"/>
                <w:color w:val="000000" w:themeColor="text1"/>
                <w:sz w:val="23"/>
                <w:szCs w:val="23"/>
              </w:rPr>
              <w:t>1-2</w:t>
            </w:r>
          </w:p>
          <w:p w:rsidR="00E0431A" w:rsidRPr="0050154F" w:rsidRDefault="00C73DC8">
            <w:pPr>
              <w:autoSpaceDE w:val="0"/>
              <w:autoSpaceDN w:val="0"/>
              <w:adjustRightInd w:val="0"/>
              <w:spacing w:line="440" w:lineRule="exact"/>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1-2  </w:t>
            </w:r>
            <w:r w:rsidRPr="0050154F">
              <w:rPr>
                <w:rFonts w:ascii="Arial" w:hAnsi="Arial" w:cs="Arial" w:hint="eastAsia"/>
                <w:b/>
                <w:color w:val="000000" w:themeColor="text1"/>
                <w:sz w:val="23"/>
                <w:szCs w:val="23"/>
              </w:rPr>
              <w:t>项目主要生产设备一览表</w:t>
            </w:r>
          </w:p>
          <w:tbl>
            <w:tblPr>
              <w:tblW w:w="87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836"/>
              <w:gridCol w:w="2076"/>
              <w:gridCol w:w="1156"/>
              <w:gridCol w:w="1214"/>
              <w:gridCol w:w="1214"/>
              <w:gridCol w:w="2273"/>
            </w:tblGrid>
            <w:tr w:rsidR="00E0431A" w:rsidRPr="0050154F">
              <w:trPr>
                <w:trHeight w:val="340"/>
                <w:jc w:val="center"/>
              </w:trPr>
              <w:tc>
                <w:tcPr>
                  <w:tcW w:w="836"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widowControl/>
                    <w:jc w:val="center"/>
                    <w:rPr>
                      <w:rFonts w:ascii="Arial" w:hAnsi="Arial" w:cs="Arial"/>
                      <w:color w:val="000000" w:themeColor="text1"/>
                      <w:kern w:val="0"/>
                      <w:szCs w:val="21"/>
                    </w:rPr>
                  </w:pPr>
                  <w:r w:rsidRPr="0050154F">
                    <w:rPr>
                      <w:rFonts w:ascii="Arial" w:hAnsi="Arial" w:cs="Arial" w:hint="eastAsia"/>
                      <w:color w:val="000000" w:themeColor="text1"/>
                      <w:kern w:val="0"/>
                      <w:szCs w:val="21"/>
                    </w:rPr>
                    <w:t>序号</w:t>
                  </w:r>
                </w:p>
              </w:tc>
              <w:tc>
                <w:tcPr>
                  <w:tcW w:w="2076"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widowControl/>
                    <w:jc w:val="center"/>
                    <w:rPr>
                      <w:rFonts w:ascii="Arial" w:hAnsi="Arial" w:cs="Arial"/>
                      <w:color w:val="000000" w:themeColor="text1"/>
                      <w:kern w:val="0"/>
                      <w:szCs w:val="21"/>
                    </w:rPr>
                  </w:pPr>
                  <w:r w:rsidRPr="0050154F">
                    <w:rPr>
                      <w:rFonts w:ascii="Arial" w:hAnsi="Arial" w:cs="Arial" w:hint="eastAsia"/>
                      <w:color w:val="000000" w:themeColor="text1"/>
                      <w:kern w:val="0"/>
                      <w:szCs w:val="21"/>
                    </w:rPr>
                    <w:t>设备名称</w:t>
                  </w:r>
                </w:p>
              </w:tc>
              <w:tc>
                <w:tcPr>
                  <w:tcW w:w="1156"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widowControl/>
                    <w:jc w:val="center"/>
                    <w:rPr>
                      <w:rFonts w:ascii="Arial" w:hAnsi="Arial" w:cs="Arial"/>
                      <w:color w:val="000000" w:themeColor="text1"/>
                      <w:kern w:val="0"/>
                      <w:szCs w:val="21"/>
                    </w:rPr>
                  </w:pPr>
                  <w:r w:rsidRPr="0050154F">
                    <w:rPr>
                      <w:rFonts w:ascii="Arial" w:hAnsi="Arial" w:cs="Arial" w:hint="eastAsia"/>
                      <w:color w:val="000000" w:themeColor="text1"/>
                      <w:kern w:val="0"/>
                      <w:szCs w:val="21"/>
                    </w:rPr>
                    <w:t>现有数量</w:t>
                  </w:r>
                </w:p>
              </w:tc>
              <w:tc>
                <w:tcPr>
                  <w:tcW w:w="1214" w:type="dxa"/>
                  <w:tcBorders>
                    <w:top w:val="double" w:sz="6" w:space="0" w:color="000000"/>
                    <w:left w:val="single" w:sz="4" w:space="0" w:color="auto"/>
                    <w:bottom w:val="single" w:sz="6" w:space="0" w:color="000000"/>
                    <w:right w:val="single" w:sz="4" w:space="0" w:color="auto"/>
                  </w:tcBorders>
                  <w:vAlign w:val="center"/>
                </w:tcPr>
                <w:p w:rsidR="00E0431A" w:rsidRPr="0050154F" w:rsidRDefault="00C73DC8">
                  <w:pPr>
                    <w:widowControl/>
                    <w:jc w:val="center"/>
                    <w:rPr>
                      <w:rFonts w:ascii="Arial" w:hAnsi="Arial" w:cs="Arial"/>
                      <w:color w:val="000000" w:themeColor="text1"/>
                      <w:kern w:val="0"/>
                      <w:szCs w:val="21"/>
                    </w:rPr>
                  </w:pPr>
                  <w:r w:rsidRPr="0050154F">
                    <w:rPr>
                      <w:rFonts w:ascii="Arial" w:hAnsi="Arial" w:cs="Arial" w:hint="eastAsia"/>
                      <w:color w:val="000000" w:themeColor="text1"/>
                      <w:kern w:val="0"/>
                      <w:szCs w:val="21"/>
                    </w:rPr>
                    <w:t>本项目新增数量</w:t>
                  </w:r>
                </w:p>
              </w:tc>
              <w:tc>
                <w:tcPr>
                  <w:tcW w:w="1214" w:type="dxa"/>
                  <w:tcBorders>
                    <w:top w:val="doub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color w:val="000000" w:themeColor="text1"/>
                      <w:kern w:val="0"/>
                      <w:szCs w:val="21"/>
                    </w:rPr>
                  </w:pPr>
                  <w:r w:rsidRPr="0050154F">
                    <w:rPr>
                      <w:rFonts w:ascii="Arial" w:hAnsi="Arial" w:cs="Arial" w:hint="eastAsia"/>
                      <w:color w:val="000000" w:themeColor="text1"/>
                      <w:kern w:val="0"/>
                      <w:szCs w:val="21"/>
                    </w:rPr>
                    <w:t>扩建后全厂总数量</w:t>
                  </w:r>
                </w:p>
              </w:tc>
              <w:tc>
                <w:tcPr>
                  <w:tcW w:w="2273" w:type="dxa"/>
                  <w:tcBorders>
                    <w:top w:val="doub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color w:val="000000" w:themeColor="text1"/>
                      <w:kern w:val="0"/>
                      <w:szCs w:val="21"/>
                    </w:rPr>
                  </w:pPr>
                  <w:r w:rsidRPr="0050154F">
                    <w:rPr>
                      <w:rFonts w:ascii="Arial" w:hAnsi="Arial" w:cs="Arial" w:hint="eastAsia"/>
                      <w:color w:val="000000" w:themeColor="text1"/>
                      <w:kern w:val="0"/>
                      <w:szCs w:val="21"/>
                    </w:rPr>
                    <w:t>型号</w:t>
                  </w:r>
                </w:p>
              </w:tc>
            </w:tr>
            <w:tr w:rsidR="00E0431A" w:rsidRPr="0050154F">
              <w:trPr>
                <w:trHeight w:val="340"/>
                <w:jc w:val="center"/>
              </w:trPr>
              <w:tc>
                <w:tcPr>
                  <w:tcW w:w="836"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widowControl/>
                    <w:jc w:val="center"/>
                    <w:rPr>
                      <w:rFonts w:ascii="Arial" w:hAnsi="Arial" w:cs="Arial"/>
                      <w:color w:val="000000" w:themeColor="text1"/>
                      <w:szCs w:val="21"/>
                    </w:rPr>
                  </w:pPr>
                  <w:r w:rsidRPr="0050154F">
                    <w:rPr>
                      <w:rFonts w:ascii="Arial" w:hAnsi="Arial" w:cs="Arial"/>
                      <w:color w:val="000000" w:themeColor="text1"/>
                      <w:szCs w:val="21"/>
                    </w:rPr>
                    <w:t>1</w:t>
                  </w:r>
                </w:p>
              </w:tc>
              <w:tc>
                <w:tcPr>
                  <w:tcW w:w="2076"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hint="eastAsia"/>
                      <w:color w:val="000000" w:themeColor="text1"/>
                    </w:rPr>
                    <w:t>真空热水机组</w:t>
                  </w:r>
                </w:p>
              </w:tc>
              <w:tc>
                <w:tcPr>
                  <w:tcW w:w="1156" w:type="dxa"/>
                  <w:tcBorders>
                    <w:top w:val="single" w:sz="6" w:space="0" w:color="000000"/>
                    <w:left w:val="single" w:sz="4" w:space="0" w:color="auto"/>
                    <w:bottom w:val="single" w:sz="6" w:space="0" w:color="000000"/>
                    <w:right w:val="single" w:sz="6" w:space="0" w:color="000000"/>
                  </w:tcBorders>
                  <w:vAlign w:val="center"/>
                </w:tcPr>
                <w:p w:rsidR="00E0431A" w:rsidRPr="0050154F" w:rsidRDefault="00C73DC8">
                  <w:pPr>
                    <w:jc w:val="center"/>
                    <w:rPr>
                      <w:rFonts w:ascii="Arial" w:hAnsi="Arial" w:cs="Arial"/>
                      <w:color w:val="000000" w:themeColor="text1"/>
                    </w:rPr>
                  </w:pPr>
                  <w:r w:rsidRPr="0050154F">
                    <w:rPr>
                      <w:rFonts w:ascii="Arial" w:hAnsi="Arial" w:cs="Arial"/>
                      <w:color w:val="000000" w:themeColor="text1"/>
                    </w:rPr>
                    <w:t>0</w:t>
                  </w:r>
                  <w:r w:rsidRPr="0050154F">
                    <w:rPr>
                      <w:rFonts w:ascii="Arial" w:hAnsi="Arial" w:cs="Arial" w:hint="eastAsia"/>
                      <w:color w:val="000000" w:themeColor="text1"/>
                    </w:rPr>
                    <w:t>台</w:t>
                  </w:r>
                </w:p>
              </w:tc>
              <w:tc>
                <w:tcPr>
                  <w:tcW w:w="1214"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color w:val="000000" w:themeColor="text1"/>
                    </w:rPr>
                    <w:t>3</w:t>
                  </w:r>
                  <w:r w:rsidRPr="0050154F">
                    <w:rPr>
                      <w:rFonts w:ascii="Arial" w:hAnsi="Arial" w:cs="Arial" w:hint="eastAsia"/>
                      <w:color w:val="000000" w:themeColor="text1"/>
                    </w:rPr>
                    <w:t>组</w:t>
                  </w:r>
                </w:p>
              </w:tc>
              <w:tc>
                <w:tcPr>
                  <w:tcW w:w="1214"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color w:val="000000" w:themeColor="text1"/>
                    </w:rPr>
                    <w:t>3</w:t>
                  </w:r>
                  <w:r w:rsidRPr="0050154F">
                    <w:rPr>
                      <w:rFonts w:ascii="Arial" w:hAnsi="Arial" w:cs="Arial" w:hint="eastAsia"/>
                      <w:color w:val="000000" w:themeColor="text1"/>
                    </w:rPr>
                    <w:t>组</w:t>
                  </w:r>
                </w:p>
              </w:tc>
              <w:tc>
                <w:tcPr>
                  <w:tcW w:w="2273" w:type="dxa"/>
                  <w:tcBorders>
                    <w:top w:val="sing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YHZRQ-30W-M</w:t>
                  </w:r>
                </w:p>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TFZ120-I-Q</w:t>
                  </w:r>
                </w:p>
              </w:tc>
            </w:tr>
            <w:tr w:rsidR="00E0431A" w:rsidRPr="0050154F">
              <w:trPr>
                <w:trHeight w:val="340"/>
                <w:jc w:val="center"/>
              </w:trPr>
              <w:tc>
                <w:tcPr>
                  <w:tcW w:w="836"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widowControl/>
                    <w:jc w:val="center"/>
                    <w:rPr>
                      <w:rFonts w:ascii="Arial" w:hAnsi="Arial" w:cs="Arial"/>
                      <w:color w:val="000000" w:themeColor="text1"/>
                      <w:szCs w:val="21"/>
                    </w:rPr>
                  </w:pPr>
                  <w:r w:rsidRPr="0050154F">
                    <w:rPr>
                      <w:rFonts w:ascii="Arial" w:hAnsi="Arial" w:cs="Arial"/>
                      <w:color w:val="000000" w:themeColor="text1"/>
                      <w:szCs w:val="21"/>
                    </w:rPr>
                    <w:t>2</w:t>
                  </w:r>
                </w:p>
              </w:tc>
              <w:tc>
                <w:tcPr>
                  <w:tcW w:w="2076" w:type="dxa"/>
                  <w:tcBorders>
                    <w:top w:val="single" w:sz="6" w:space="0" w:color="000000"/>
                    <w:left w:val="single" w:sz="6" w:space="0" w:color="000000"/>
                    <w:bottom w:val="doub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hint="eastAsia"/>
                      <w:color w:val="000000" w:themeColor="text1"/>
                    </w:rPr>
                    <w:t>冷却塔</w:t>
                  </w:r>
                </w:p>
              </w:tc>
              <w:tc>
                <w:tcPr>
                  <w:tcW w:w="1156" w:type="dxa"/>
                  <w:tcBorders>
                    <w:top w:val="single" w:sz="6" w:space="0" w:color="000000"/>
                    <w:left w:val="single" w:sz="4" w:space="0" w:color="auto"/>
                    <w:bottom w:val="double" w:sz="6" w:space="0" w:color="000000"/>
                    <w:right w:val="single" w:sz="6" w:space="0" w:color="000000"/>
                  </w:tcBorders>
                  <w:vAlign w:val="center"/>
                </w:tcPr>
                <w:p w:rsidR="00E0431A" w:rsidRPr="0050154F" w:rsidRDefault="00C73DC8">
                  <w:pPr>
                    <w:jc w:val="center"/>
                    <w:rPr>
                      <w:rFonts w:ascii="Arial" w:hAnsi="Arial" w:cs="Arial"/>
                      <w:color w:val="000000" w:themeColor="text1"/>
                    </w:rPr>
                  </w:pPr>
                  <w:r w:rsidRPr="0050154F">
                    <w:rPr>
                      <w:rFonts w:ascii="Arial" w:hAnsi="Arial" w:cs="Arial"/>
                      <w:color w:val="000000" w:themeColor="text1"/>
                    </w:rPr>
                    <w:t>0</w:t>
                  </w:r>
                </w:p>
              </w:tc>
              <w:tc>
                <w:tcPr>
                  <w:tcW w:w="1214"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hint="eastAsia"/>
                      <w:color w:val="000000" w:themeColor="text1"/>
                    </w:rPr>
                    <w:t>7</w:t>
                  </w:r>
                  <w:r w:rsidRPr="0050154F">
                    <w:rPr>
                      <w:rFonts w:ascii="Arial" w:hAnsi="Arial" w:cs="Arial" w:hint="eastAsia"/>
                      <w:color w:val="000000" w:themeColor="text1"/>
                    </w:rPr>
                    <w:t>组</w:t>
                  </w:r>
                </w:p>
              </w:tc>
              <w:tc>
                <w:tcPr>
                  <w:tcW w:w="1214"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color w:val="000000" w:themeColor="text1"/>
                    </w:rPr>
                  </w:pPr>
                  <w:r w:rsidRPr="0050154F">
                    <w:rPr>
                      <w:rFonts w:ascii="Arial" w:hAnsi="Arial" w:cs="Arial" w:hint="eastAsia"/>
                      <w:color w:val="000000" w:themeColor="text1"/>
                    </w:rPr>
                    <w:t>7</w:t>
                  </w:r>
                  <w:r w:rsidRPr="0050154F">
                    <w:rPr>
                      <w:rFonts w:ascii="Arial" w:hAnsi="Arial" w:cs="Arial" w:hint="eastAsia"/>
                      <w:color w:val="000000" w:themeColor="text1"/>
                    </w:rPr>
                    <w:t>组</w:t>
                  </w:r>
                </w:p>
              </w:tc>
              <w:tc>
                <w:tcPr>
                  <w:tcW w:w="2273" w:type="dxa"/>
                  <w:tcBorders>
                    <w:top w:val="single" w:sz="6" w:space="0" w:color="000000"/>
                    <w:left w:val="single" w:sz="4" w:space="0" w:color="auto"/>
                    <w:bottom w:val="double" w:sz="6" w:space="0" w:color="000000"/>
                    <w:right w:val="double" w:sz="6" w:space="0" w:color="000000"/>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CTA-320UFW</w:t>
                  </w:r>
                </w:p>
              </w:tc>
            </w:tr>
          </w:tbl>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注：</w:t>
            </w:r>
            <w:r w:rsidRPr="0050154F">
              <w:rPr>
                <w:rFonts w:ascii="Arial" w:hAnsi="Arial" w:cs="Arial" w:hint="eastAsia"/>
                <w:bCs/>
                <w:color w:val="000000" w:themeColor="text1"/>
                <w:sz w:val="23"/>
                <w:szCs w:val="23"/>
              </w:rPr>
              <w:t>2</w:t>
            </w:r>
            <w:r w:rsidRPr="0050154F">
              <w:rPr>
                <w:rFonts w:ascii="Arial" w:hAnsi="Arial" w:cs="Arial" w:hint="eastAsia"/>
                <w:bCs/>
                <w:color w:val="000000" w:themeColor="text1"/>
                <w:sz w:val="23"/>
                <w:szCs w:val="23"/>
              </w:rPr>
              <w:t>台真空热水机组位于场地西北角，供大楼的空调制热，</w:t>
            </w:r>
            <w:r w:rsidRPr="0050154F">
              <w:rPr>
                <w:rFonts w:ascii="Arial" w:hAnsi="Arial" w:cs="Arial" w:hint="eastAsia"/>
                <w:bCs/>
                <w:color w:val="000000" w:themeColor="text1"/>
                <w:sz w:val="23"/>
                <w:szCs w:val="23"/>
              </w:rPr>
              <w:t>1</w:t>
            </w:r>
            <w:r w:rsidRPr="0050154F">
              <w:rPr>
                <w:rFonts w:ascii="Arial" w:hAnsi="Arial" w:cs="Arial" w:hint="eastAsia"/>
                <w:bCs/>
                <w:color w:val="000000" w:themeColor="text1"/>
                <w:sz w:val="23"/>
                <w:szCs w:val="23"/>
              </w:rPr>
              <w:t>台位于场地北侧，供厨房制热，能源为天然气；冷却塔</w:t>
            </w:r>
            <w:r w:rsidRPr="0050154F">
              <w:rPr>
                <w:rFonts w:ascii="Arial" w:hAnsi="Arial" w:cs="Arial" w:hint="eastAsia"/>
                <w:bCs/>
                <w:color w:val="000000" w:themeColor="text1"/>
                <w:sz w:val="23"/>
                <w:szCs w:val="23"/>
              </w:rPr>
              <w:t>1</w:t>
            </w:r>
            <w:r w:rsidRPr="0050154F">
              <w:rPr>
                <w:rFonts w:ascii="Arial" w:hAnsi="Arial" w:cs="Arial" w:hint="eastAsia"/>
                <w:bCs/>
                <w:color w:val="000000" w:themeColor="text1"/>
                <w:sz w:val="23"/>
                <w:szCs w:val="23"/>
              </w:rPr>
              <w:t>组位于场地西北角，供机房制冷，</w:t>
            </w:r>
            <w:r w:rsidRPr="0050154F">
              <w:rPr>
                <w:rFonts w:ascii="Arial" w:hAnsi="Arial" w:cs="Arial" w:hint="eastAsia"/>
                <w:bCs/>
                <w:color w:val="000000" w:themeColor="text1"/>
                <w:sz w:val="23"/>
                <w:szCs w:val="23"/>
              </w:rPr>
              <w:t>3</w:t>
            </w:r>
            <w:r w:rsidRPr="0050154F">
              <w:rPr>
                <w:rFonts w:ascii="Arial" w:hAnsi="Arial" w:cs="Arial" w:hint="eastAsia"/>
                <w:bCs/>
                <w:color w:val="000000" w:themeColor="text1"/>
                <w:sz w:val="23"/>
                <w:szCs w:val="23"/>
              </w:rPr>
              <w:t>组位于楼顶、</w:t>
            </w:r>
            <w:r w:rsidRPr="0050154F">
              <w:rPr>
                <w:rFonts w:ascii="Arial" w:hAnsi="Arial" w:cs="Arial" w:hint="eastAsia"/>
                <w:bCs/>
                <w:color w:val="000000" w:themeColor="text1"/>
                <w:sz w:val="23"/>
                <w:szCs w:val="23"/>
              </w:rPr>
              <w:t>3</w:t>
            </w:r>
            <w:r w:rsidRPr="0050154F">
              <w:rPr>
                <w:rFonts w:ascii="Arial" w:hAnsi="Arial" w:cs="Arial" w:hint="eastAsia"/>
                <w:bCs/>
                <w:color w:val="000000" w:themeColor="text1"/>
                <w:sz w:val="23"/>
                <w:szCs w:val="23"/>
              </w:rPr>
              <w:t>组位于地下室</w:t>
            </w:r>
            <w:r w:rsidRPr="0050154F">
              <w:rPr>
                <w:rFonts w:ascii="Arial" w:hAnsi="Arial" w:cs="Arial" w:hint="eastAsia"/>
                <w:bCs/>
                <w:color w:val="000000" w:themeColor="text1"/>
                <w:sz w:val="23"/>
                <w:szCs w:val="23"/>
              </w:rPr>
              <w:t>1</w:t>
            </w:r>
            <w:r w:rsidRPr="0050154F">
              <w:rPr>
                <w:rFonts w:ascii="Arial" w:hAnsi="Arial" w:cs="Arial" w:hint="eastAsia"/>
                <w:bCs/>
                <w:color w:val="000000" w:themeColor="text1"/>
                <w:sz w:val="23"/>
                <w:szCs w:val="23"/>
              </w:rPr>
              <w:t>层，均供大楼空调制冷，能源为电能。</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1.7</w:t>
            </w:r>
            <w:r w:rsidRPr="0050154F">
              <w:rPr>
                <w:rFonts w:ascii="Arial" w:hAnsi="Arial" w:cs="Arial" w:hint="eastAsia"/>
                <w:b/>
                <w:bCs/>
                <w:color w:val="000000" w:themeColor="text1"/>
                <w:sz w:val="23"/>
                <w:szCs w:val="23"/>
              </w:rPr>
              <w:t>公用工程</w:t>
            </w:r>
          </w:p>
          <w:p w:rsidR="00E0431A" w:rsidRPr="0050154F" w:rsidRDefault="00C73DC8">
            <w:pPr>
              <w:pStyle w:val="16"/>
              <w:adjustRightInd/>
              <w:spacing w:line="400" w:lineRule="exact"/>
              <w:ind w:firstLineChars="200" w:firstLine="460"/>
              <w:textAlignment w:val="auto"/>
              <w:rPr>
                <w:rFonts w:ascii="Arial" w:hAnsi="Arial" w:cs="Arial"/>
                <w:color w:val="000000" w:themeColor="text1"/>
                <w:sz w:val="23"/>
                <w:szCs w:val="23"/>
              </w:rPr>
            </w:pPr>
            <w:bookmarkStart w:id="12" w:name="_Toc227573514"/>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）给水</w:t>
            </w:r>
            <w:bookmarkEnd w:id="12"/>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本工程给水水源取自城市自来水供水管网，从南面城市道路引一根</w:t>
            </w:r>
            <w:r w:rsidRPr="0050154F">
              <w:rPr>
                <w:rFonts w:ascii="Arial" w:hAnsi="Arial" w:cs="Arial"/>
                <w:color w:val="000000" w:themeColor="text1"/>
                <w:sz w:val="23"/>
                <w:szCs w:val="23"/>
              </w:rPr>
              <w:t>DN150</w:t>
            </w:r>
            <w:r w:rsidRPr="0050154F">
              <w:rPr>
                <w:rFonts w:ascii="Arial" w:hAnsi="Arial" w:cs="Arial" w:hint="eastAsia"/>
                <w:color w:val="000000" w:themeColor="text1"/>
                <w:sz w:val="23"/>
                <w:szCs w:val="23"/>
              </w:rPr>
              <w:t>的给水管，绕地块成支状布置，供大楼内生活，绿化等用水。项目新增冷却塔冷却水，用量为</w:t>
            </w:r>
            <w:r w:rsidRPr="0050154F">
              <w:rPr>
                <w:rFonts w:ascii="Arial" w:hAnsi="Arial" w:cs="Arial" w:hint="eastAsia"/>
                <w:color w:val="000000" w:themeColor="text1"/>
                <w:sz w:val="23"/>
                <w:szCs w:val="23"/>
              </w:rPr>
              <w:t>6000m</w:t>
            </w:r>
            <w:r w:rsidRPr="0050154F">
              <w:rPr>
                <w:rFonts w:ascii="Arial" w:hAnsi="Arial" w:cs="Arial" w:hint="eastAsia"/>
                <w:color w:val="000000" w:themeColor="text1"/>
                <w:sz w:val="23"/>
                <w:szCs w:val="23"/>
                <w:vertAlign w:val="superscript"/>
              </w:rPr>
              <w:t>3</w:t>
            </w:r>
            <w:r w:rsidRPr="0050154F">
              <w:rPr>
                <w:rFonts w:ascii="Arial" w:hAnsi="Arial" w:cs="Arial" w:hint="eastAsia"/>
                <w:color w:val="000000" w:themeColor="text1"/>
                <w:sz w:val="23"/>
                <w:szCs w:val="23"/>
              </w:rPr>
              <w:t>。</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）供电</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电源引自变电所不同</w:t>
            </w:r>
            <w:r w:rsidRPr="0050154F">
              <w:rPr>
                <w:rFonts w:ascii="Arial" w:hAnsi="Arial" w:cs="Arial"/>
                <w:color w:val="000000" w:themeColor="text1"/>
                <w:sz w:val="23"/>
                <w:szCs w:val="23"/>
              </w:rPr>
              <w:t>10KV</w:t>
            </w:r>
            <w:r w:rsidRPr="0050154F">
              <w:rPr>
                <w:rFonts w:ascii="Arial" w:hAnsi="Arial" w:cs="Arial" w:hint="eastAsia"/>
                <w:color w:val="000000" w:themeColor="text1"/>
                <w:sz w:val="23"/>
                <w:szCs w:val="23"/>
              </w:rPr>
              <w:t>供电母线变压器，在一层设置</w:t>
            </w:r>
            <w:r w:rsidRPr="0050154F">
              <w:rPr>
                <w:rFonts w:ascii="Arial" w:hAnsi="Arial" w:cs="Arial"/>
                <w:color w:val="000000" w:themeColor="text1"/>
                <w:sz w:val="23"/>
                <w:szCs w:val="23"/>
              </w:rPr>
              <w:t>10kv</w:t>
            </w:r>
            <w:r w:rsidRPr="0050154F">
              <w:rPr>
                <w:rFonts w:ascii="Arial" w:hAnsi="Arial" w:cs="Arial" w:hint="eastAsia"/>
                <w:color w:val="000000" w:themeColor="text1"/>
                <w:sz w:val="23"/>
                <w:szCs w:val="23"/>
              </w:rPr>
              <w:t>开闭所一座，地下一层设置变配电室</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座，每个变电所设置两台干式变压器，变电所内所有设备均为无油设备。</w:t>
            </w:r>
          </w:p>
          <w:p w:rsidR="00E0431A" w:rsidRPr="0050154F" w:rsidRDefault="00C73DC8">
            <w:pPr>
              <w:spacing w:line="400" w:lineRule="exact"/>
              <w:ind w:firstLineChars="200" w:firstLine="460"/>
              <w:rPr>
                <w:rFonts w:ascii="Arial" w:hAnsi="Arial" w:cs="Arial"/>
                <w:color w:val="000000" w:themeColor="text1"/>
                <w:sz w:val="23"/>
                <w:szCs w:val="23"/>
              </w:rPr>
            </w:pPr>
            <w:bookmarkStart w:id="13" w:name="_Toc30669137"/>
            <w:bookmarkStart w:id="14" w:name="_Toc44054072"/>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w:t>
            </w:r>
            <w:bookmarkEnd w:id="13"/>
            <w:bookmarkEnd w:id="14"/>
            <w:r w:rsidRPr="0050154F">
              <w:rPr>
                <w:rFonts w:ascii="Arial" w:hAnsi="Arial" w:cs="Arial" w:hint="eastAsia"/>
                <w:color w:val="000000" w:themeColor="text1"/>
                <w:sz w:val="23"/>
                <w:szCs w:val="23"/>
              </w:rPr>
              <w:t>排水</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项目生活污水中的厕所废水经化粪池处理、餐饮废水经隔油池预处理后同其他生活污水合并满足《污水综合排放标准》（</w:t>
            </w:r>
            <w:r w:rsidRPr="0050154F">
              <w:rPr>
                <w:rFonts w:ascii="Arial" w:hAnsi="Arial" w:cs="Arial"/>
                <w:color w:val="000000" w:themeColor="text1"/>
                <w:sz w:val="23"/>
                <w:szCs w:val="23"/>
              </w:rPr>
              <w:t>GB8978-1996</w:t>
            </w:r>
            <w:r w:rsidRPr="0050154F">
              <w:rPr>
                <w:rFonts w:ascii="Arial" w:hAnsi="Arial" w:cs="Arial" w:hint="eastAsia"/>
                <w:color w:val="000000" w:themeColor="text1"/>
                <w:sz w:val="23"/>
                <w:szCs w:val="23"/>
              </w:rPr>
              <w:t>）中的三级标准，氨氮满足《污水排入城镇下水道水质标准》（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级标准要求后全部纳入城市污水管网至余杭组团污水处理厂处理达到《城镇污水处理厂污染物排放标准》（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w:t>
            </w:r>
          </w:p>
          <w:p w:rsidR="00E0431A" w:rsidRPr="0050154F" w:rsidRDefault="00C73DC8">
            <w:pPr>
              <w:spacing w:line="400" w:lineRule="exact"/>
              <w:rPr>
                <w:rFonts w:ascii="Arial" w:hAnsi="Arial" w:cs="Arial"/>
                <w:b/>
                <w:color w:val="000000" w:themeColor="text1"/>
                <w:sz w:val="23"/>
                <w:szCs w:val="23"/>
              </w:rPr>
            </w:pPr>
            <w:r w:rsidRPr="0050154F">
              <w:rPr>
                <w:rFonts w:ascii="Arial" w:hAnsi="Arial" w:cs="Arial"/>
                <w:b/>
                <w:color w:val="000000" w:themeColor="text1"/>
                <w:sz w:val="23"/>
                <w:szCs w:val="23"/>
              </w:rPr>
              <w:t>1.8</w:t>
            </w:r>
            <w:r w:rsidRPr="0050154F">
              <w:rPr>
                <w:rFonts w:ascii="Arial" w:hAnsi="Arial" w:cs="Arial" w:hint="eastAsia"/>
                <w:b/>
                <w:color w:val="000000" w:themeColor="text1"/>
                <w:sz w:val="23"/>
                <w:szCs w:val="23"/>
              </w:rPr>
              <w:t>劳动定员</w:t>
            </w:r>
          </w:p>
          <w:p w:rsidR="00E0431A" w:rsidRPr="0050154F" w:rsidRDefault="00C73DC8">
            <w:pPr>
              <w:spacing w:line="400" w:lineRule="exact"/>
              <w:ind w:firstLineChars="200" w:firstLine="460"/>
              <w:rPr>
                <w:rFonts w:ascii="Arial" w:hAnsi="Arial" w:cs="Arial"/>
                <w:bCs/>
                <w:color w:val="000000" w:themeColor="text1"/>
                <w:sz w:val="23"/>
                <w:szCs w:val="23"/>
              </w:rPr>
            </w:pPr>
            <w:bookmarkStart w:id="15" w:name="_Toc227573522"/>
            <w:r w:rsidRPr="0050154F">
              <w:rPr>
                <w:rFonts w:ascii="Arial" w:hAnsi="Arial" w:cs="Arial" w:hint="eastAsia"/>
                <w:bCs/>
                <w:color w:val="000000" w:themeColor="text1"/>
                <w:sz w:val="23"/>
                <w:szCs w:val="23"/>
              </w:rPr>
              <w:t>企业现有劳动定员</w:t>
            </w:r>
            <w:r w:rsidRPr="0050154F">
              <w:rPr>
                <w:rFonts w:ascii="Arial" w:hAnsi="Arial" w:cs="Arial"/>
                <w:bCs/>
                <w:color w:val="000000" w:themeColor="text1"/>
                <w:sz w:val="23"/>
                <w:szCs w:val="23"/>
              </w:rPr>
              <w:t>3000</w:t>
            </w:r>
            <w:r w:rsidRPr="0050154F">
              <w:rPr>
                <w:rFonts w:ascii="Arial" w:hAnsi="Arial" w:cs="Arial" w:hint="eastAsia"/>
                <w:bCs/>
                <w:color w:val="000000" w:themeColor="text1"/>
                <w:sz w:val="23"/>
                <w:szCs w:val="23"/>
              </w:rPr>
              <w:t>人，本项目实施后，不新增员工。实行单班制生产，工作时间：</w:t>
            </w:r>
            <w:r w:rsidRPr="0050154F">
              <w:rPr>
                <w:rFonts w:ascii="Arial" w:hAnsi="Arial" w:cs="Arial"/>
                <w:bCs/>
                <w:color w:val="000000" w:themeColor="text1"/>
                <w:sz w:val="23"/>
                <w:szCs w:val="23"/>
              </w:rPr>
              <w:t>9:00-17:00</w:t>
            </w:r>
            <w:r w:rsidRPr="0050154F">
              <w:rPr>
                <w:rFonts w:ascii="Arial" w:hAnsi="Arial" w:cs="Arial" w:hint="eastAsia"/>
                <w:bCs/>
                <w:color w:val="000000" w:themeColor="text1"/>
                <w:sz w:val="23"/>
                <w:szCs w:val="23"/>
              </w:rPr>
              <w:t>，全年工作</w:t>
            </w:r>
            <w:r w:rsidRPr="0050154F">
              <w:rPr>
                <w:rFonts w:ascii="Arial" w:hAnsi="Arial" w:cs="Arial"/>
                <w:bCs/>
                <w:color w:val="000000" w:themeColor="text1"/>
                <w:sz w:val="23"/>
                <w:szCs w:val="23"/>
              </w:rPr>
              <w:t>250</w:t>
            </w:r>
            <w:r w:rsidRPr="0050154F">
              <w:rPr>
                <w:rFonts w:ascii="Arial" w:hAnsi="Arial" w:cs="Arial" w:hint="eastAsia"/>
                <w:bCs/>
                <w:color w:val="000000" w:themeColor="text1"/>
                <w:sz w:val="23"/>
                <w:szCs w:val="23"/>
              </w:rPr>
              <w:t>天，设有食堂，不提供住宿。</w:t>
            </w:r>
            <w:bookmarkEnd w:id="15"/>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1.9</w:t>
            </w:r>
            <w:r w:rsidRPr="0050154F">
              <w:rPr>
                <w:rFonts w:ascii="Arial" w:hAnsi="Arial" w:cs="Arial" w:hint="eastAsia"/>
                <w:b/>
                <w:bCs/>
                <w:color w:val="000000" w:themeColor="text1"/>
                <w:sz w:val="23"/>
                <w:szCs w:val="23"/>
              </w:rPr>
              <w:t>与本项目有关的原有污染情况及主要环境问题</w:t>
            </w:r>
          </w:p>
          <w:p w:rsidR="00E0431A" w:rsidRPr="0050154F" w:rsidRDefault="00C73DC8">
            <w:pPr>
              <w:spacing w:line="360" w:lineRule="auto"/>
              <w:ind w:firstLineChars="200" w:firstLine="46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杭州同花顺数据开发有限公司成立于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28</w:t>
            </w:r>
            <w:r w:rsidRPr="0050154F">
              <w:rPr>
                <w:rFonts w:ascii="Arial" w:hAnsi="Arial" w:cs="Arial" w:hint="eastAsia"/>
                <w:bCs/>
                <w:color w:val="000000" w:themeColor="text1"/>
                <w:kern w:val="28"/>
                <w:sz w:val="23"/>
                <w:szCs w:val="23"/>
              </w:rPr>
              <w:t>日，位于杭州市余杭区五常街道同顺街</w:t>
            </w:r>
            <w:r w:rsidRPr="0050154F">
              <w:rPr>
                <w:rFonts w:ascii="Arial" w:hAnsi="Arial" w:cs="Arial"/>
                <w:bCs/>
                <w:color w:val="000000" w:themeColor="text1"/>
                <w:kern w:val="28"/>
                <w:sz w:val="23"/>
                <w:szCs w:val="23"/>
              </w:rPr>
              <w:t>18</w:t>
            </w:r>
            <w:r w:rsidRPr="0050154F">
              <w:rPr>
                <w:rFonts w:ascii="Arial" w:hAnsi="Arial" w:cs="Arial" w:hint="eastAsia"/>
                <w:bCs/>
                <w:color w:val="000000" w:themeColor="text1"/>
                <w:kern w:val="28"/>
                <w:sz w:val="23"/>
                <w:szCs w:val="23"/>
              </w:rPr>
              <w:t>号，经营范围：无。根据建设单位提供的资料，企业于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9</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13</w:t>
            </w:r>
            <w:r w:rsidRPr="0050154F">
              <w:rPr>
                <w:rFonts w:ascii="Arial" w:hAnsi="Arial" w:cs="Arial" w:hint="eastAsia"/>
                <w:bCs/>
                <w:color w:val="000000" w:themeColor="text1"/>
                <w:kern w:val="28"/>
                <w:sz w:val="23"/>
                <w:szCs w:val="23"/>
              </w:rPr>
              <w:t>日通过杭州市余杭区环境保护局的审批（环评批复</w:t>
            </w:r>
            <w:r w:rsidRPr="0050154F">
              <w:rPr>
                <w:rFonts w:ascii="Arial" w:hAnsi="Arial" w:cs="Arial"/>
                <w:bCs/>
                <w:color w:val="000000" w:themeColor="text1"/>
                <w:kern w:val="28"/>
                <w:sz w:val="23"/>
                <w:szCs w:val="23"/>
              </w:rPr>
              <w:t>[2011]499</w:t>
            </w:r>
            <w:r w:rsidRPr="0050154F">
              <w:rPr>
                <w:rFonts w:ascii="Arial" w:hAnsi="Arial" w:cs="Arial" w:hint="eastAsia"/>
                <w:bCs/>
                <w:color w:val="000000" w:themeColor="text1"/>
                <w:kern w:val="28"/>
                <w:sz w:val="23"/>
                <w:szCs w:val="23"/>
              </w:rPr>
              <w:t>号）。企业原有项目公用工程空调系统采用中央空调系统。</w:t>
            </w:r>
          </w:p>
          <w:p w:rsidR="00E0431A" w:rsidRPr="0050154F" w:rsidRDefault="00E0431A">
            <w:pPr>
              <w:spacing w:line="360" w:lineRule="auto"/>
              <w:rPr>
                <w:rFonts w:ascii="Arial" w:hAnsi="Arial" w:cs="Arial"/>
                <w:b/>
                <w:color w:val="000000" w:themeColor="text1"/>
                <w:sz w:val="23"/>
                <w:szCs w:val="23"/>
              </w:rPr>
            </w:pPr>
          </w:p>
          <w:p w:rsidR="00E0431A" w:rsidRPr="0050154F" w:rsidRDefault="00C73DC8">
            <w:pPr>
              <w:spacing w:line="360" w:lineRule="auto"/>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lastRenderedPageBreak/>
              <w:t>表</w:t>
            </w:r>
            <w:r w:rsidRPr="0050154F">
              <w:rPr>
                <w:rFonts w:ascii="Arial" w:hAnsi="Arial" w:cs="Arial"/>
                <w:b/>
                <w:color w:val="000000" w:themeColor="text1"/>
                <w:sz w:val="23"/>
                <w:szCs w:val="23"/>
              </w:rPr>
              <w:t xml:space="preserve">1-3 </w:t>
            </w:r>
            <w:r w:rsidRPr="0050154F">
              <w:rPr>
                <w:rFonts w:ascii="Arial" w:hAnsi="Arial" w:cs="Arial" w:hint="eastAsia"/>
                <w:b/>
                <w:color w:val="000000" w:themeColor="text1"/>
                <w:sz w:val="23"/>
                <w:szCs w:val="23"/>
              </w:rPr>
              <w:t>杭州同花顺数据开发有限公司现有审批情况</w:t>
            </w:r>
          </w:p>
          <w:tbl>
            <w:tblPr>
              <w:tblW w:w="87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709"/>
              <w:gridCol w:w="4252"/>
              <w:gridCol w:w="1560"/>
              <w:gridCol w:w="2264"/>
            </w:tblGrid>
            <w:tr w:rsidR="00E0431A" w:rsidRPr="0050154F">
              <w:tc>
                <w:tcPr>
                  <w:tcW w:w="709" w:type="dxa"/>
                  <w:tcBorders>
                    <w:top w:val="doub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序号</w:t>
                  </w:r>
                </w:p>
              </w:tc>
              <w:tc>
                <w:tcPr>
                  <w:tcW w:w="4252" w:type="dxa"/>
                  <w:tcBorders>
                    <w:top w:val="double" w:sz="4" w:space="0" w:color="auto"/>
                    <w:left w:val="single" w:sz="4" w:space="0" w:color="auto"/>
                    <w:bottom w:val="single" w:sz="4" w:space="0" w:color="auto"/>
                    <w:right w:val="single" w:sz="4" w:space="0" w:color="auto"/>
                  </w:tcBorders>
                  <w:tcMar>
                    <w:left w:w="51" w:type="dxa"/>
                    <w:right w:w="51"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项目名称</w:t>
                  </w:r>
                </w:p>
              </w:tc>
              <w:tc>
                <w:tcPr>
                  <w:tcW w:w="1560" w:type="dxa"/>
                  <w:tcBorders>
                    <w:top w:val="doub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审批时间</w:t>
                  </w:r>
                </w:p>
              </w:tc>
              <w:tc>
                <w:tcPr>
                  <w:tcW w:w="2264" w:type="dxa"/>
                  <w:tcBorders>
                    <w:top w:val="doub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审批意见</w:t>
                  </w:r>
                </w:p>
              </w:tc>
            </w:tr>
            <w:tr w:rsidR="00E0431A" w:rsidRPr="0050154F">
              <w:tc>
                <w:tcPr>
                  <w:tcW w:w="709" w:type="dxa"/>
                  <w:tcBorders>
                    <w:top w:val="single" w:sz="4" w:space="0" w:color="auto"/>
                    <w:left w:val="doub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w:t>
                  </w:r>
                </w:p>
              </w:tc>
              <w:tc>
                <w:tcPr>
                  <w:tcW w:w="4252" w:type="dxa"/>
                  <w:tcBorders>
                    <w:top w:val="single" w:sz="4" w:space="0" w:color="auto"/>
                    <w:left w:val="single" w:sz="4" w:space="0" w:color="auto"/>
                    <w:bottom w:val="double" w:sz="4" w:space="0" w:color="auto"/>
                    <w:right w:val="single" w:sz="4" w:space="0" w:color="auto"/>
                  </w:tcBorders>
                  <w:tcMar>
                    <w:left w:w="51" w:type="dxa"/>
                    <w:right w:w="51"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杭州同花顺数据开发有限公司商业办公用房（同花顺数据处理基地）建设项目</w:t>
                  </w:r>
                </w:p>
              </w:tc>
              <w:tc>
                <w:tcPr>
                  <w:tcW w:w="1560" w:type="dxa"/>
                  <w:tcBorders>
                    <w:top w:val="single" w:sz="4" w:space="0" w:color="auto"/>
                    <w:left w:val="sing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2011</w:t>
                  </w:r>
                  <w:r w:rsidRPr="0050154F">
                    <w:rPr>
                      <w:rFonts w:ascii="Arial" w:hAnsi="Arial" w:cs="Arial" w:hint="eastAsia"/>
                      <w:bCs/>
                      <w:color w:val="000000" w:themeColor="text1"/>
                      <w:szCs w:val="21"/>
                    </w:rPr>
                    <w:t>年</w:t>
                  </w:r>
                  <w:r w:rsidRPr="0050154F">
                    <w:rPr>
                      <w:rFonts w:ascii="Arial" w:hAnsi="Arial" w:cs="Arial"/>
                      <w:bCs/>
                      <w:color w:val="000000" w:themeColor="text1"/>
                      <w:szCs w:val="21"/>
                    </w:rPr>
                    <w:t>9</w:t>
                  </w:r>
                  <w:r w:rsidRPr="0050154F">
                    <w:rPr>
                      <w:rFonts w:ascii="Arial" w:hAnsi="Arial" w:cs="Arial" w:hint="eastAsia"/>
                      <w:bCs/>
                      <w:color w:val="000000" w:themeColor="text1"/>
                      <w:szCs w:val="21"/>
                    </w:rPr>
                    <w:t>月</w:t>
                  </w:r>
                </w:p>
              </w:tc>
              <w:tc>
                <w:tcPr>
                  <w:tcW w:w="2264" w:type="dxa"/>
                  <w:tcBorders>
                    <w:top w:val="single" w:sz="4" w:space="0" w:color="auto"/>
                    <w:left w:val="single" w:sz="4" w:space="0" w:color="auto"/>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环评批复</w:t>
                  </w:r>
                  <w:r w:rsidRPr="0050154F">
                    <w:rPr>
                      <w:rFonts w:ascii="Arial" w:hAnsi="Arial" w:cs="Arial"/>
                      <w:bCs/>
                      <w:color w:val="000000" w:themeColor="text1"/>
                      <w:szCs w:val="21"/>
                    </w:rPr>
                    <w:t>[2011]499</w:t>
                  </w:r>
                  <w:r w:rsidRPr="0050154F">
                    <w:rPr>
                      <w:rFonts w:ascii="Arial" w:hAnsi="Arial" w:cs="Arial" w:hint="eastAsia"/>
                      <w:bCs/>
                      <w:color w:val="000000" w:themeColor="text1"/>
                      <w:szCs w:val="21"/>
                    </w:rPr>
                    <w:t>号</w:t>
                  </w:r>
                </w:p>
              </w:tc>
            </w:tr>
          </w:tbl>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1.9.1</w:t>
            </w:r>
            <w:r w:rsidRPr="0050154F">
              <w:rPr>
                <w:rFonts w:ascii="Arial" w:hAnsi="Arial" w:cs="Arial" w:hint="eastAsia"/>
                <w:b/>
                <w:bCs/>
                <w:color w:val="000000" w:themeColor="text1"/>
                <w:sz w:val="23"/>
                <w:szCs w:val="23"/>
              </w:rPr>
              <w:t>现有项目污染情况及环保措施</w:t>
            </w:r>
          </w:p>
          <w:p w:rsidR="00E0431A" w:rsidRPr="0050154F" w:rsidRDefault="00C73DC8">
            <w:pPr>
              <w:spacing w:line="360" w:lineRule="auto"/>
              <w:ind w:firstLineChars="200" w:firstLine="460"/>
              <w:rPr>
                <w:rFonts w:ascii="Arial" w:hAnsi="Arial" w:cs="Arial"/>
                <w:b/>
                <w:bCs/>
                <w:color w:val="000000" w:themeColor="text1"/>
                <w:sz w:val="23"/>
                <w:szCs w:val="23"/>
              </w:rPr>
            </w:pP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1</w:t>
            </w:r>
            <w:r w:rsidRPr="0050154F">
              <w:rPr>
                <w:rFonts w:ascii="Arial" w:hAnsi="Arial" w:cs="Arial" w:hint="eastAsia"/>
                <w:bCs/>
                <w:color w:val="000000" w:themeColor="text1"/>
                <w:sz w:val="23"/>
                <w:szCs w:val="23"/>
              </w:rPr>
              <w:t>）现有项目污染情况</w:t>
            </w:r>
          </w:p>
          <w:p w:rsidR="00E0431A" w:rsidRPr="0050154F" w:rsidRDefault="00C73DC8">
            <w:pPr>
              <w:spacing w:line="360" w:lineRule="auto"/>
              <w:ind w:firstLineChars="200" w:firstLine="460"/>
              <w:rPr>
                <w:rFonts w:ascii="Arial" w:hAnsi="Arial" w:cs="Arial"/>
                <w:b/>
                <w:bCs/>
                <w:color w:val="000000" w:themeColor="text1"/>
                <w:sz w:val="23"/>
                <w:szCs w:val="23"/>
              </w:rPr>
            </w:pPr>
            <w:r w:rsidRPr="0050154F">
              <w:rPr>
                <w:rFonts w:ascii="Arial" w:hAnsi="Arial" w:cs="Arial" w:hint="eastAsia"/>
                <w:bCs/>
                <w:color w:val="000000" w:themeColor="text1"/>
                <w:sz w:val="23"/>
                <w:szCs w:val="23"/>
              </w:rPr>
              <w:t>企业现有项目污染源强主要为职工生活污水、食堂油烟废气、汽车尾气、地下停车场出入口噪声、公共设施噪声、职工的生活垃圾等。现有项目污染源强汇总见表</w:t>
            </w:r>
            <w:r w:rsidRPr="0050154F">
              <w:rPr>
                <w:rFonts w:ascii="Arial" w:hAnsi="Arial" w:cs="Arial"/>
                <w:bCs/>
                <w:color w:val="000000" w:themeColor="text1"/>
                <w:sz w:val="23"/>
                <w:szCs w:val="23"/>
              </w:rPr>
              <w:t>1-4</w:t>
            </w:r>
            <w:r w:rsidRPr="0050154F">
              <w:rPr>
                <w:rFonts w:ascii="Arial" w:hAnsi="Arial" w:cs="Arial" w:hint="eastAsia"/>
                <w:bCs/>
                <w:color w:val="000000" w:themeColor="text1"/>
                <w:sz w:val="23"/>
                <w:szCs w:val="23"/>
              </w:rPr>
              <w:t>。</w:t>
            </w:r>
          </w:p>
          <w:p w:rsidR="00E0431A" w:rsidRPr="0050154F" w:rsidRDefault="00C73DC8">
            <w:pPr>
              <w:spacing w:line="360" w:lineRule="auto"/>
              <w:ind w:firstLineChars="200" w:firstLine="462"/>
              <w:jc w:val="center"/>
              <w:rPr>
                <w:rFonts w:ascii="Arial" w:hAnsi="Arial" w:cs="Arial"/>
                <w:b/>
                <w:bCs/>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1-4 </w:t>
            </w:r>
            <w:r w:rsidRPr="0050154F">
              <w:rPr>
                <w:rFonts w:ascii="Arial" w:hAnsi="Arial" w:cs="Arial" w:hint="eastAsia"/>
                <w:b/>
                <w:color w:val="000000" w:themeColor="text1"/>
                <w:sz w:val="23"/>
                <w:szCs w:val="23"/>
              </w:rPr>
              <w:t>现有项目污染源强汇总</w:t>
            </w:r>
          </w:p>
          <w:tbl>
            <w:tblPr>
              <w:tblW w:w="87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889"/>
              <w:gridCol w:w="664"/>
              <w:gridCol w:w="701"/>
              <w:gridCol w:w="857"/>
              <w:gridCol w:w="1559"/>
              <w:gridCol w:w="1276"/>
              <w:gridCol w:w="1417"/>
              <w:gridCol w:w="1406"/>
            </w:tblGrid>
            <w:tr w:rsidR="00E0431A" w:rsidRPr="0050154F">
              <w:trPr>
                <w:trHeight w:val="340"/>
                <w:jc w:val="center"/>
              </w:trPr>
              <w:tc>
                <w:tcPr>
                  <w:tcW w:w="889"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序号</w:t>
                  </w:r>
                </w:p>
              </w:tc>
              <w:tc>
                <w:tcPr>
                  <w:tcW w:w="2222" w:type="dxa"/>
                  <w:gridSpan w:val="3"/>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污染因子</w:t>
                  </w:r>
                </w:p>
              </w:tc>
              <w:tc>
                <w:tcPr>
                  <w:tcW w:w="1559"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原环评审批排放量</w:t>
                  </w:r>
                </w:p>
              </w:tc>
              <w:tc>
                <w:tcPr>
                  <w:tcW w:w="1276" w:type="dxa"/>
                  <w:tcBorders>
                    <w:top w:val="doub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现有项目产生量</w:t>
                  </w:r>
                </w:p>
              </w:tc>
              <w:tc>
                <w:tcPr>
                  <w:tcW w:w="1417"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现有项目削减量</w:t>
                  </w:r>
                </w:p>
              </w:tc>
              <w:tc>
                <w:tcPr>
                  <w:tcW w:w="1406"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现有项目排放量</w:t>
                  </w:r>
                </w:p>
              </w:tc>
            </w:tr>
            <w:tr w:rsidR="00E0431A" w:rsidRPr="0050154F">
              <w:trPr>
                <w:trHeight w:val="340"/>
                <w:jc w:val="center"/>
              </w:trPr>
              <w:tc>
                <w:tcPr>
                  <w:tcW w:w="889" w:type="dxa"/>
                  <w:vMerge w:val="restart"/>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w:t>
                  </w:r>
                </w:p>
              </w:tc>
              <w:tc>
                <w:tcPr>
                  <w:tcW w:w="664" w:type="dxa"/>
                  <w:vMerge w:val="restart"/>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废气</w:t>
                  </w:r>
                </w:p>
              </w:tc>
              <w:tc>
                <w:tcPr>
                  <w:tcW w:w="1558" w:type="dxa"/>
                  <w:gridSpan w:val="2"/>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油烟废气</w:t>
                  </w:r>
                </w:p>
              </w:tc>
              <w:tc>
                <w:tcPr>
                  <w:tcW w:w="1559"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0.05t/a</w:t>
                  </w:r>
                </w:p>
              </w:tc>
              <w:tc>
                <w:tcPr>
                  <w:tcW w:w="1276"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0.3375t/a</w:t>
                  </w:r>
                </w:p>
              </w:tc>
              <w:tc>
                <w:tcPr>
                  <w:tcW w:w="1417" w:type="dxa"/>
                  <w:tcBorders>
                    <w:top w:val="single" w:sz="6" w:space="0" w:color="000000"/>
                    <w:left w:val="single" w:sz="6" w:space="0" w:color="000000"/>
                    <w:bottom w:val="single" w:sz="4" w:space="0" w:color="auto"/>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0.2875t/a</w:t>
                  </w:r>
                </w:p>
              </w:tc>
              <w:tc>
                <w:tcPr>
                  <w:tcW w:w="1406" w:type="dxa"/>
                  <w:tcBorders>
                    <w:top w:val="single" w:sz="6" w:space="0" w:color="000000"/>
                    <w:left w:val="single" w:sz="6" w:space="0" w:color="000000"/>
                    <w:bottom w:val="single" w:sz="4" w:space="0" w:color="auto"/>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0.05t/a</w:t>
                  </w:r>
                </w:p>
              </w:tc>
            </w:tr>
            <w:tr w:rsidR="00E0431A" w:rsidRPr="0050154F">
              <w:trPr>
                <w:trHeight w:val="340"/>
                <w:jc w:val="center"/>
              </w:trPr>
              <w:tc>
                <w:tcPr>
                  <w:tcW w:w="889" w:type="dxa"/>
                  <w:vMerge/>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jc w:val="center"/>
                    <w:rPr>
                      <w:rFonts w:ascii="Arial" w:hAnsi="Arial" w:cs="Arial"/>
                      <w:bCs/>
                      <w:color w:val="000000" w:themeColor="text1"/>
                      <w:szCs w:val="21"/>
                    </w:rPr>
                  </w:pPr>
                </w:p>
              </w:tc>
              <w:tc>
                <w:tcPr>
                  <w:tcW w:w="664" w:type="dxa"/>
                  <w:vMerge/>
                  <w:tcBorders>
                    <w:top w:val="single" w:sz="6" w:space="0" w:color="000000"/>
                    <w:left w:val="single" w:sz="6" w:space="0" w:color="000000"/>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701" w:type="dxa"/>
                  <w:vMerge w:val="restart"/>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汽车尾气</w:t>
                  </w:r>
                </w:p>
              </w:tc>
              <w:tc>
                <w:tcPr>
                  <w:tcW w:w="857"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CO</w:t>
                  </w:r>
                </w:p>
              </w:tc>
              <w:tc>
                <w:tcPr>
                  <w:tcW w:w="1559"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9.31t/a</w:t>
                  </w:r>
                </w:p>
              </w:tc>
              <w:tc>
                <w:tcPr>
                  <w:tcW w:w="1276"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9.31t/a</w:t>
                  </w:r>
                </w:p>
              </w:tc>
              <w:tc>
                <w:tcPr>
                  <w:tcW w:w="1417" w:type="dxa"/>
                  <w:tcBorders>
                    <w:top w:val="single" w:sz="6" w:space="0" w:color="000000"/>
                    <w:left w:val="single" w:sz="6" w:space="0" w:color="000000"/>
                    <w:bottom w:val="single" w:sz="4" w:space="0" w:color="auto"/>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06" w:type="dxa"/>
                  <w:tcBorders>
                    <w:top w:val="single" w:sz="6" w:space="0" w:color="000000"/>
                    <w:left w:val="single" w:sz="6" w:space="0" w:color="000000"/>
                    <w:bottom w:val="single" w:sz="4" w:space="0" w:color="auto"/>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9.31t/a</w:t>
                  </w:r>
                </w:p>
              </w:tc>
            </w:tr>
            <w:tr w:rsidR="00E0431A" w:rsidRPr="0050154F">
              <w:trPr>
                <w:trHeight w:val="340"/>
                <w:jc w:val="center"/>
              </w:trPr>
              <w:tc>
                <w:tcPr>
                  <w:tcW w:w="889" w:type="dxa"/>
                  <w:vMerge/>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jc w:val="center"/>
                    <w:rPr>
                      <w:rFonts w:ascii="Arial" w:hAnsi="Arial" w:cs="Arial"/>
                      <w:bCs/>
                      <w:color w:val="000000" w:themeColor="text1"/>
                      <w:szCs w:val="21"/>
                    </w:rPr>
                  </w:pPr>
                </w:p>
              </w:tc>
              <w:tc>
                <w:tcPr>
                  <w:tcW w:w="664" w:type="dxa"/>
                  <w:vMerge/>
                  <w:tcBorders>
                    <w:top w:val="single" w:sz="6" w:space="0" w:color="000000"/>
                    <w:left w:val="single" w:sz="6" w:space="0" w:color="000000"/>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701" w:type="dxa"/>
                  <w:vMerge/>
                  <w:tcBorders>
                    <w:top w:val="single" w:sz="6" w:space="0" w:color="000000"/>
                    <w:left w:val="single" w:sz="4" w:space="0" w:color="auto"/>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HC</w:t>
                  </w:r>
                </w:p>
              </w:tc>
              <w:tc>
                <w:tcPr>
                  <w:tcW w:w="1559"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0.13t/a</w:t>
                  </w:r>
                </w:p>
              </w:tc>
              <w:tc>
                <w:tcPr>
                  <w:tcW w:w="1276"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0.13t/a</w:t>
                  </w:r>
                </w:p>
              </w:tc>
              <w:tc>
                <w:tcPr>
                  <w:tcW w:w="1417" w:type="dxa"/>
                  <w:tcBorders>
                    <w:top w:val="single" w:sz="4" w:space="0" w:color="auto"/>
                    <w:left w:val="single" w:sz="6" w:space="0" w:color="000000"/>
                    <w:bottom w:val="single" w:sz="4" w:space="0" w:color="auto"/>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06" w:type="dxa"/>
                  <w:tcBorders>
                    <w:top w:val="single" w:sz="4" w:space="0" w:color="auto"/>
                    <w:left w:val="single" w:sz="6" w:space="0" w:color="000000"/>
                    <w:bottom w:val="single" w:sz="4" w:space="0" w:color="auto"/>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0.13t/a</w:t>
                  </w:r>
                </w:p>
              </w:tc>
            </w:tr>
            <w:tr w:rsidR="00E0431A" w:rsidRPr="0050154F">
              <w:trPr>
                <w:trHeight w:val="340"/>
                <w:jc w:val="center"/>
              </w:trPr>
              <w:tc>
                <w:tcPr>
                  <w:tcW w:w="889" w:type="dxa"/>
                  <w:vMerge/>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jc w:val="center"/>
                    <w:rPr>
                      <w:rFonts w:ascii="Arial" w:hAnsi="Arial" w:cs="Arial"/>
                      <w:bCs/>
                      <w:color w:val="000000" w:themeColor="text1"/>
                      <w:szCs w:val="21"/>
                    </w:rPr>
                  </w:pPr>
                </w:p>
              </w:tc>
              <w:tc>
                <w:tcPr>
                  <w:tcW w:w="664" w:type="dxa"/>
                  <w:vMerge/>
                  <w:tcBorders>
                    <w:top w:val="single" w:sz="6" w:space="0" w:color="000000"/>
                    <w:left w:val="single" w:sz="6" w:space="0" w:color="000000"/>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701" w:type="dxa"/>
                  <w:vMerge/>
                  <w:tcBorders>
                    <w:top w:val="single" w:sz="6" w:space="0" w:color="000000"/>
                    <w:left w:val="single" w:sz="4" w:space="0" w:color="auto"/>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857" w:type="dxa"/>
                  <w:tcBorders>
                    <w:top w:val="single" w:sz="4" w:space="0" w:color="auto"/>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NO</w:t>
                  </w:r>
                  <w:r w:rsidRPr="0050154F">
                    <w:rPr>
                      <w:rFonts w:ascii="Arial" w:hAnsi="Arial" w:cs="Arial"/>
                      <w:bCs/>
                      <w:color w:val="000000" w:themeColor="text1"/>
                      <w:szCs w:val="21"/>
                      <w:vertAlign w:val="subscript"/>
                    </w:rPr>
                    <w:t>2</w:t>
                  </w:r>
                </w:p>
              </w:tc>
              <w:tc>
                <w:tcPr>
                  <w:tcW w:w="1559" w:type="dxa"/>
                  <w:tcBorders>
                    <w:top w:val="single" w:sz="4" w:space="0" w:color="auto"/>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0.37t/a</w:t>
                  </w:r>
                </w:p>
              </w:tc>
              <w:tc>
                <w:tcPr>
                  <w:tcW w:w="1276" w:type="dxa"/>
                  <w:tcBorders>
                    <w:top w:val="single" w:sz="4" w:space="0" w:color="auto"/>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0.37t/a</w:t>
                  </w:r>
                </w:p>
              </w:tc>
              <w:tc>
                <w:tcPr>
                  <w:tcW w:w="1417" w:type="dxa"/>
                  <w:tcBorders>
                    <w:top w:val="single" w:sz="4" w:space="0" w:color="auto"/>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06" w:type="dxa"/>
                  <w:tcBorders>
                    <w:top w:val="single" w:sz="4" w:space="0" w:color="auto"/>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0.37t/a</w:t>
                  </w:r>
                </w:p>
              </w:tc>
            </w:tr>
            <w:tr w:rsidR="00E0431A" w:rsidRPr="0050154F">
              <w:trPr>
                <w:trHeight w:val="340"/>
                <w:jc w:val="center"/>
              </w:trPr>
              <w:tc>
                <w:tcPr>
                  <w:tcW w:w="889" w:type="dxa"/>
                  <w:vMerge w:val="restart"/>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w:t>
                  </w:r>
                </w:p>
              </w:tc>
              <w:tc>
                <w:tcPr>
                  <w:tcW w:w="664" w:type="dxa"/>
                  <w:vMerge w:val="restart"/>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废水</w:t>
                  </w:r>
                </w:p>
              </w:tc>
              <w:tc>
                <w:tcPr>
                  <w:tcW w:w="1558" w:type="dxa"/>
                  <w:gridSpan w:val="2"/>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废水量</w:t>
                  </w:r>
                </w:p>
              </w:tc>
              <w:tc>
                <w:tcPr>
                  <w:tcW w:w="1559"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30000m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276"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30000m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417"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06"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30000m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r>
            <w:tr w:rsidR="00E0431A" w:rsidRPr="0050154F">
              <w:trPr>
                <w:trHeight w:val="340"/>
                <w:jc w:val="center"/>
              </w:trPr>
              <w:tc>
                <w:tcPr>
                  <w:tcW w:w="889" w:type="dxa"/>
                  <w:vMerge/>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jc w:val="center"/>
                    <w:rPr>
                      <w:rFonts w:ascii="Arial" w:hAnsi="Arial" w:cs="Arial"/>
                      <w:bCs/>
                      <w:color w:val="000000" w:themeColor="text1"/>
                      <w:szCs w:val="21"/>
                    </w:rPr>
                  </w:pPr>
                </w:p>
              </w:tc>
              <w:tc>
                <w:tcPr>
                  <w:tcW w:w="664" w:type="dxa"/>
                  <w:vMerge/>
                  <w:tcBorders>
                    <w:top w:val="single" w:sz="6" w:space="0" w:color="000000"/>
                    <w:left w:val="single" w:sz="6" w:space="0" w:color="000000"/>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1558" w:type="dxa"/>
                  <w:gridSpan w:val="2"/>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COD</w:t>
                  </w:r>
                  <w:r w:rsidRPr="0050154F">
                    <w:rPr>
                      <w:rFonts w:ascii="Arial" w:hAnsi="Arial" w:cs="Arial"/>
                      <w:bCs/>
                      <w:color w:val="000000" w:themeColor="text1"/>
                      <w:szCs w:val="21"/>
                      <w:vertAlign w:val="subscript"/>
                    </w:rPr>
                    <w:t>Cr</w:t>
                  </w:r>
                </w:p>
              </w:tc>
              <w:tc>
                <w:tcPr>
                  <w:tcW w:w="1559"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w:t>
                  </w:r>
                  <w:r w:rsidRPr="0050154F">
                    <w:rPr>
                      <w:rFonts w:ascii="Arial" w:hAnsi="Arial" w:cs="Arial" w:hint="eastAsia"/>
                      <w:bCs/>
                      <w:color w:val="000000" w:themeColor="text1"/>
                      <w:szCs w:val="21"/>
                    </w:rPr>
                    <w:t>8</w:t>
                  </w:r>
                  <w:r w:rsidRPr="0050154F">
                    <w:rPr>
                      <w:rFonts w:ascii="Arial" w:hAnsi="Arial" w:cs="Arial"/>
                      <w:bCs/>
                      <w:color w:val="000000" w:themeColor="text1"/>
                      <w:szCs w:val="21"/>
                    </w:rPr>
                    <w:t>t/a</w:t>
                  </w:r>
                </w:p>
              </w:tc>
              <w:tc>
                <w:tcPr>
                  <w:tcW w:w="1276"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12t/a</w:t>
                  </w:r>
                </w:p>
              </w:tc>
              <w:tc>
                <w:tcPr>
                  <w:tcW w:w="1417"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10.5t/a</w:t>
                  </w:r>
                </w:p>
              </w:tc>
              <w:tc>
                <w:tcPr>
                  <w:tcW w:w="1406"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1.5t/a</w:t>
                  </w:r>
                </w:p>
              </w:tc>
            </w:tr>
            <w:tr w:rsidR="00E0431A" w:rsidRPr="0050154F">
              <w:trPr>
                <w:trHeight w:val="340"/>
                <w:jc w:val="center"/>
              </w:trPr>
              <w:tc>
                <w:tcPr>
                  <w:tcW w:w="889" w:type="dxa"/>
                  <w:vMerge/>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jc w:val="center"/>
                    <w:rPr>
                      <w:rFonts w:ascii="Arial" w:hAnsi="Arial" w:cs="Arial"/>
                      <w:bCs/>
                      <w:color w:val="000000" w:themeColor="text1"/>
                      <w:szCs w:val="21"/>
                    </w:rPr>
                  </w:pPr>
                </w:p>
              </w:tc>
              <w:tc>
                <w:tcPr>
                  <w:tcW w:w="664" w:type="dxa"/>
                  <w:vMerge/>
                  <w:tcBorders>
                    <w:top w:val="single" w:sz="6" w:space="0" w:color="000000"/>
                    <w:left w:val="single" w:sz="6" w:space="0" w:color="000000"/>
                    <w:bottom w:val="single" w:sz="6" w:space="0" w:color="000000"/>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1558" w:type="dxa"/>
                  <w:gridSpan w:val="2"/>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氨氮</w:t>
                  </w:r>
                </w:p>
              </w:tc>
              <w:tc>
                <w:tcPr>
                  <w:tcW w:w="1559"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r w:rsidRPr="0050154F">
                    <w:rPr>
                      <w:rFonts w:ascii="Arial" w:hAnsi="Arial" w:cs="Arial" w:hint="eastAsia"/>
                      <w:bCs/>
                      <w:color w:val="000000" w:themeColor="text1"/>
                      <w:szCs w:val="21"/>
                    </w:rPr>
                    <w:t>24</w:t>
                  </w:r>
                  <w:r w:rsidRPr="0050154F">
                    <w:rPr>
                      <w:rFonts w:ascii="Arial" w:hAnsi="Arial" w:cs="Arial"/>
                      <w:bCs/>
                      <w:color w:val="000000" w:themeColor="text1"/>
                      <w:szCs w:val="21"/>
                    </w:rPr>
                    <w:t>t/a</w:t>
                  </w:r>
                </w:p>
              </w:tc>
              <w:tc>
                <w:tcPr>
                  <w:tcW w:w="1276"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0.9t/a</w:t>
                  </w:r>
                </w:p>
              </w:tc>
              <w:tc>
                <w:tcPr>
                  <w:tcW w:w="141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0.75t/a</w:t>
                  </w:r>
                </w:p>
              </w:tc>
              <w:tc>
                <w:tcPr>
                  <w:tcW w:w="1406" w:type="dxa"/>
                  <w:tcBorders>
                    <w:top w:val="sing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0.15t/a</w:t>
                  </w:r>
                </w:p>
              </w:tc>
            </w:tr>
            <w:tr w:rsidR="00E0431A" w:rsidRPr="0050154F">
              <w:trPr>
                <w:trHeight w:val="340"/>
                <w:jc w:val="center"/>
              </w:trPr>
              <w:tc>
                <w:tcPr>
                  <w:tcW w:w="889"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w:t>
                  </w:r>
                </w:p>
              </w:tc>
              <w:tc>
                <w:tcPr>
                  <w:tcW w:w="664"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噪声</w:t>
                  </w:r>
                </w:p>
              </w:tc>
              <w:tc>
                <w:tcPr>
                  <w:tcW w:w="7216" w:type="dxa"/>
                  <w:gridSpan w:val="6"/>
                  <w:tcBorders>
                    <w:top w:val="sing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噪声级在</w:t>
                  </w:r>
                  <w:r w:rsidRPr="0050154F">
                    <w:rPr>
                      <w:rFonts w:ascii="Arial" w:hAnsi="Arial" w:cs="Arial"/>
                      <w:bCs/>
                      <w:color w:val="000000" w:themeColor="text1"/>
                      <w:szCs w:val="21"/>
                    </w:rPr>
                    <w:t>70-80dB</w:t>
                  </w:r>
                  <w:r w:rsidRPr="0050154F">
                    <w:rPr>
                      <w:rFonts w:ascii="Arial" w:hAnsi="Arial" w:cs="Arial" w:hint="eastAsia"/>
                      <w:bCs/>
                      <w:color w:val="000000" w:themeColor="text1"/>
                      <w:szCs w:val="21"/>
                    </w:rPr>
                    <w:t>之间</w:t>
                  </w:r>
                </w:p>
              </w:tc>
            </w:tr>
            <w:tr w:rsidR="00E0431A" w:rsidRPr="0050154F">
              <w:trPr>
                <w:trHeight w:val="340"/>
                <w:jc w:val="center"/>
              </w:trPr>
              <w:tc>
                <w:tcPr>
                  <w:tcW w:w="889"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4</w:t>
                  </w:r>
                </w:p>
              </w:tc>
              <w:tc>
                <w:tcPr>
                  <w:tcW w:w="664" w:type="dxa"/>
                  <w:tcBorders>
                    <w:top w:val="single" w:sz="6" w:space="0" w:color="000000"/>
                    <w:left w:val="single" w:sz="6" w:space="0" w:color="000000"/>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固废</w:t>
                  </w:r>
                </w:p>
              </w:tc>
              <w:tc>
                <w:tcPr>
                  <w:tcW w:w="1558" w:type="dxa"/>
                  <w:gridSpan w:val="2"/>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生活垃圾</w:t>
                  </w:r>
                </w:p>
              </w:tc>
              <w:tc>
                <w:tcPr>
                  <w:tcW w:w="1559"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0</w:t>
                  </w:r>
                </w:p>
              </w:tc>
              <w:tc>
                <w:tcPr>
                  <w:tcW w:w="1276"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375t/a</w:t>
                  </w:r>
                </w:p>
              </w:tc>
              <w:tc>
                <w:tcPr>
                  <w:tcW w:w="1417" w:type="dxa"/>
                  <w:tcBorders>
                    <w:top w:val="single" w:sz="6" w:space="0" w:color="000000"/>
                    <w:left w:val="single" w:sz="4" w:space="0" w:color="auto"/>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375t/a</w:t>
                  </w:r>
                </w:p>
              </w:tc>
              <w:tc>
                <w:tcPr>
                  <w:tcW w:w="1406" w:type="dxa"/>
                  <w:tcBorders>
                    <w:top w:val="single" w:sz="6" w:space="0" w:color="000000"/>
                    <w:left w:val="single" w:sz="4" w:space="0" w:color="auto"/>
                    <w:bottom w:val="doub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0</w:t>
                  </w:r>
                </w:p>
              </w:tc>
            </w:tr>
          </w:tbl>
          <w:p w:rsidR="00E0431A" w:rsidRPr="00BF1DB0" w:rsidRDefault="00C73DC8">
            <w:pPr>
              <w:pStyle w:val="CharChar12"/>
              <w:spacing w:line="460" w:lineRule="exact"/>
              <w:ind w:firstLine="460"/>
              <w:rPr>
                <w:rFonts w:ascii="Arial" w:hAnsi="Arial" w:cs="Arial"/>
                <w:color w:val="000000" w:themeColor="text1"/>
                <w:sz w:val="23"/>
                <w:szCs w:val="23"/>
                <w:lang w:val="en-US" w:eastAsia="zh-CN"/>
              </w:rPr>
            </w:pPr>
            <w:r w:rsidRPr="0050154F">
              <w:rPr>
                <w:rFonts w:ascii="Arial" w:hAnsi="Arial" w:cs="Arial" w:hint="eastAsia"/>
                <w:color w:val="000000" w:themeColor="text1"/>
                <w:sz w:val="23"/>
                <w:szCs w:val="23"/>
                <w:lang w:val="en-US" w:eastAsia="zh-CN"/>
              </w:rPr>
              <w:t>备注﹡：由于原申报项目产生废水经预处理后纳入余杭组团污水处理厂，该厂尾水排放执行《城镇污水处理厂污染物排放标准》（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B</w:t>
            </w:r>
            <w:r w:rsidRPr="0050154F">
              <w:rPr>
                <w:rFonts w:ascii="Arial" w:hAnsi="Arial" w:cs="Arial" w:hint="eastAsia"/>
                <w:color w:val="000000" w:themeColor="text1"/>
                <w:sz w:val="23"/>
                <w:szCs w:val="23"/>
                <w:lang w:val="en-US" w:eastAsia="zh-CN"/>
              </w:rPr>
              <w:t>标准（</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cr</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60mg/L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8mg/L</w:t>
            </w:r>
            <w:r w:rsidRPr="0050154F">
              <w:rPr>
                <w:rFonts w:ascii="Arial" w:hAnsi="Arial" w:cs="Arial" w:hint="eastAsia"/>
                <w:color w:val="000000" w:themeColor="text1"/>
                <w:sz w:val="23"/>
                <w:szCs w:val="23"/>
                <w:lang w:val="en-US" w:eastAsia="zh-CN"/>
              </w:rPr>
              <w:t>）；后由于该污水处理厂进行提升改造，尾水排放执行《城镇污水处理厂污染物排放标准》（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A</w:t>
            </w:r>
            <w:r w:rsidRPr="0050154F">
              <w:rPr>
                <w:rFonts w:ascii="Arial" w:hAnsi="Arial" w:cs="Arial" w:hint="eastAsia"/>
                <w:color w:val="000000" w:themeColor="text1"/>
                <w:sz w:val="23"/>
                <w:szCs w:val="23"/>
                <w:lang w:val="en-US" w:eastAsia="zh-CN"/>
              </w:rPr>
              <w:t>标准，故现有项目按该标准执行，即</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 xml:space="preserve">cr </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5mg/L</w:t>
            </w:r>
            <w:r w:rsidRPr="0050154F">
              <w:rPr>
                <w:rFonts w:ascii="Arial" w:hAnsi="Arial" w:cs="Arial" w:hint="eastAsia"/>
                <w:color w:val="000000" w:themeColor="text1"/>
                <w:sz w:val="23"/>
                <w:szCs w:val="23"/>
                <w:lang w:val="en-US" w:eastAsia="zh-CN"/>
              </w:rPr>
              <w:t>。</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2</w:t>
            </w:r>
            <w:r w:rsidRPr="0050154F">
              <w:rPr>
                <w:rFonts w:ascii="Arial" w:hAnsi="Arial" w:cs="Arial" w:hint="eastAsia"/>
                <w:bCs/>
                <w:color w:val="000000" w:themeColor="text1"/>
                <w:sz w:val="23"/>
                <w:szCs w:val="23"/>
              </w:rPr>
              <w:t>）现有项目环保措施执行情况</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现有项目环保措施执行情况见表</w:t>
            </w:r>
            <w:r w:rsidRPr="0050154F">
              <w:rPr>
                <w:rFonts w:ascii="Arial" w:hAnsi="Arial" w:cs="Arial"/>
                <w:bCs/>
                <w:color w:val="000000" w:themeColor="text1"/>
                <w:sz w:val="23"/>
                <w:szCs w:val="23"/>
              </w:rPr>
              <w:t>1-5</w:t>
            </w:r>
            <w:r w:rsidRPr="0050154F">
              <w:rPr>
                <w:rFonts w:ascii="Arial" w:hAnsi="Arial" w:cs="Arial" w:hint="eastAsia"/>
                <w:bCs/>
                <w:color w:val="000000" w:themeColor="text1"/>
                <w:sz w:val="23"/>
                <w:szCs w:val="23"/>
              </w:rPr>
              <w:t>。</w:t>
            </w: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ind w:firstLineChars="200" w:firstLine="422"/>
              <w:jc w:val="center"/>
              <w:rPr>
                <w:rFonts w:ascii="Arial" w:hAnsi="Arial" w:cs="Arial"/>
                <w:b/>
                <w:color w:val="000000" w:themeColor="text1"/>
                <w:szCs w:val="21"/>
              </w:rPr>
            </w:pPr>
          </w:p>
          <w:p w:rsidR="00E0431A" w:rsidRPr="0050154F" w:rsidRDefault="00E0431A">
            <w:pPr>
              <w:spacing w:line="360" w:lineRule="auto"/>
              <w:rPr>
                <w:rFonts w:ascii="Arial" w:hAnsi="Arial" w:cs="Arial"/>
                <w:b/>
                <w:color w:val="000000" w:themeColor="text1"/>
                <w:szCs w:val="21"/>
              </w:rPr>
            </w:pPr>
          </w:p>
          <w:p w:rsidR="00E0431A" w:rsidRPr="0050154F" w:rsidRDefault="00C73DC8">
            <w:pPr>
              <w:spacing w:line="360" w:lineRule="auto"/>
              <w:ind w:firstLineChars="200" w:firstLine="422"/>
              <w:jc w:val="center"/>
              <w:rPr>
                <w:rFonts w:ascii="Arial" w:hAnsi="Arial" w:cs="Arial"/>
                <w:bCs/>
                <w:color w:val="000000" w:themeColor="text1"/>
                <w:sz w:val="23"/>
                <w:szCs w:val="23"/>
              </w:rPr>
            </w:pPr>
            <w:r w:rsidRPr="0050154F">
              <w:rPr>
                <w:rFonts w:ascii="Arial" w:hAnsi="Arial" w:cs="Arial" w:hint="eastAsia"/>
                <w:b/>
                <w:color w:val="000000" w:themeColor="text1"/>
                <w:szCs w:val="21"/>
              </w:rPr>
              <w:t>表</w:t>
            </w:r>
            <w:r w:rsidRPr="0050154F">
              <w:rPr>
                <w:rFonts w:ascii="Arial" w:hAnsi="Arial" w:cs="Arial"/>
                <w:b/>
                <w:color w:val="000000" w:themeColor="text1"/>
                <w:szCs w:val="21"/>
              </w:rPr>
              <w:t xml:space="preserve">1-5  </w:t>
            </w:r>
            <w:r w:rsidRPr="0050154F">
              <w:rPr>
                <w:rFonts w:ascii="Arial" w:hAnsi="Arial" w:cs="Arial" w:hint="eastAsia"/>
                <w:b/>
                <w:color w:val="000000" w:themeColor="text1"/>
                <w:szCs w:val="21"/>
              </w:rPr>
              <w:t>现有项目环保措施执行情况</w:t>
            </w:r>
          </w:p>
          <w:tbl>
            <w:tblPr>
              <w:tblW w:w="87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174"/>
              <w:gridCol w:w="3720"/>
              <w:gridCol w:w="3875"/>
            </w:tblGrid>
            <w:tr w:rsidR="00E0431A" w:rsidRPr="0050154F">
              <w:trPr>
                <w:trHeight w:val="340"/>
                <w:jc w:val="center"/>
              </w:trPr>
              <w:tc>
                <w:tcPr>
                  <w:tcW w:w="1174"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lastRenderedPageBreak/>
                    <w:t>类别</w:t>
                  </w:r>
                </w:p>
              </w:tc>
              <w:tc>
                <w:tcPr>
                  <w:tcW w:w="3720"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环评及批复情况</w:t>
                  </w:r>
                </w:p>
              </w:tc>
              <w:tc>
                <w:tcPr>
                  <w:tcW w:w="3875" w:type="dxa"/>
                  <w:tcBorders>
                    <w:top w:val="doub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现有项目情况</w:t>
                  </w:r>
                </w:p>
              </w:tc>
            </w:tr>
            <w:tr w:rsidR="00E0431A" w:rsidRPr="0050154F">
              <w:trPr>
                <w:trHeight w:val="340"/>
                <w:jc w:val="center"/>
              </w:trPr>
              <w:tc>
                <w:tcPr>
                  <w:tcW w:w="1174"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废水</w:t>
                  </w:r>
                </w:p>
              </w:tc>
              <w:tc>
                <w:tcPr>
                  <w:tcW w:w="3720"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做好项目区内雨污分流工作，产生的生活污水须经处理达纳管标准后，纳入市政污水管网，送污水处理厂集中处理。建设单位应与当地市政管理部门做好污水纳管的衔接工作，以保证该项目的生活污水可接入处理</w:t>
                  </w:r>
                </w:p>
              </w:tc>
              <w:tc>
                <w:tcPr>
                  <w:tcW w:w="3875" w:type="dxa"/>
                  <w:tcBorders>
                    <w:top w:val="doub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厂区内已做好雨污分流工作，食堂含油废水经隔油池预处理，生活污水中厕所废水经化粪池预处理后一并纳入市政污水官网</w:t>
                  </w:r>
                </w:p>
              </w:tc>
            </w:tr>
            <w:tr w:rsidR="00E0431A" w:rsidRPr="0050154F">
              <w:trPr>
                <w:trHeight w:val="340"/>
                <w:jc w:val="center"/>
              </w:trPr>
              <w:tc>
                <w:tcPr>
                  <w:tcW w:w="1174"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噪声</w:t>
                  </w:r>
                </w:p>
              </w:tc>
              <w:tc>
                <w:tcPr>
                  <w:tcW w:w="3720"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p>
              </w:tc>
              <w:tc>
                <w:tcPr>
                  <w:tcW w:w="3875" w:type="dxa"/>
                  <w:tcBorders>
                    <w:top w:val="single" w:sz="6" w:space="0" w:color="000000"/>
                    <w:left w:val="single" w:sz="4" w:space="0" w:color="auto"/>
                    <w:bottom w:val="single" w:sz="6" w:space="0" w:color="000000"/>
                    <w:right w:val="double" w:sz="6" w:space="0" w:color="000000"/>
                  </w:tcBorders>
                  <w:vAlign w:val="center"/>
                </w:tcPr>
                <w:p w:rsidR="00E0431A" w:rsidRPr="0050154F" w:rsidRDefault="00C73DC8">
                  <w:pPr>
                    <w:pStyle w:val="00121"/>
                    <w:adjustRightInd w:val="0"/>
                    <w:snapToGrid w:val="0"/>
                    <w:spacing w:before="0" w:line="240" w:lineRule="auto"/>
                    <w:ind w:firstLine="420"/>
                    <w:rPr>
                      <w:rFonts w:ascii="Arial" w:hAnsi="Arial" w:cs="Arial"/>
                      <w:bCs/>
                      <w:color w:val="000000" w:themeColor="text1"/>
                      <w:sz w:val="21"/>
                      <w:szCs w:val="21"/>
                    </w:rPr>
                  </w:pPr>
                  <w:r w:rsidRPr="0050154F">
                    <w:rPr>
                      <w:rFonts w:ascii="Arial" w:hAnsi="Arial" w:cs="Arial" w:hint="eastAsia"/>
                      <w:bCs/>
                      <w:color w:val="000000" w:themeColor="text1"/>
                      <w:sz w:val="21"/>
                      <w:szCs w:val="21"/>
                    </w:rPr>
                    <w:t>已做好隔声降噪措施，项目四周噪声可以达到《社会生活环境噪声排放标准》（</w:t>
                  </w:r>
                  <w:r w:rsidRPr="0050154F">
                    <w:rPr>
                      <w:rFonts w:ascii="Arial" w:hAnsi="Arial" w:cs="Arial"/>
                      <w:bCs/>
                      <w:color w:val="000000" w:themeColor="text1"/>
                      <w:sz w:val="21"/>
                      <w:szCs w:val="21"/>
                    </w:rPr>
                    <w:t>GB22337-2008</w:t>
                  </w:r>
                  <w:r w:rsidRPr="0050154F">
                    <w:rPr>
                      <w:rFonts w:ascii="Arial" w:hAnsi="Arial" w:cs="Arial" w:hint="eastAsia"/>
                      <w:bCs/>
                      <w:color w:val="000000" w:themeColor="text1"/>
                      <w:sz w:val="21"/>
                      <w:szCs w:val="21"/>
                    </w:rPr>
                    <w:t>）</w:t>
                  </w:r>
                  <w:r w:rsidRPr="0050154F">
                    <w:rPr>
                      <w:rFonts w:ascii="Arial" w:hAnsi="Arial" w:cs="Arial"/>
                      <w:bCs/>
                      <w:color w:val="000000" w:themeColor="text1"/>
                      <w:sz w:val="21"/>
                      <w:szCs w:val="21"/>
                    </w:rPr>
                    <w:t>2</w:t>
                  </w:r>
                  <w:r w:rsidRPr="0050154F">
                    <w:rPr>
                      <w:rFonts w:ascii="Arial" w:hAnsi="Arial" w:cs="Arial" w:hint="eastAsia"/>
                      <w:bCs/>
                      <w:color w:val="000000" w:themeColor="text1"/>
                      <w:sz w:val="21"/>
                      <w:szCs w:val="21"/>
                    </w:rPr>
                    <w:t>类标准</w:t>
                  </w:r>
                </w:p>
              </w:tc>
            </w:tr>
            <w:tr w:rsidR="00E0431A" w:rsidRPr="0050154F">
              <w:trPr>
                <w:trHeight w:val="340"/>
                <w:jc w:val="center"/>
              </w:trPr>
              <w:tc>
                <w:tcPr>
                  <w:tcW w:w="1174"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固废</w:t>
                  </w:r>
                </w:p>
              </w:tc>
              <w:tc>
                <w:tcPr>
                  <w:tcW w:w="3720"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p>
              </w:tc>
              <w:tc>
                <w:tcPr>
                  <w:tcW w:w="3875" w:type="dxa"/>
                  <w:tcBorders>
                    <w:top w:val="sing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生活垃圾由环卫部门统一处理</w:t>
                  </w:r>
                </w:p>
              </w:tc>
            </w:tr>
            <w:tr w:rsidR="00E0431A" w:rsidRPr="0050154F">
              <w:trPr>
                <w:trHeight w:val="2875"/>
                <w:jc w:val="center"/>
              </w:trPr>
              <w:tc>
                <w:tcPr>
                  <w:tcW w:w="1174"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废气</w:t>
                  </w:r>
                </w:p>
              </w:tc>
              <w:tc>
                <w:tcPr>
                  <w:tcW w:w="3720" w:type="dxa"/>
                  <w:tcBorders>
                    <w:top w:val="single" w:sz="6" w:space="0" w:color="000000"/>
                    <w:left w:val="single" w:sz="6" w:space="0" w:color="000000"/>
                    <w:bottom w:val="doub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做好地下车库汽车尾气的污染防治工作，配备专门的顶壁排气筒及机械换气设施，废气通过排气筒至建筑物屋顶高空排放并做好相应的景观处理；食堂须设置专门油烟排气筒和油烟净化装置，油烟排放浓度、净化效率执行《饮食业油烟排放标准》（</w:t>
                  </w:r>
                  <w:r w:rsidRPr="0050154F">
                    <w:rPr>
                      <w:rFonts w:ascii="Arial" w:hAnsi="Arial" w:cs="Arial"/>
                      <w:bCs/>
                      <w:color w:val="000000" w:themeColor="text1"/>
                      <w:szCs w:val="21"/>
                    </w:rPr>
                    <w:t>DB18483-2001</w:t>
                  </w:r>
                  <w:r w:rsidRPr="0050154F">
                    <w:rPr>
                      <w:rFonts w:ascii="Arial" w:hAnsi="Arial" w:cs="Arial" w:hint="eastAsia"/>
                      <w:bCs/>
                      <w:color w:val="000000" w:themeColor="text1"/>
                      <w:szCs w:val="21"/>
                    </w:rPr>
                    <w:t>）标准。厨房能源须选用液化气或电等清洁能源，不得燃煤或油。</w:t>
                  </w:r>
                </w:p>
              </w:tc>
              <w:tc>
                <w:tcPr>
                  <w:tcW w:w="3875" w:type="dxa"/>
                  <w:tcBorders>
                    <w:top w:val="single" w:sz="6" w:space="0" w:color="000000"/>
                    <w:left w:val="single" w:sz="4" w:space="0" w:color="auto"/>
                    <w:bottom w:val="doub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油烟废气经油烟净化器收集处理</w:t>
                  </w:r>
                  <w:r w:rsidRPr="0050154F">
                    <w:rPr>
                      <w:rFonts w:ascii="Arial" w:hAnsi="Arial" w:cs="Arial" w:hint="eastAsia"/>
                      <w:color w:val="000000" w:themeColor="text1"/>
                      <w:szCs w:val="21"/>
                    </w:rPr>
                    <w:t>排放达到《饮食业油烟排放标准（试行）》（</w:t>
                  </w:r>
                  <w:r w:rsidRPr="0050154F">
                    <w:rPr>
                      <w:rFonts w:ascii="Arial" w:hAnsi="Arial" w:cs="Arial"/>
                      <w:color w:val="000000" w:themeColor="text1"/>
                      <w:szCs w:val="21"/>
                    </w:rPr>
                    <w:t>GB18483-2001</w:t>
                  </w:r>
                  <w:r w:rsidRPr="0050154F">
                    <w:rPr>
                      <w:rFonts w:ascii="Arial" w:hAnsi="Arial" w:cs="Arial" w:hint="eastAsia"/>
                      <w:color w:val="000000" w:themeColor="text1"/>
                      <w:szCs w:val="21"/>
                    </w:rPr>
                    <w:t>）的相关规定，油烟排放口设置符合《饮食业环境保护技术规范》（</w:t>
                  </w:r>
                  <w:r w:rsidRPr="0050154F">
                    <w:rPr>
                      <w:rFonts w:ascii="Arial" w:hAnsi="Arial" w:cs="Arial"/>
                      <w:color w:val="000000" w:themeColor="text1"/>
                      <w:szCs w:val="21"/>
                    </w:rPr>
                    <w:t>HJ554-2010</w:t>
                  </w:r>
                  <w:r w:rsidRPr="0050154F">
                    <w:rPr>
                      <w:rFonts w:ascii="Arial" w:hAnsi="Arial" w:cs="Arial" w:hint="eastAsia"/>
                      <w:color w:val="000000" w:themeColor="text1"/>
                      <w:szCs w:val="21"/>
                    </w:rPr>
                    <w:t>）中对于饮食业单位油烟排放的相关规定；汽车尾气经收集后通过专用竖井至高空排放。现有项目厨房能源为燃气热水机组供热。</w:t>
                  </w:r>
                </w:p>
              </w:tc>
            </w:tr>
          </w:tbl>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ind w:firstLineChars="200" w:firstLine="460"/>
              <w:rPr>
                <w:rFonts w:ascii="Arial" w:hAnsi="Arial" w:cs="Arial"/>
                <w:bCs/>
                <w:color w:val="000000" w:themeColor="text1"/>
                <w:sz w:val="23"/>
                <w:szCs w:val="23"/>
              </w:rPr>
            </w:pPr>
          </w:p>
          <w:p w:rsidR="00E0431A" w:rsidRPr="0050154F" w:rsidRDefault="00E0431A">
            <w:pPr>
              <w:spacing w:line="400" w:lineRule="exact"/>
              <w:rPr>
                <w:rFonts w:ascii="Arial" w:hAnsi="Arial" w:cs="Arial"/>
                <w:bCs/>
                <w:color w:val="000000" w:themeColor="text1"/>
                <w:sz w:val="23"/>
                <w:szCs w:val="23"/>
              </w:rPr>
            </w:pPr>
          </w:p>
        </w:tc>
      </w:tr>
    </w:tbl>
    <w:p w:rsidR="00E0431A" w:rsidRPr="0050154F" w:rsidRDefault="00E0431A">
      <w:pPr>
        <w:spacing w:line="20" w:lineRule="exact"/>
        <w:rPr>
          <w:rFonts w:ascii="Arial" w:hAnsi="Arial" w:cs="Arial"/>
          <w:color w:val="000000" w:themeColor="text1"/>
          <w:sz w:val="23"/>
          <w:szCs w:val="23"/>
        </w:rPr>
      </w:pPr>
    </w:p>
    <w:p w:rsidR="00E0431A" w:rsidRPr="0050154F" w:rsidRDefault="00E0431A">
      <w:pPr>
        <w:spacing w:line="20" w:lineRule="exact"/>
        <w:jc w:val="left"/>
        <w:rPr>
          <w:rFonts w:ascii="Arial" w:hAnsi="Arial" w:cs="Arial"/>
          <w:b/>
          <w:bCs/>
          <w:color w:val="000000" w:themeColor="text1"/>
          <w:sz w:val="24"/>
        </w:rPr>
        <w:sectPr w:rsidR="00E0431A" w:rsidRPr="0050154F">
          <w:headerReference w:type="default" r:id="rId10"/>
          <w:footerReference w:type="default" r:id="rId11"/>
          <w:pgSz w:w="11906" w:h="16838"/>
          <w:pgMar w:top="1418" w:right="1418" w:bottom="1418" w:left="1418" w:header="964" w:footer="964" w:gutter="0"/>
          <w:pgNumType w:start="1"/>
          <w:cols w:space="720"/>
          <w:docGrid w:linePitch="312"/>
        </w:sectPr>
      </w:pPr>
    </w:p>
    <w:p w:rsidR="00E0431A" w:rsidRPr="0050154F" w:rsidRDefault="00C73DC8">
      <w:pPr>
        <w:pStyle w:val="1"/>
        <w:spacing w:before="0" w:after="0" w:line="360" w:lineRule="auto"/>
        <w:rPr>
          <w:rFonts w:ascii="Arial" w:hAnsi="Arial" w:cs="Arial"/>
          <w:color w:val="000000" w:themeColor="text1"/>
          <w:sz w:val="24"/>
          <w:szCs w:val="24"/>
        </w:rPr>
      </w:pPr>
      <w:bookmarkStart w:id="16" w:name="_Toc156031796"/>
      <w:bookmarkStart w:id="17" w:name="_Toc186017759"/>
      <w:bookmarkStart w:id="18" w:name="_Toc157220238"/>
      <w:bookmarkStart w:id="19" w:name="_Toc291014877"/>
      <w:r w:rsidRPr="0050154F">
        <w:rPr>
          <w:rFonts w:ascii="Arial" w:hAnsi="Arial" w:cs="Arial"/>
          <w:color w:val="000000" w:themeColor="text1"/>
          <w:sz w:val="24"/>
          <w:szCs w:val="24"/>
        </w:rPr>
        <w:lastRenderedPageBreak/>
        <w:t xml:space="preserve">2 </w:t>
      </w:r>
      <w:r w:rsidRPr="0050154F">
        <w:rPr>
          <w:rFonts w:ascii="Arial" w:hAnsi="Arial" w:cs="Arial" w:hint="eastAsia"/>
          <w:color w:val="000000" w:themeColor="text1"/>
          <w:sz w:val="24"/>
          <w:szCs w:val="24"/>
        </w:rPr>
        <w:t>建设项目所在地自然环境社会环境简况</w:t>
      </w:r>
      <w:bookmarkEnd w:id="16"/>
      <w:bookmarkEnd w:id="17"/>
      <w:bookmarkEnd w:id="18"/>
      <w:bookmarkEnd w:id="19"/>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1"/>
      </w:tblGrid>
      <w:tr w:rsidR="00E0431A" w:rsidRPr="0050154F">
        <w:trPr>
          <w:trHeight w:val="12273"/>
          <w:jc w:val="center"/>
        </w:trPr>
        <w:tc>
          <w:tcPr>
            <w:tcW w:w="9071" w:type="dxa"/>
            <w:tcBorders>
              <w:top w:val="single" w:sz="12" w:space="0" w:color="auto"/>
              <w:bottom w:val="single" w:sz="12" w:space="0" w:color="auto"/>
            </w:tcBorders>
          </w:tcPr>
          <w:p w:rsidR="00E0431A" w:rsidRPr="0050154F" w:rsidRDefault="00C73DC8">
            <w:pPr>
              <w:spacing w:line="360" w:lineRule="auto"/>
              <w:rPr>
                <w:rFonts w:ascii="Arial" w:hAnsi="Arial" w:cs="Arial"/>
                <w:b/>
                <w:color w:val="000000" w:themeColor="text1"/>
                <w:sz w:val="23"/>
                <w:szCs w:val="23"/>
              </w:rPr>
            </w:pPr>
            <w:bookmarkStart w:id="20" w:name="_Toc155254249"/>
            <w:bookmarkStart w:id="21" w:name="_Toc156031798"/>
            <w:bookmarkStart w:id="22" w:name="_Toc213230881"/>
            <w:bookmarkStart w:id="23" w:name="_Toc157220239"/>
            <w:bookmarkStart w:id="24" w:name="_Toc156031797"/>
            <w:bookmarkStart w:id="25" w:name="_Toc127585702"/>
            <w:r w:rsidRPr="0050154F">
              <w:rPr>
                <w:rFonts w:ascii="Arial" w:hAnsi="Arial" w:cs="Arial"/>
                <w:b/>
                <w:color w:val="000000" w:themeColor="text1"/>
                <w:sz w:val="23"/>
                <w:szCs w:val="23"/>
              </w:rPr>
              <w:t>2.1</w:t>
            </w:r>
            <w:r w:rsidRPr="0050154F">
              <w:rPr>
                <w:rFonts w:ascii="Arial" w:hAnsi="Arial" w:cs="Arial" w:hint="eastAsia"/>
                <w:b/>
                <w:color w:val="000000" w:themeColor="text1"/>
                <w:sz w:val="23"/>
                <w:szCs w:val="23"/>
              </w:rPr>
              <w:t>地理位置</w:t>
            </w:r>
            <w:bookmarkEnd w:id="20"/>
            <w:bookmarkEnd w:id="21"/>
            <w:bookmarkEnd w:id="22"/>
          </w:p>
          <w:bookmarkEnd w:id="23"/>
          <w:bookmarkEnd w:id="24"/>
          <w:bookmarkEnd w:id="25"/>
          <w:p w:rsidR="00E0431A" w:rsidRPr="0050154F" w:rsidRDefault="00C73DC8">
            <w:pPr>
              <w:numPr>
                <w:ilvl w:val="1"/>
                <w:numId w:val="0"/>
              </w:num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杭州同花顺数据开发有限公司位于杭州市余杭区五常街道同顺街</w:t>
            </w:r>
            <w:r w:rsidRPr="0050154F">
              <w:rPr>
                <w:rFonts w:ascii="Arial" w:hAnsi="Arial" w:cs="Arial"/>
                <w:bCs/>
                <w:color w:val="000000" w:themeColor="text1"/>
                <w:sz w:val="23"/>
                <w:szCs w:val="23"/>
              </w:rPr>
              <w:t>18</w:t>
            </w:r>
            <w:r w:rsidRPr="0050154F">
              <w:rPr>
                <w:rFonts w:ascii="Arial" w:hAnsi="Arial" w:cs="Arial" w:hint="eastAsia"/>
                <w:bCs/>
                <w:color w:val="000000" w:themeColor="text1"/>
                <w:sz w:val="23"/>
                <w:szCs w:val="23"/>
              </w:rPr>
              <w:t>号。</w:t>
            </w:r>
          </w:p>
          <w:p w:rsidR="00E0431A" w:rsidRPr="0050154F" w:rsidRDefault="00C73DC8">
            <w:pPr>
              <w:numPr>
                <w:ilvl w:val="1"/>
                <w:numId w:val="0"/>
              </w:num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东侧：绿化、五常港；</w:t>
            </w:r>
          </w:p>
          <w:p w:rsidR="00E0431A" w:rsidRPr="0050154F" w:rsidRDefault="00C73DC8">
            <w:pPr>
              <w:numPr>
                <w:ilvl w:val="1"/>
                <w:numId w:val="0"/>
              </w:num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南侧：同顺街、空地（规划为商业用地）；</w:t>
            </w:r>
          </w:p>
          <w:p w:rsidR="00E0431A" w:rsidRPr="0050154F" w:rsidRDefault="00C73DC8">
            <w:pPr>
              <w:numPr>
                <w:ilvl w:val="1"/>
                <w:numId w:val="0"/>
              </w:num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西侧：西溪阳光（</w:t>
            </w:r>
            <w:r w:rsidRPr="0050154F">
              <w:rPr>
                <w:rFonts w:ascii="Arial" w:hAnsi="Arial" w:cs="Arial" w:hint="eastAsia"/>
                <w:bCs/>
                <w:color w:val="000000" w:themeColor="text1"/>
                <w:sz w:val="23"/>
                <w:szCs w:val="23"/>
              </w:rPr>
              <w:t>8</w:t>
            </w:r>
            <w:r w:rsidRPr="0050154F">
              <w:rPr>
                <w:rFonts w:ascii="Arial" w:hAnsi="Arial" w:cs="Arial"/>
                <w:bCs/>
                <w:color w:val="000000" w:themeColor="text1"/>
                <w:sz w:val="23"/>
                <w:szCs w:val="23"/>
              </w:rPr>
              <w:t>m</w:t>
            </w:r>
            <w:r w:rsidRPr="0050154F">
              <w:rPr>
                <w:rFonts w:ascii="Arial" w:hAnsi="Arial" w:cs="Arial" w:hint="eastAsia"/>
                <w:bCs/>
                <w:color w:val="000000" w:themeColor="text1"/>
                <w:sz w:val="23"/>
                <w:szCs w:val="23"/>
              </w:rPr>
              <w:t>，商住用地）、无名道路、盛奧西溪铭座（</w:t>
            </w:r>
            <w:r w:rsidRPr="0050154F">
              <w:rPr>
                <w:rFonts w:ascii="Arial" w:hAnsi="Arial" w:cs="Arial"/>
                <w:bCs/>
                <w:color w:val="000000" w:themeColor="text1"/>
                <w:sz w:val="23"/>
                <w:szCs w:val="23"/>
              </w:rPr>
              <w:t>198m</w:t>
            </w:r>
            <w:r w:rsidRPr="0050154F">
              <w:rPr>
                <w:rFonts w:ascii="Arial" w:hAnsi="Arial" w:cs="Arial" w:hint="eastAsia"/>
                <w:bCs/>
                <w:color w:val="000000" w:themeColor="text1"/>
                <w:sz w:val="23"/>
                <w:szCs w:val="23"/>
              </w:rPr>
              <w:t>，商住用地）；</w:t>
            </w:r>
          </w:p>
          <w:p w:rsidR="00E0431A" w:rsidRPr="0050154F" w:rsidRDefault="00C73DC8">
            <w:pPr>
              <w:numPr>
                <w:ilvl w:val="1"/>
                <w:numId w:val="0"/>
              </w:num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北侧：空地、（规划为商业用地）。</w:t>
            </w:r>
          </w:p>
          <w:p w:rsidR="00E0431A" w:rsidRPr="0050154F" w:rsidRDefault="00C73DC8">
            <w:pPr>
              <w:numPr>
                <w:ilvl w:val="1"/>
                <w:numId w:val="0"/>
              </w:numPr>
              <w:tabs>
                <w:tab w:val="left" w:pos="3628"/>
              </w:tabs>
              <w:spacing w:line="360" w:lineRule="auto"/>
              <w:ind w:firstLineChars="200" w:firstLine="460"/>
              <w:rPr>
                <w:rFonts w:ascii="Arial" w:hAnsi="Arial" w:cs="Arial"/>
                <w:color w:val="000000" w:themeColor="text1"/>
                <w:sz w:val="23"/>
              </w:rPr>
            </w:pPr>
            <w:r w:rsidRPr="0050154F">
              <w:rPr>
                <w:rFonts w:ascii="Arial" w:hAnsi="Arial" w:cs="Arial" w:hint="eastAsia"/>
                <w:bCs/>
                <w:color w:val="000000" w:themeColor="text1"/>
                <w:sz w:val="23"/>
                <w:szCs w:val="23"/>
              </w:rPr>
              <w:t>本项目地理位置见附图</w:t>
            </w:r>
            <w:r w:rsidRPr="0050154F">
              <w:rPr>
                <w:rFonts w:ascii="Arial" w:hAnsi="Arial" w:cs="Arial"/>
                <w:bCs/>
                <w:color w:val="000000" w:themeColor="text1"/>
                <w:sz w:val="23"/>
                <w:szCs w:val="23"/>
              </w:rPr>
              <w:t>1</w:t>
            </w:r>
            <w:r w:rsidRPr="0050154F">
              <w:rPr>
                <w:rFonts w:ascii="Arial" w:hAnsi="Arial" w:cs="Arial" w:hint="eastAsia"/>
                <w:bCs/>
                <w:color w:val="000000" w:themeColor="text1"/>
                <w:sz w:val="23"/>
                <w:szCs w:val="23"/>
              </w:rPr>
              <w:t>，周边环境示意图见附图</w:t>
            </w:r>
            <w:r w:rsidRPr="0050154F">
              <w:rPr>
                <w:rFonts w:ascii="Arial" w:hAnsi="Arial" w:cs="Arial"/>
                <w:bCs/>
                <w:color w:val="000000" w:themeColor="text1"/>
                <w:sz w:val="23"/>
                <w:szCs w:val="23"/>
              </w:rPr>
              <w:t>2</w:t>
            </w:r>
            <w:r w:rsidRPr="0050154F">
              <w:rPr>
                <w:rFonts w:ascii="Arial" w:hAnsi="Arial" w:cs="Arial" w:hint="eastAsia"/>
                <w:bCs/>
                <w:color w:val="000000" w:themeColor="text1"/>
                <w:sz w:val="23"/>
                <w:szCs w:val="23"/>
              </w:rPr>
              <w:t>，周围环境照片见附图</w:t>
            </w:r>
            <w:r w:rsidRPr="0050154F">
              <w:rPr>
                <w:rFonts w:ascii="Arial" w:hAnsi="Arial" w:cs="Arial"/>
                <w:bCs/>
                <w:color w:val="000000" w:themeColor="text1"/>
                <w:sz w:val="23"/>
                <w:szCs w:val="23"/>
              </w:rPr>
              <w:t>7</w:t>
            </w:r>
            <w:r w:rsidRPr="0050154F">
              <w:rPr>
                <w:rFonts w:ascii="Arial" w:hAnsi="Arial" w:cs="Arial" w:hint="eastAsia"/>
                <w:bCs/>
                <w:color w:val="000000" w:themeColor="text1"/>
                <w:sz w:val="23"/>
                <w:szCs w:val="23"/>
              </w:rPr>
              <w:t>。</w:t>
            </w:r>
          </w:p>
          <w:p w:rsidR="00E0431A" w:rsidRPr="0050154F" w:rsidRDefault="00C73DC8">
            <w:pPr>
              <w:spacing w:line="360" w:lineRule="auto"/>
              <w:rPr>
                <w:rFonts w:ascii="Arial" w:hAnsi="Arial" w:cs="Arial"/>
                <w:b/>
                <w:color w:val="000000" w:themeColor="text1"/>
                <w:sz w:val="23"/>
                <w:szCs w:val="23"/>
              </w:rPr>
            </w:pPr>
            <w:bookmarkStart w:id="26" w:name="_Toc241908570"/>
            <w:r w:rsidRPr="0050154F">
              <w:rPr>
                <w:rFonts w:ascii="Arial" w:hAnsi="Arial" w:cs="Arial"/>
                <w:b/>
                <w:color w:val="000000" w:themeColor="text1"/>
                <w:sz w:val="23"/>
                <w:szCs w:val="23"/>
              </w:rPr>
              <w:t>2.2</w:t>
            </w:r>
            <w:r w:rsidRPr="0050154F">
              <w:rPr>
                <w:rFonts w:ascii="Arial" w:hAnsi="Arial" w:cs="Arial" w:hint="eastAsia"/>
                <w:b/>
                <w:color w:val="000000" w:themeColor="text1"/>
                <w:sz w:val="23"/>
                <w:szCs w:val="23"/>
              </w:rPr>
              <w:t>自然环境简况</w:t>
            </w:r>
            <w:bookmarkEnd w:id="26"/>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2.2.1</w:t>
            </w:r>
            <w:r w:rsidRPr="0050154F">
              <w:rPr>
                <w:rFonts w:ascii="Arial" w:hAnsi="Arial" w:cs="Arial" w:hint="eastAsia"/>
                <w:b/>
                <w:bCs/>
                <w:color w:val="000000" w:themeColor="text1"/>
                <w:sz w:val="23"/>
                <w:szCs w:val="23"/>
              </w:rPr>
              <w:t>地质地貌和土壤</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余杭地处杭嘉湖平原与浙西丘陵山地的过度地带。地势由西北向东南倾斜，西北为山地丘陵区，属天目山的余脉，海拔</w:t>
            </w:r>
            <w:r w:rsidRPr="0050154F">
              <w:rPr>
                <w:rFonts w:ascii="Arial" w:hAnsi="Arial" w:cs="Arial"/>
                <w:bCs/>
                <w:color w:val="000000" w:themeColor="text1"/>
                <w:sz w:val="23"/>
                <w:szCs w:val="23"/>
              </w:rPr>
              <w:t>500</w:t>
            </w:r>
            <w:r w:rsidRPr="0050154F">
              <w:rPr>
                <w:rFonts w:ascii="Arial" w:hAnsi="Arial" w:cs="Arial" w:hint="eastAsia"/>
                <w:bCs/>
                <w:color w:val="000000" w:themeColor="text1"/>
                <w:sz w:val="23"/>
                <w:szCs w:val="23"/>
              </w:rPr>
              <w:t>米以上的山峰大部分都分布于此；东部为堆积平原，地势低平，塘漾棋布，属著名的杭嘉湖水网平原，平均海拔</w:t>
            </w:r>
            <w:r w:rsidRPr="0050154F">
              <w:rPr>
                <w:rFonts w:ascii="Arial" w:hAnsi="Arial" w:cs="Arial"/>
                <w:bCs/>
                <w:color w:val="000000" w:themeColor="text1"/>
                <w:sz w:val="23"/>
                <w:szCs w:val="23"/>
              </w:rPr>
              <w:t>2-3</w:t>
            </w:r>
            <w:r w:rsidRPr="0050154F">
              <w:rPr>
                <w:rFonts w:ascii="Arial" w:hAnsi="Arial" w:cs="Arial" w:hint="eastAsia"/>
                <w:bCs/>
                <w:color w:val="000000" w:themeColor="text1"/>
                <w:sz w:val="23"/>
                <w:szCs w:val="23"/>
              </w:rPr>
              <w:t>米；东南部为滩涂平原，其间孤丘兀立，地势略转向高原，海拔为</w:t>
            </w:r>
            <w:r w:rsidRPr="0050154F">
              <w:rPr>
                <w:rFonts w:ascii="Arial" w:hAnsi="Arial" w:cs="Arial"/>
                <w:bCs/>
                <w:color w:val="000000" w:themeColor="text1"/>
                <w:sz w:val="23"/>
                <w:szCs w:val="23"/>
              </w:rPr>
              <w:t>5-7</w:t>
            </w:r>
            <w:r w:rsidRPr="0050154F">
              <w:rPr>
                <w:rFonts w:ascii="Arial" w:hAnsi="Arial" w:cs="Arial" w:hint="eastAsia"/>
                <w:bCs/>
                <w:color w:val="000000" w:themeColor="text1"/>
                <w:sz w:val="23"/>
                <w:szCs w:val="23"/>
              </w:rPr>
              <w:t>米。</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根据勘探资料表明，余杭地层属于扬子江南过渡区地层，以第四系分布面积最为广泛，约占全市陆地面积的</w:t>
            </w:r>
            <w:r w:rsidRPr="0050154F">
              <w:rPr>
                <w:rFonts w:ascii="Arial" w:hAnsi="Arial" w:cs="Arial"/>
                <w:bCs/>
                <w:color w:val="000000" w:themeColor="text1"/>
                <w:sz w:val="23"/>
                <w:szCs w:val="23"/>
              </w:rPr>
              <w:t>2/3</w:t>
            </w:r>
            <w:r w:rsidRPr="0050154F">
              <w:rPr>
                <w:rFonts w:ascii="Arial" w:hAnsi="Arial" w:cs="Arial" w:hint="eastAsia"/>
                <w:bCs/>
                <w:color w:val="000000" w:themeColor="text1"/>
                <w:sz w:val="23"/>
                <w:szCs w:val="23"/>
              </w:rPr>
              <w:t>以上。岩浆岩分为侵入岩和火山岩两种。侵入岩露出面积约为</w:t>
            </w:r>
            <w:r w:rsidRPr="0050154F">
              <w:rPr>
                <w:rFonts w:ascii="Arial" w:hAnsi="Arial" w:cs="Arial"/>
                <w:bCs/>
                <w:color w:val="000000" w:themeColor="text1"/>
                <w:sz w:val="23"/>
                <w:szCs w:val="23"/>
              </w:rPr>
              <w:t>65.68km</w:t>
            </w:r>
            <w:r w:rsidRPr="0050154F">
              <w:rPr>
                <w:rFonts w:ascii="Arial" w:hAnsi="Arial" w:cs="Arial"/>
                <w:bCs/>
                <w:color w:val="000000" w:themeColor="text1"/>
                <w:sz w:val="23"/>
                <w:szCs w:val="23"/>
                <w:vertAlign w:val="superscript"/>
              </w:rPr>
              <w:t>2</w:t>
            </w:r>
            <w:r w:rsidRPr="0050154F">
              <w:rPr>
                <w:rFonts w:ascii="Arial" w:hAnsi="Arial" w:cs="Arial" w:hint="eastAsia"/>
                <w:bCs/>
                <w:color w:val="000000" w:themeColor="text1"/>
                <w:sz w:val="23"/>
                <w:szCs w:val="23"/>
              </w:rPr>
              <w:t>，有花岗岩、花岗闪长岩、花岗斑岩、石英正长岩等</w:t>
            </w:r>
            <w:r w:rsidRPr="0050154F">
              <w:rPr>
                <w:rFonts w:ascii="Arial" w:hAnsi="Arial" w:cs="Arial"/>
                <w:bCs/>
                <w:color w:val="000000" w:themeColor="text1"/>
                <w:sz w:val="23"/>
                <w:szCs w:val="23"/>
              </w:rPr>
              <w:t>14</w:t>
            </w:r>
            <w:r w:rsidRPr="0050154F">
              <w:rPr>
                <w:rFonts w:ascii="Arial" w:hAnsi="Arial" w:cs="Arial" w:hint="eastAsia"/>
                <w:bCs/>
                <w:color w:val="000000" w:themeColor="text1"/>
                <w:sz w:val="23"/>
                <w:szCs w:val="23"/>
              </w:rPr>
              <w:t>个岩体。火山岩集中分布于彭公至良渚一带，发育于中生界，分布层以上株罗统黄尖祖为主。地貌可分中山、低丘、河谷平原、水网平原、滩涂平原等，其中平原面积占全市总面积的</w:t>
            </w:r>
            <w:r w:rsidRPr="0050154F">
              <w:rPr>
                <w:rFonts w:ascii="Arial" w:hAnsi="Arial" w:cs="Arial"/>
                <w:bCs/>
                <w:color w:val="000000" w:themeColor="text1"/>
                <w:sz w:val="23"/>
                <w:szCs w:val="23"/>
              </w:rPr>
              <w:t>61.48%</w:t>
            </w:r>
            <w:r w:rsidRPr="0050154F">
              <w:rPr>
                <w:rFonts w:ascii="Arial" w:hAnsi="Arial" w:cs="Arial" w:hint="eastAsia"/>
                <w:bCs/>
                <w:color w:val="000000" w:themeColor="text1"/>
                <w:sz w:val="23"/>
                <w:szCs w:val="23"/>
              </w:rPr>
              <w:t>。</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2.2.2</w:t>
            </w:r>
            <w:r w:rsidRPr="0050154F">
              <w:rPr>
                <w:rFonts w:ascii="Arial" w:hAnsi="Arial" w:cs="Arial" w:hint="eastAsia"/>
                <w:b/>
                <w:bCs/>
                <w:color w:val="000000" w:themeColor="text1"/>
                <w:sz w:val="23"/>
                <w:szCs w:val="23"/>
              </w:rPr>
              <w:t>气候特征</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余杭区属杭州市，处于北亚热带南缘季风气候区，冬夏长，春秋短，日照较多，雨量充沛，温暖湿润，冷空气易进难出，灾害性天气较多，光、温、水地域性差异明显。春夏季雨热同步，秋冬季光温互补。季风交替规律显著，季节变化明显，形成春季多雨，秋季气爽，冬季干冷的气候特点。全年气温以七月最热，月平均气温</w:t>
            </w:r>
            <w:r w:rsidRPr="0050154F">
              <w:rPr>
                <w:rFonts w:ascii="Arial" w:hAnsi="Arial" w:cs="Arial"/>
                <w:bCs/>
                <w:color w:val="000000" w:themeColor="text1"/>
                <w:sz w:val="23"/>
                <w:szCs w:val="23"/>
              </w:rPr>
              <w:t>28.5</w:t>
            </w:r>
            <w:r w:rsidRPr="0050154F">
              <w:rPr>
                <w:rFonts w:ascii="宋体" w:hAnsi="宋体" w:cs="宋体" w:hint="eastAsia"/>
                <w:bCs/>
                <w:color w:val="000000" w:themeColor="text1"/>
                <w:sz w:val="23"/>
                <w:szCs w:val="23"/>
              </w:rPr>
              <w:t>℃</w:t>
            </w:r>
            <w:r w:rsidRPr="0050154F">
              <w:rPr>
                <w:rFonts w:ascii="Arial" w:hAnsi="Arial" w:cs="Arial" w:hint="eastAsia"/>
                <w:bCs/>
                <w:color w:val="000000" w:themeColor="text1"/>
                <w:sz w:val="23"/>
                <w:szCs w:val="23"/>
              </w:rPr>
              <w:t>，一月最冷，月平均气温</w:t>
            </w:r>
            <w:r w:rsidRPr="0050154F">
              <w:rPr>
                <w:rFonts w:ascii="Arial" w:hAnsi="Arial" w:cs="Arial"/>
                <w:bCs/>
                <w:color w:val="000000" w:themeColor="text1"/>
                <w:sz w:val="23"/>
                <w:szCs w:val="23"/>
              </w:rPr>
              <w:t>3.5</w:t>
            </w:r>
            <w:r w:rsidRPr="0050154F">
              <w:rPr>
                <w:rFonts w:ascii="宋体" w:hAnsi="宋体" w:cs="宋体" w:hint="eastAsia"/>
                <w:bCs/>
                <w:color w:val="000000" w:themeColor="text1"/>
                <w:sz w:val="23"/>
                <w:szCs w:val="23"/>
              </w:rPr>
              <w:t>℃</w:t>
            </w:r>
            <w:r w:rsidRPr="0050154F">
              <w:rPr>
                <w:rFonts w:ascii="Arial" w:hAnsi="Arial" w:cs="Arial" w:hint="eastAsia"/>
                <w:bCs/>
                <w:color w:val="000000" w:themeColor="text1"/>
                <w:sz w:val="23"/>
                <w:szCs w:val="23"/>
              </w:rPr>
              <w:t>，年极端最高气温为</w:t>
            </w:r>
            <w:r w:rsidRPr="0050154F">
              <w:rPr>
                <w:rFonts w:ascii="Arial" w:hAnsi="Arial" w:cs="Arial"/>
                <w:bCs/>
                <w:color w:val="000000" w:themeColor="text1"/>
                <w:sz w:val="23"/>
                <w:szCs w:val="23"/>
              </w:rPr>
              <w:t>40.7</w:t>
            </w:r>
            <w:r w:rsidRPr="0050154F">
              <w:rPr>
                <w:rFonts w:ascii="宋体" w:hAnsi="宋体" w:cs="宋体" w:hint="eastAsia"/>
                <w:bCs/>
                <w:color w:val="000000" w:themeColor="text1"/>
                <w:sz w:val="23"/>
                <w:szCs w:val="23"/>
              </w:rPr>
              <w:t>℃</w:t>
            </w:r>
            <w:r w:rsidRPr="0050154F">
              <w:rPr>
                <w:rFonts w:ascii="Arial" w:hAnsi="Arial" w:cs="Arial" w:hint="eastAsia"/>
                <w:bCs/>
                <w:color w:val="000000" w:themeColor="text1"/>
                <w:sz w:val="23"/>
                <w:szCs w:val="23"/>
              </w:rPr>
              <w:t>（瞬间值），年极端最低气温</w:t>
            </w:r>
            <w:r w:rsidRPr="0050154F">
              <w:rPr>
                <w:rFonts w:ascii="Arial" w:hAnsi="Arial" w:cs="Arial"/>
                <w:bCs/>
                <w:color w:val="000000" w:themeColor="text1"/>
                <w:sz w:val="23"/>
                <w:szCs w:val="23"/>
              </w:rPr>
              <w:t>-14.9</w:t>
            </w:r>
            <w:r w:rsidRPr="0050154F">
              <w:rPr>
                <w:rFonts w:ascii="宋体" w:hAnsi="宋体" w:cs="宋体" w:hint="eastAsia"/>
                <w:bCs/>
                <w:color w:val="000000" w:themeColor="text1"/>
                <w:sz w:val="23"/>
                <w:szCs w:val="23"/>
              </w:rPr>
              <w:t>℃</w:t>
            </w:r>
            <w:r w:rsidRPr="0050154F">
              <w:rPr>
                <w:rFonts w:ascii="Arial" w:hAnsi="Arial" w:cs="Arial" w:hint="eastAsia"/>
                <w:bCs/>
                <w:color w:val="000000" w:themeColor="text1"/>
                <w:sz w:val="23"/>
                <w:szCs w:val="23"/>
              </w:rPr>
              <w:t>（瞬时值）年平均气温</w:t>
            </w:r>
            <w:r w:rsidRPr="0050154F">
              <w:rPr>
                <w:rFonts w:ascii="Arial" w:hAnsi="Arial" w:cs="Arial"/>
                <w:bCs/>
                <w:color w:val="000000" w:themeColor="text1"/>
                <w:sz w:val="23"/>
                <w:szCs w:val="23"/>
              </w:rPr>
              <w:t>16</w:t>
            </w:r>
            <w:r w:rsidRPr="0050154F">
              <w:rPr>
                <w:rFonts w:ascii="宋体" w:hAnsi="宋体" w:cs="宋体" w:hint="eastAsia"/>
                <w:bCs/>
                <w:color w:val="000000" w:themeColor="text1"/>
                <w:sz w:val="23"/>
                <w:szCs w:val="23"/>
              </w:rPr>
              <w:t>℃</w:t>
            </w:r>
            <w:r w:rsidRPr="0050154F">
              <w:rPr>
                <w:rFonts w:ascii="Arial" w:hAnsi="Arial" w:cs="Arial" w:hint="eastAsia"/>
                <w:bCs/>
                <w:color w:val="000000" w:themeColor="text1"/>
                <w:sz w:val="23"/>
                <w:szCs w:val="23"/>
              </w:rPr>
              <w:t>。常年</w:t>
            </w:r>
            <w:r w:rsidRPr="0050154F">
              <w:rPr>
                <w:rFonts w:ascii="Arial" w:hAnsi="Arial" w:cs="Arial"/>
                <w:bCs/>
                <w:color w:val="000000" w:themeColor="text1"/>
                <w:sz w:val="23"/>
                <w:szCs w:val="23"/>
              </w:rPr>
              <w:t>11</w:t>
            </w:r>
            <w:r w:rsidRPr="0050154F">
              <w:rPr>
                <w:rFonts w:ascii="Arial" w:hAnsi="Arial" w:cs="Arial" w:hint="eastAsia"/>
                <w:bCs/>
                <w:color w:val="000000" w:themeColor="text1"/>
                <w:sz w:val="23"/>
                <w:szCs w:val="23"/>
              </w:rPr>
              <w:t>月下旬初霜，</w:t>
            </w:r>
            <w:r w:rsidRPr="0050154F">
              <w:rPr>
                <w:rFonts w:ascii="Arial" w:hAnsi="Arial" w:cs="Arial"/>
                <w:bCs/>
                <w:color w:val="000000" w:themeColor="text1"/>
                <w:sz w:val="23"/>
                <w:szCs w:val="23"/>
              </w:rPr>
              <w:t>3</w:t>
            </w:r>
            <w:r w:rsidRPr="0050154F">
              <w:rPr>
                <w:rFonts w:ascii="Arial" w:hAnsi="Arial" w:cs="Arial" w:hint="eastAsia"/>
                <w:bCs/>
                <w:color w:val="000000" w:themeColor="text1"/>
                <w:sz w:val="23"/>
                <w:szCs w:val="23"/>
              </w:rPr>
              <w:t>月中旬终霜，平均降雨量</w:t>
            </w:r>
            <w:r w:rsidRPr="0050154F">
              <w:rPr>
                <w:rFonts w:ascii="Arial" w:hAnsi="Arial" w:cs="Arial"/>
                <w:bCs/>
                <w:color w:val="000000" w:themeColor="text1"/>
                <w:sz w:val="23"/>
                <w:szCs w:val="23"/>
              </w:rPr>
              <w:t>1150-1550</w:t>
            </w:r>
            <w:r w:rsidRPr="0050154F">
              <w:rPr>
                <w:rFonts w:ascii="Arial" w:hAnsi="Arial" w:cs="Arial" w:hint="eastAsia"/>
                <w:bCs/>
                <w:color w:val="000000" w:themeColor="text1"/>
                <w:sz w:val="23"/>
                <w:szCs w:val="23"/>
              </w:rPr>
              <w:t>毫米之间，年降水日为</w:t>
            </w:r>
            <w:r w:rsidRPr="0050154F">
              <w:rPr>
                <w:rFonts w:ascii="Arial" w:hAnsi="Arial" w:cs="Arial"/>
                <w:bCs/>
                <w:color w:val="000000" w:themeColor="text1"/>
                <w:sz w:val="23"/>
                <w:szCs w:val="23"/>
              </w:rPr>
              <w:t>130-145</w:t>
            </w:r>
            <w:r w:rsidRPr="0050154F">
              <w:rPr>
                <w:rFonts w:ascii="Arial" w:hAnsi="Arial" w:cs="Arial" w:hint="eastAsia"/>
                <w:bCs/>
                <w:color w:val="000000" w:themeColor="text1"/>
                <w:sz w:val="23"/>
                <w:szCs w:val="23"/>
              </w:rPr>
              <w:t>天，降水地域差异明显，山地多于平原，总的趋势是由东部向西部递增。降水量年际变化较大，降水季节分布不均。据近几年当地气象资料统计，基本气象要素如下：</w:t>
            </w:r>
          </w:p>
          <w:tbl>
            <w:tblPr>
              <w:tblW w:w="8187" w:type="dxa"/>
              <w:jc w:val="center"/>
              <w:tblLayout w:type="fixed"/>
              <w:tblLook w:val="04A0"/>
            </w:tblPr>
            <w:tblGrid>
              <w:gridCol w:w="4470"/>
              <w:gridCol w:w="1832"/>
              <w:gridCol w:w="1885"/>
            </w:tblGrid>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多年平均气温</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16.2</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宋体" w:hAnsi="宋体" w:cs="宋体" w:hint="eastAsia"/>
                      <w:bCs/>
                      <w:color w:val="000000" w:themeColor="text1"/>
                      <w:sz w:val="23"/>
                      <w:szCs w:val="23"/>
                    </w:rPr>
                    <w:t>℃</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lastRenderedPageBreak/>
                    <w:t>平均最热月气温</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28.5</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宋体" w:hAnsi="宋体" w:cs="宋体" w:hint="eastAsia"/>
                      <w:bCs/>
                      <w:color w:val="000000" w:themeColor="text1"/>
                      <w:sz w:val="23"/>
                      <w:szCs w:val="23"/>
                    </w:rPr>
                    <w:t>℃</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平均最冷月气温</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3.9</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宋体" w:hAnsi="宋体" w:cs="宋体" w:hint="eastAsia"/>
                      <w:bCs/>
                      <w:color w:val="000000" w:themeColor="text1"/>
                      <w:sz w:val="23"/>
                      <w:szCs w:val="23"/>
                    </w:rPr>
                    <w:t>℃</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平均年降水量</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1412.0</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mm</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6</w:t>
                  </w:r>
                  <w:r w:rsidRPr="0050154F">
                    <w:rPr>
                      <w:rFonts w:ascii="Arial" w:hAnsi="Arial" w:cs="Arial" w:hint="eastAsia"/>
                      <w:bCs/>
                      <w:color w:val="000000" w:themeColor="text1"/>
                      <w:sz w:val="23"/>
                      <w:szCs w:val="23"/>
                    </w:rPr>
                    <w:t>月份平均最大降水量</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193.3</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mm</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12</w:t>
                  </w:r>
                  <w:r w:rsidRPr="0050154F">
                    <w:rPr>
                      <w:rFonts w:ascii="Arial" w:hAnsi="Arial" w:cs="Arial" w:hint="eastAsia"/>
                      <w:bCs/>
                      <w:color w:val="000000" w:themeColor="text1"/>
                      <w:sz w:val="23"/>
                      <w:szCs w:val="23"/>
                    </w:rPr>
                    <w:t>月份平均最小降水量</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47.1</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mm</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年平均蒸发量</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1293.3</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mm</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年平均相对湿度</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79.0</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年平均日照时数</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1867.4</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小时</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年平均风速</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2.2</w:t>
                  </w:r>
                </w:p>
              </w:tc>
              <w:tc>
                <w:tcPr>
                  <w:tcW w:w="1885"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m/s</w:t>
                  </w:r>
                </w:p>
              </w:tc>
            </w:tr>
            <w:tr w:rsidR="00E0431A" w:rsidRPr="0050154F">
              <w:trPr>
                <w:trHeight w:val="340"/>
                <w:jc w:val="center"/>
              </w:trPr>
              <w:tc>
                <w:tcPr>
                  <w:tcW w:w="4470" w:type="dxa"/>
                  <w:tcBorders>
                    <w:top w:val="nil"/>
                    <w:left w:val="nil"/>
                    <w:bottom w:val="nil"/>
                    <w:right w:val="nil"/>
                  </w:tcBorders>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全年地面主导风向</w:t>
                  </w:r>
                </w:p>
              </w:tc>
              <w:tc>
                <w:tcPr>
                  <w:tcW w:w="1832" w:type="dxa"/>
                  <w:tcBorders>
                    <w:top w:val="nil"/>
                    <w:left w:val="nil"/>
                    <w:bottom w:val="nil"/>
                    <w:right w:val="nil"/>
                  </w:tcBorders>
                  <w:vAlign w:val="center"/>
                </w:tcPr>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NNW</w:t>
                  </w:r>
                </w:p>
              </w:tc>
              <w:tc>
                <w:tcPr>
                  <w:tcW w:w="1885" w:type="dxa"/>
                  <w:tcBorders>
                    <w:top w:val="nil"/>
                    <w:left w:val="nil"/>
                    <w:bottom w:val="nil"/>
                    <w:right w:val="nil"/>
                  </w:tcBorders>
                </w:tcPr>
                <w:p w:rsidR="00E0431A" w:rsidRPr="0050154F" w:rsidRDefault="00E0431A">
                  <w:pPr>
                    <w:spacing w:line="360" w:lineRule="auto"/>
                    <w:ind w:firstLineChars="200" w:firstLine="460"/>
                    <w:rPr>
                      <w:rFonts w:ascii="Arial" w:hAnsi="Arial" w:cs="Arial"/>
                      <w:bCs/>
                      <w:color w:val="000000" w:themeColor="text1"/>
                      <w:sz w:val="23"/>
                      <w:szCs w:val="23"/>
                    </w:rPr>
                  </w:pPr>
                </w:p>
              </w:tc>
            </w:tr>
          </w:tbl>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杭州市区域上空</w:t>
            </w:r>
            <w:r w:rsidRPr="0050154F">
              <w:rPr>
                <w:rFonts w:ascii="Arial" w:hAnsi="Arial" w:cs="Arial"/>
                <w:bCs/>
                <w:color w:val="000000" w:themeColor="text1"/>
                <w:sz w:val="23"/>
                <w:szCs w:val="23"/>
              </w:rPr>
              <w:t>500m</w:t>
            </w:r>
            <w:r w:rsidRPr="0050154F">
              <w:rPr>
                <w:rFonts w:ascii="Arial" w:hAnsi="Arial" w:cs="Arial" w:hint="eastAsia"/>
                <w:bCs/>
                <w:color w:val="000000" w:themeColor="text1"/>
                <w:sz w:val="23"/>
                <w:szCs w:val="23"/>
              </w:rPr>
              <w:t>以下低层逆温层的年平均出现频率</w:t>
            </w:r>
            <w:r w:rsidRPr="0050154F">
              <w:rPr>
                <w:rFonts w:ascii="Arial" w:hAnsi="Arial" w:cs="Arial"/>
                <w:bCs/>
                <w:color w:val="000000" w:themeColor="text1"/>
                <w:sz w:val="23"/>
                <w:szCs w:val="23"/>
              </w:rPr>
              <w:t>:7</w:t>
            </w:r>
            <w:r w:rsidRPr="0050154F">
              <w:rPr>
                <w:rFonts w:ascii="Arial" w:hAnsi="Arial" w:cs="Arial" w:hint="eastAsia"/>
                <w:bCs/>
                <w:color w:val="000000" w:themeColor="text1"/>
                <w:sz w:val="23"/>
                <w:szCs w:val="23"/>
              </w:rPr>
              <w:t>时为</w:t>
            </w:r>
            <w:r w:rsidRPr="0050154F">
              <w:rPr>
                <w:rFonts w:ascii="Arial" w:hAnsi="Arial" w:cs="Arial"/>
                <w:bCs/>
                <w:color w:val="000000" w:themeColor="text1"/>
                <w:sz w:val="23"/>
                <w:szCs w:val="23"/>
              </w:rPr>
              <w:t>35%</w:t>
            </w: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19</w:t>
            </w:r>
            <w:r w:rsidRPr="0050154F">
              <w:rPr>
                <w:rFonts w:ascii="Arial" w:hAnsi="Arial" w:cs="Arial" w:hint="eastAsia"/>
                <w:bCs/>
                <w:color w:val="000000" w:themeColor="text1"/>
                <w:sz w:val="23"/>
                <w:szCs w:val="23"/>
              </w:rPr>
              <w:t>时为</w:t>
            </w:r>
            <w:r w:rsidRPr="0050154F">
              <w:rPr>
                <w:rFonts w:ascii="Arial" w:hAnsi="Arial" w:cs="Arial"/>
                <w:bCs/>
                <w:color w:val="000000" w:themeColor="text1"/>
                <w:sz w:val="23"/>
                <w:szCs w:val="23"/>
              </w:rPr>
              <w:t>17%</w:t>
            </w:r>
            <w:r w:rsidRPr="0050154F">
              <w:rPr>
                <w:rFonts w:ascii="Arial" w:hAnsi="Arial" w:cs="Arial" w:hint="eastAsia"/>
                <w:bCs/>
                <w:color w:val="000000" w:themeColor="text1"/>
                <w:sz w:val="23"/>
                <w:szCs w:val="23"/>
              </w:rPr>
              <w:t>，全年以春季出现最多，秋季出现最少。</w:t>
            </w:r>
            <w:r w:rsidRPr="0050154F">
              <w:rPr>
                <w:rFonts w:ascii="Arial" w:hAnsi="Arial" w:cs="Arial"/>
                <w:bCs/>
                <w:color w:val="000000" w:themeColor="text1"/>
                <w:sz w:val="23"/>
                <w:szCs w:val="23"/>
              </w:rPr>
              <w:t>7</w:t>
            </w:r>
            <w:r w:rsidRPr="0050154F">
              <w:rPr>
                <w:rFonts w:ascii="Arial" w:hAnsi="Arial" w:cs="Arial" w:hint="eastAsia"/>
                <w:bCs/>
                <w:color w:val="000000" w:themeColor="text1"/>
                <w:sz w:val="23"/>
                <w:szCs w:val="23"/>
              </w:rPr>
              <w:t>时和</w:t>
            </w:r>
            <w:r w:rsidRPr="0050154F">
              <w:rPr>
                <w:rFonts w:ascii="Arial" w:hAnsi="Arial" w:cs="Arial"/>
                <w:bCs/>
                <w:color w:val="000000" w:themeColor="text1"/>
                <w:sz w:val="23"/>
                <w:szCs w:val="23"/>
              </w:rPr>
              <w:t>19</w:t>
            </w:r>
            <w:r w:rsidRPr="0050154F">
              <w:rPr>
                <w:rFonts w:ascii="Arial" w:hAnsi="Arial" w:cs="Arial" w:hint="eastAsia"/>
                <w:bCs/>
                <w:color w:val="000000" w:themeColor="text1"/>
                <w:sz w:val="23"/>
                <w:szCs w:val="23"/>
              </w:rPr>
              <w:t>时逆温层年平均厚度分别为</w:t>
            </w:r>
            <w:r w:rsidRPr="0050154F">
              <w:rPr>
                <w:rFonts w:ascii="Arial" w:hAnsi="Arial" w:cs="Arial"/>
                <w:bCs/>
                <w:color w:val="000000" w:themeColor="text1"/>
                <w:sz w:val="23"/>
                <w:szCs w:val="23"/>
              </w:rPr>
              <w:t>264.0m</w:t>
            </w:r>
            <w:r w:rsidRPr="0050154F">
              <w:rPr>
                <w:rFonts w:ascii="Arial" w:hAnsi="Arial" w:cs="Arial" w:hint="eastAsia"/>
                <w:bCs/>
                <w:color w:val="000000" w:themeColor="text1"/>
                <w:sz w:val="23"/>
                <w:szCs w:val="23"/>
              </w:rPr>
              <w:t>和</w:t>
            </w:r>
            <w:r w:rsidRPr="0050154F">
              <w:rPr>
                <w:rFonts w:ascii="Arial" w:hAnsi="Arial" w:cs="Arial"/>
                <w:bCs/>
                <w:color w:val="000000" w:themeColor="text1"/>
                <w:sz w:val="23"/>
                <w:szCs w:val="23"/>
              </w:rPr>
              <w:t>198.5m</w:t>
            </w:r>
            <w:r w:rsidRPr="0050154F">
              <w:rPr>
                <w:rFonts w:ascii="Arial" w:hAnsi="Arial" w:cs="Arial" w:hint="eastAsia"/>
                <w:bCs/>
                <w:color w:val="000000" w:themeColor="text1"/>
                <w:sz w:val="23"/>
                <w:szCs w:val="23"/>
              </w:rPr>
              <w:t>，冬季高低相差</w:t>
            </w:r>
            <w:r w:rsidRPr="0050154F">
              <w:rPr>
                <w:rFonts w:ascii="Arial" w:hAnsi="Arial" w:cs="Arial"/>
                <w:bCs/>
                <w:color w:val="000000" w:themeColor="text1"/>
                <w:sz w:val="23"/>
                <w:szCs w:val="23"/>
              </w:rPr>
              <w:t>100</w:t>
            </w: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150</w:t>
            </w:r>
            <w:r w:rsidRPr="0050154F">
              <w:rPr>
                <w:rFonts w:ascii="Arial" w:hAnsi="Arial" w:cs="Arial" w:hint="eastAsia"/>
                <w:bCs/>
                <w:color w:val="000000" w:themeColor="text1"/>
                <w:sz w:val="23"/>
                <w:szCs w:val="23"/>
              </w:rPr>
              <w:t>米，厚薄相差</w:t>
            </w:r>
            <w:r w:rsidRPr="0050154F">
              <w:rPr>
                <w:rFonts w:ascii="Arial" w:hAnsi="Arial" w:cs="Arial"/>
                <w:bCs/>
                <w:color w:val="000000" w:themeColor="text1"/>
                <w:sz w:val="23"/>
                <w:szCs w:val="23"/>
              </w:rPr>
              <w:t>50</w:t>
            </w: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100m</w:t>
            </w:r>
            <w:r w:rsidRPr="0050154F">
              <w:rPr>
                <w:rFonts w:ascii="Arial" w:hAnsi="Arial" w:cs="Arial" w:hint="eastAsia"/>
                <w:bCs/>
                <w:color w:val="000000" w:themeColor="text1"/>
                <w:sz w:val="23"/>
                <w:szCs w:val="23"/>
              </w:rPr>
              <w:t>，年平均强度分别为</w:t>
            </w:r>
            <w:r w:rsidRPr="0050154F">
              <w:rPr>
                <w:rFonts w:ascii="Arial" w:hAnsi="Arial" w:cs="Arial"/>
                <w:bCs/>
                <w:color w:val="000000" w:themeColor="text1"/>
                <w:sz w:val="23"/>
                <w:szCs w:val="23"/>
              </w:rPr>
              <w:t>0.75</w:t>
            </w:r>
            <w:r w:rsidRPr="0050154F">
              <w:rPr>
                <w:rFonts w:ascii="宋体" w:hAnsi="宋体" w:cs="宋体" w:hint="eastAsia"/>
                <w:bCs/>
                <w:color w:val="000000" w:themeColor="text1"/>
                <w:sz w:val="23"/>
                <w:szCs w:val="23"/>
              </w:rPr>
              <w:t>℃</w:t>
            </w:r>
            <w:r w:rsidRPr="0050154F">
              <w:rPr>
                <w:rFonts w:ascii="Arial" w:hAnsi="Arial" w:cs="Arial"/>
                <w:bCs/>
                <w:color w:val="000000" w:themeColor="text1"/>
                <w:sz w:val="23"/>
                <w:szCs w:val="23"/>
              </w:rPr>
              <w:t>/100m</w:t>
            </w:r>
            <w:r w:rsidRPr="0050154F">
              <w:rPr>
                <w:rFonts w:ascii="Arial" w:hAnsi="Arial" w:cs="Arial" w:hint="eastAsia"/>
                <w:bCs/>
                <w:color w:val="000000" w:themeColor="text1"/>
                <w:sz w:val="23"/>
                <w:szCs w:val="23"/>
              </w:rPr>
              <w:t>和</w:t>
            </w:r>
            <w:r w:rsidRPr="0050154F">
              <w:rPr>
                <w:rFonts w:ascii="Arial" w:hAnsi="Arial" w:cs="Arial"/>
                <w:bCs/>
                <w:color w:val="000000" w:themeColor="text1"/>
                <w:sz w:val="23"/>
                <w:szCs w:val="23"/>
              </w:rPr>
              <w:t>0.57</w:t>
            </w:r>
            <w:r w:rsidRPr="0050154F">
              <w:rPr>
                <w:rFonts w:ascii="宋体" w:hAnsi="宋体" w:cs="宋体" w:hint="eastAsia"/>
                <w:bCs/>
                <w:color w:val="000000" w:themeColor="text1"/>
                <w:sz w:val="23"/>
                <w:szCs w:val="23"/>
              </w:rPr>
              <w:t>℃</w:t>
            </w:r>
            <w:r w:rsidRPr="0050154F">
              <w:rPr>
                <w:rFonts w:ascii="Arial" w:hAnsi="Arial" w:cs="Arial"/>
                <w:bCs/>
                <w:color w:val="000000" w:themeColor="text1"/>
                <w:sz w:val="23"/>
                <w:szCs w:val="23"/>
              </w:rPr>
              <w:t>/100m</w:t>
            </w:r>
            <w:r w:rsidRPr="0050154F">
              <w:rPr>
                <w:rFonts w:ascii="Arial" w:hAnsi="Arial" w:cs="Arial" w:hint="eastAsia"/>
                <w:bCs/>
                <w:color w:val="000000" w:themeColor="text1"/>
                <w:sz w:val="23"/>
                <w:szCs w:val="23"/>
              </w:rPr>
              <w:t>，均以冬季为最强。</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2.2.3</w:t>
            </w:r>
            <w:r w:rsidRPr="0050154F">
              <w:rPr>
                <w:rFonts w:ascii="Arial" w:hAnsi="Arial" w:cs="Arial" w:hint="eastAsia"/>
                <w:b/>
                <w:bCs/>
                <w:color w:val="000000" w:themeColor="text1"/>
                <w:sz w:val="23"/>
                <w:szCs w:val="23"/>
              </w:rPr>
              <w:t>水文特征</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建设项目周围的河流为五常港，汇入余杭塘河。余杭塘河古称</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运粮河</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，又名</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官塘河</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，流经余杭镇、仓前镇、五常街道至杭州，汇入</w:t>
            </w:r>
            <w:hyperlink r:id="rId12" w:tgtFrame="_blank" w:history="1">
              <w:r w:rsidRPr="0050154F">
                <w:rPr>
                  <w:rFonts w:ascii="Arial" w:hAnsi="Arial" w:cs="Arial" w:hint="eastAsia"/>
                  <w:bCs/>
                  <w:color w:val="000000" w:themeColor="text1"/>
                  <w:sz w:val="23"/>
                  <w:szCs w:val="23"/>
                </w:rPr>
                <w:t>京杭大运河</w:t>
              </w:r>
            </w:hyperlink>
            <w:r w:rsidRPr="0050154F">
              <w:rPr>
                <w:rFonts w:ascii="Arial" w:hAnsi="Arial" w:cs="Arial" w:hint="eastAsia"/>
                <w:bCs/>
                <w:color w:val="000000" w:themeColor="text1"/>
                <w:sz w:val="23"/>
                <w:szCs w:val="23"/>
              </w:rPr>
              <w:t>，全长</w:t>
            </w:r>
            <w:r w:rsidRPr="0050154F">
              <w:rPr>
                <w:rFonts w:ascii="Arial" w:hAnsi="Arial" w:cs="Arial"/>
                <w:bCs/>
                <w:color w:val="000000" w:themeColor="text1"/>
                <w:sz w:val="23"/>
                <w:szCs w:val="23"/>
              </w:rPr>
              <w:t>19.8</w:t>
            </w:r>
            <w:r w:rsidRPr="0050154F">
              <w:rPr>
                <w:rFonts w:ascii="Arial" w:hAnsi="Arial" w:cs="Arial" w:hint="eastAsia"/>
                <w:bCs/>
                <w:color w:val="000000" w:themeColor="text1"/>
                <w:sz w:val="23"/>
                <w:szCs w:val="23"/>
              </w:rPr>
              <w:t>公里。余杭塘河在历史上商船云集、航运发达，反映了以漕运文化为中心，并随其发展而来的治水文化、商贸文化乃至建筑文化，是记载</w:t>
            </w:r>
            <w:hyperlink r:id="rId13" w:tgtFrame="_blank" w:history="1">
              <w:r w:rsidRPr="0050154F">
                <w:rPr>
                  <w:rFonts w:hint="eastAsia"/>
                  <w:bCs/>
                  <w:color w:val="000000" w:themeColor="text1"/>
                  <w:sz w:val="23"/>
                  <w:szCs w:val="23"/>
                </w:rPr>
                <w:t>余杭</w:t>
              </w:r>
            </w:hyperlink>
            <w:r w:rsidRPr="0050154F">
              <w:rPr>
                <w:rFonts w:ascii="Arial" w:hAnsi="Arial" w:cs="Arial" w:hint="eastAsia"/>
                <w:bCs/>
                <w:color w:val="000000" w:themeColor="text1"/>
                <w:sz w:val="23"/>
                <w:szCs w:val="23"/>
              </w:rPr>
              <w:t>历史变迁的重要组成部分。</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2.2.4</w:t>
            </w:r>
            <w:r w:rsidRPr="0050154F">
              <w:rPr>
                <w:rFonts w:ascii="Arial" w:hAnsi="Arial" w:cs="Arial" w:hint="eastAsia"/>
                <w:b/>
                <w:bCs/>
                <w:color w:val="000000" w:themeColor="text1"/>
                <w:sz w:val="23"/>
                <w:szCs w:val="23"/>
              </w:rPr>
              <w:t>土壤、植被</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余杭地质构造复杂，岩浆活动强烈，全区土壤种类有红壤、黄壤、岩性土、潮土和水稻土等五个土类、</w:t>
            </w:r>
            <w:r w:rsidRPr="0050154F">
              <w:rPr>
                <w:rFonts w:ascii="Arial" w:hAnsi="Arial" w:cs="Arial"/>
                <w:bCs/>
                <w:color w:val="000000" w:themeColor="text1"/>
                <w:sz w:val="23"/>
                <w:szCs w:val="23"/>
              </w:rPr>
              <w:t>12</w:t>
            </w:r>
            <w:r w:rsidRPr="0050154F">
              <w:rPr>
                <w:rFonts w:ascii="Arial" w:hAnsi="Arial" w:cs="Arial" w:hint="eastAsia"/>
                <w:bCs/>
                <w:color w:val="000000" w:themeColor="text1"/>
                <w:sz w:val="23"/>
                <w:szCs w:val="23"/>
              </w:rPr>
              <w:t>个亚类、</w:t>
            </w:r>
            <w:r w:rsidRPr="0050154F">
              <w:rPr>
                <w:rFonts w:ascii="Arial" w:hAnsi="Arial" w:cs="Arial"/>
                <w:bCs/>
                <w:color w:val="000000" w:themeColor="text1"/>
                <w:sz w:val="23"/>
                <w:szCs w:val="23"/>
              </w:rPr>
              <w:t>39</w:t>
            </w:r>
            <w:r w:rsidRPr="0050154F">
              <w:rPr>
                <w:rFonts w:ascii="Arial" w:hAnsi="Arial" w:cs="Arial" w:hint="eastAsia"/>
                <w:bCs/>
                <w:color w:val="000000" w:themeColor="text1"/>
                <w:sz w:val="23"/>
                <w:szCs w:val="23"/>
              </w:rPr>
              <w:t>个土属、</w:t>
            </w:r>
            <w:r w:rsidRPr="0050154F">
              <w:rPr>
                <w:rFonts w:ascii="Arial" w:hAnsi="Arial" w:cs="Arial"/>
                <w:bCs/>
                <w:color w:val="000000" w:themeColor="text1"/>
                <w:sz w:val="23"/>
                <w:szCs w:val="23"/>
              </w:rPr>
              <w:t>79</w:t>
            </w:r>
            <w:r w:rsidRPr="0050154F">
              <w:rPr>
                <w:rFonts w:ascii="Arial" w:hAnsi="Arial" w:cs="Arial" w:hint="eastAsia"/>
                <w:bCs/>
                <w:color w:val="000000" w:themeColor="text1"/>
                <w:sz w:val="23"/>
                <w:szCs w:val="23"/>
              </w:rPr>
              <w:t>个土种，土壤总面积达</w:t>
            </w:r>
            <w:r w:rsidRPr="0050154F">
              <w:rPr>
                <w:rFonts w:ascii="Arial" w:hAnsi="Arial" w:cs="Arial"/>
                <w:bCs/>
                <w:color w:val="000000" w:themeColor="text1"/>
                <w:sz w:val="23"/>
                <w:szCs w:val="23"/>
              </w:rPr>
              <w:t>102370</w:t>
            </w:r>
            <w:r w:rsidRPr="0050154F">
              <w:rPr>
                <w:rFonts w:ascii="Arial" w:hAnsi="Arial" w:cs="Arial" w:hint="eastAsia"/>
                <w:bCs/>
                <w:color w:val="000000" w:themeColor="text1"/>
                <w:sz w:val="23"/>
                <w:szCs w:val="23"/>
              </w:rPr>
              <w:t>公顷</w:t>
            </w:r>
            <w:r w:rsidRPr="0050154F">
              <w:rPr>
                <w:rFonts w:ascii="Arial" w:hAnsi="Arial" w:cs="Arial"/>
                <w:bCs/>
                <w:color w:val="000000" w:themeColor="text1"/>
                <w:sz w:val="23"/>
                <w:szCs w:val="23"/>
              </w:rPr>
              <w:t>.</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余杭区境内地貌类型分布，加之亚热带季风性气候调节，为各种植物生长和动物繁衍提供了良好的自然环境。森林覆盖率为</w:t>
            </w:r>
            <w:r w:rsidRPr="0050154F">
              <w:rPr>
                <w:rFonts w:ascii="Arial" w:hAnsi="Arial" w:cs="Arial"/>
                <w:bCs/>
                <w:color w:val="000000" w:themeColor="text1"/>
                <w:sz w:val="23"/>
                <w:szCs w:val="23"/>
              </w:rPr>
              <w:t>37.76%</w:t>
            </w:r>
            <w:r w:rsidRPr="0050154F">
              <w:rPr>
                <w:rFonts w:ascii="Arial" w:hAnsi="Arial" w:cs="Arial" w:hint="eastAsia"/>
                <w:bCs/>
                <w:color w:val="000000" w:themeColor="text1"/>
                <w:sz w:val="23"/>
                <w:szCs w:val="23"/>
              </w:rPr>
              <w:t>。自然植被有常绿阔叶林、常绿落叶阔叶混叫林、针阔叶混交林、针叶林、竹林、灌草</w:t>
            </w:r>
            <w:r w:rsidRPr="0050154F">
              <w:rPr>
                <w:rFonts w:ascii="Arial" w:hAnsi="Arial" w:cs="Arial"/>
                <w:bCs/>
                <w:color w:val="000000" w:themeColor="text1"/>
                <w:sz w:val="23"/>
                <w:szCs w:val="23"/>
              </w:rPr>
              <w:t>6</w:t>
            </w:r>
            <w:r w:rsidRPr="0050154F">
              <w:rPr>
                <w:rFonts w:ascii="Arial" w:hAnsi="Arial" w:cs="Arial" w:hint="eastAsia"/>
                <w:bCs/>
                <w:color w:val="000000" w:themeColor="text1"/>
                <w:sz w:val="23"/>
                <w:szCs w:val="23"/>
              </w:rPr>
              <w:t>个类型。</w:t>
            </w:r>
          </w:p>
          <w:p w:rsidR="00E0431A" w:rsidRPr="0050154F" w:rsidRDefault="00C73DC8">
            <w:pPr>
              <w:spacing w:line="360" w:lineRule="auto"/>
              <w:rPr>
                <w:rFonts w:ascii="Arial" w:hAnsi="Arial" w:cs="Arial"/>
                <w:b/>
                <w:color w:val="000000" w:themeColor="text1"/>
                <w:sz w:val="23"/>
                <w:szCs w:val="23"/>
              </w:rPr>
            </w:pPr>
            <w:bookmarkStart w:id="27" w:name="_Toc241908571"/>
            <w:r w:rsidRPr="0050154F">
              <w:rPr>
                <w:rFonts w:ascii="Arial" w:hAnsi="Arial" w:cs="Arial"/>
                <w:b/>
                <w:color w:val="000000" w:themeColor="text1"/>
                <w:sz w:val="23"/>
                <w:szCs w:val="23"/>
              </w:rPr>
              <w:t>2.3</w:t>
            </w:r>
            <w:r w:rsidRPr="0050154F">
              <w:rPr>
                <w:rFonts w:ascii="Arial" w:hAnsi="Arial" w:cs="Arial" w:hint="eastAsia"/>
                <w:b/>
                <w:color w:val="000000" w:themeColor="text1"/>
                <w:sz w:val="23"/>
                <w:szCs w:val="23"/>
              </w:rPr>
              <w:t>社会环境简况</w:t>
            </w:r>
            <w:bookmarkEnd w:id="27"/>
          </w:p>
          <w:p w:rsidR="00E0431A" w:rsidRPr="0050154F" w:rsidRDefault="00C73DC8">
            <w:pPr>
              <w:autoSpaceDE w:val="0"/>
              <w:autoSpaceDN w:val="0"/>
              <w:adjustRightInd w:val="0"/>
              <w:spacing w:line="360" w:lineRule="auto"/>
              <w:rPr>
                <w:rFonts w:ascii="Arial" w:hAnsi="Arial" w:cs="Arial"/>
                <w:color w:val="000000" w:themeColor="text1"/>
                <w:sz w:val="23"/>
                <w:szCs w:val="23"/>
              </w:rPr>
            </w:pPr>
            <w:r w:rsidRPr="0050154F">
              <w:rPr>
                <w:rFonts w:ascii="Arial" w:hAnsi="Arial" w:cs="Arial"/>
                <w:b/>
                <w:bCs/>
                <w:color w:val="000000" w:themeColor="text1"/>
                <w:sz w:val="23"/>
                <w:szCs w:val="23"/>
              </w:rPr>
              <w:t>2.</w:t>
            </w:r>
            <w:r w:rsidRPr="0050154F">
              <w:rPr>
                <w:rFonts w:ascii="Arial" w:hAnsi="Arial" w:cs="Arial"/>
                <w:b/>
                <w:color w:val="000000" w:themeColor="text1"/>
                <w:sz w:val="23"/>
                <w:szCs w:val="23"/>
              </w:rPr>
              <w:t>3.1</w:t>
            </w:r>
            <w:r w:rsidRPr="0050154F">
              <w:rPr>
                <w:rFonts w:ascii="Arial" w:hAnsi="Arial" w:cs="Arial" w:hint="eastAsia"/>
                <w:b/>
                <w:color w:val="000000" w:themeColor="text1"/>
                <w:sz w:val="23"/>
                <w:szCs w:val="23"/>
              </w:rPr>
              <w:t>余杭区</w:t>
            </w:r>
          </w:p>
          <w:p w:rsidR="00E0431A" w:rsidRPr="0050154F" w:rsidRDefault="00C73DC8">
            <w:pPr>
              <w:spacing w:line="348" w:lineRule="auto"/>
              <w:ind w:firstLineChars="250" w:firstLine="575"/>
              <w:rPr>
                <w:rFonts w:ascii="Arial" w:hAnsi="Arial" w:cs="Arial"/>
                <w:bCs/>
                <w:color w:val="000000" w:themeColor="text1"/>
                <w:sz w:val="23"/>
                <w:szCs w:val="23"/>
              </w:rPr>
            </w:pPr>
            <w:r w:rsidRPr="0050154F">
              <w:rPr>
                <w:rFonts w:ascii="Arial" w:hAnsi="Arial" w:cs="Arial" w:hint="eastAsia"/>
                <w:bCs/>
                <w:color w:val="000000" w:themeColor="text1"/>
                <w:sz w:val="23"/>
                <w:szCs w:val="23"/>
              </w:rPr>
              <w:t>余杭是长江三角洲的圆心地，是</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中华文明曙光</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良渚文化的发祥地，素称</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鱼米之乡，丝绸之府，花果之地，文化之邦</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。余杭区现辖塘栖、径山、瓶窑、黄湖、鸬鸟、百丈</w:t>
            </w:r>
            <w:r w:rsidRPr="0050154F">
              <w:rPr>
                <w:rFonts w:ascii="Arial" w:hAnsi="Arial" w:cs="Arial"/>
                <w:bCs/>
                <w:color w:val="000000" w:themeColor="text1"/>
                <w:sz w:val="23"/>
                <w:szCs w:val="23"/>
              </w:rPr>
              <w:t>6</w:t>
            </w:r>
            <w:r w:rsidRPr="0050154F">
              <w:rPr>
                <w:rFonts w:ascii="Arial" w:hAnsi="Arial" w:cs="Arial" w:hint="eastAsia"/>
                <w:bCs/>
                <w:color w:val="000000" w:themeColor="text1"/>
                <w:sz w:val="23"/>
                <w:szCs w:val="23"/>
              </w:rPr>
              <w:t>个镇和临平</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东湖、南苑、星桥、五常、乔司、运河、崇贤、仁和、良渚、闲林、余杭、仓前、中泰</w:t>
            </w:r>
            <w:r w:rsidRPr="0050154F">
              <w:rPr>
                <w:rFonts w:ascii="Arial" w:hAnsi="Arial" w:cs="Arial"/>
                <w:bCs/>
                <w:color w:val="000000" w:themeColor="text1"/>
                <w:sz w:val="23"/>
                <w:szCs w:val="23"/>
              </w:rPr>
              <w:t>14</w:t>
            </w:r>
            <w:r w:rsidRPr="0050154F">
              <w:rPr>
                <w:rFonts w:ascii="Arial" w:hAnsi="Arial" w:cs="Arial" w:hint="eastAsia"/>
                <w:bCs/>
                <w:color w:val="000000" w:themeColor="text1"/>
                <w:sz w:val="23"/>
                <w:szCs w:val="23"/>
              </w:rPr>
              <w:t>个街道。区政府驻临平</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东湖街道。根据杭州市总体规划，临平副城</w:t>
            </w:r>
            <w:r w:rsidRPr="0050154F">
              <w:rPr>
                <w:rFonts w:ascii="Arial" w:hAnsi="Arial" w:cs="Arial" w:hint="eastAsia"/>
                <w:bCs/>
                <w:color w:val="000000" w:themeColor="text1"/>
                <w:sz w:val="23"/>
                <w:szCs w:val="23"/>
              </w:rPr>
              <w:lastRenderedPageBreak/>
              <w:t>由临平</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东湖街道、南苑街道、星桥街道、余杭经济开发区、钱江经济开发区、运河街道、乔司街道、塘栖镇、崇贤镇组成，副城面积</w:t>
            </w:r>
            <w:r w:rsidRPr="0050154F">
              <w:rPr>
                <w:rFonts w:ascii="Arial" w:hAnsi="Arial" w:cs="Arial"/>
                <w:bCs/>
                <w:color w:val="000000" w:themeColor="text1"/>
                <w:sz w:val="23"/>
                <w:szCs w:val="23"/>
              </w:rPr>
              <w:t>283.66</w:t>
            </w:r>
            <w:r w:rsidRPr="0050154F">
              <w:rPr>
                <w:rFonts w:ascii="Arial" w:hAnsi="Arial" w:cs="Arial" w:hint="eastAsia"/>
                <w:bCs/>
                <w:color w:val="000000" w:themeColor="text1"/>
                <w:sz w:val="23"/>
                <w:szCs w:val="23"/>
              </w:rPr>
              <w:t>平方公里。另有余杭、良渚、瓶窑</w:t>
            </w:r>
            <w:r w:rsidRPr="0050154F">
              <w:rPr>
                <w:rFonts w:ascii="Arial" w:hAnsi="Arial" w:cs="Arial"/>
                <w:bCs/>
                <w:color w:val="000000" w:themeColor="text1"/>
                <w:sz w:val="23"/>
                <w:szCs w:val="23"/>
              </w:rPr>
              <w:t>3</w:t>
            </w:r>
            <w:r w:rsidRPr="0050154F">
              <w:rPr>
                <w:rFonts w:ascii="Arial" w:hAnsi="Arial" w:cs="Arial" w:hint="eastAsia"/>
                <w:bCs/>
                <w:color w:val="000000" w:themeColor="text1"/>
                <w:sz w:val="23"/>
                <w:szCs w:val="23"/>
              </w:rPr>
              <w:t>个组团式城镇（街道）。</w:t>
            </w:r>
          </w:p>
          <w:p w:rsidR="00E0431A" w:rsidRPr="0050154F" w:rsidRDefault="00C73DC8">
            <w:pPr>
              <w:spacing w:line="348" w:lineRule="auto"/>
              <w:ind w:firstLineChars="250" w:firstLine="575"/>
              <w:rPr>
                <w:rFonts w:ascii="Arial" w:hAnsi="Arial" w:cs="Arial"/>
                <w:bCs/>
                <w:color w:val="000000" w:themeColor="text1"/>
                <w:sz w:val="23"/>
                <w:szCs w:val="23"/>
              </w:rPr>
            </w:pPr>
            <w:r w:rsidRPr="0050154F">
              <w:rPr>
                <w:rFonts w:ascii="Arial" w:hAnsi="Arial" w:cs="Arial"/>
                <w:bCs/>
                <w:color w:val="000000" w:themeColor="text1"/>
                <w:sz w:val="23"/>
                <w:szCs w:val="23"/>
              </w:rPr>
              <w:t>2015</w:t>
            </w:r>
            <w:r w:rsidRPr="0050154F">
              <w:rPr>
                <w:rFonts w:ascii="Arial" w:hAnsi="Arial" w:cs="Arial" w:hint="eastAsia"/>
                <w:bCs/>
                <w:color w:val="000000" w:themeColor="text1"/>
                <w:sz w:val="23"/>
                <w:szCs w:val="23"/>
              </w:rPr>
              <w:t>年，余杭经济运行稳中有进，转型升级步伐加快。全区实现生产总值超</w:t>
            </w:r>
            <w:r w:rsidRPr="0050154F">
              <w:rPr>
                <w:rFonts w:ascii="Arial" w:hAnsi="Arial" w:cs="Arial"/>
                <w:bCs/>
                <w:color w:val="000000" w:themeColor="text1"/>
                <w:sz w:val="23"/>
                <w:szCs w:val="23"/>
              </w:rPr>
              <w:t>1200</w:t>
            </w:r>
            <w:r w:rsidRPr="0050154F">
              <w:rPr>
                <w:rFonts w:ascii="Arial" w:hAnsi="Arial" w:cs="Arial" w:hint="eastAsia"/>
                <w:bCs/>
                <w:color w:val="000000" w:themeColor="text1"/>
                <w:sz w:val="23"/>
                <w:szCs w:val="23"/>
              </w:rPr>
              <w:t>亿元，增长</w:t>
            </w:r>
            <w:r w:rsidRPr="0050154F">
              <w:rPr>
                <w:rFonts w:ascii="Arial" w:hAnsi="Arial" w:cs="Arial"/>
                <w:bCs/>
                <w:color w:val="000000" w:themeColor="text1"/>
                <w:sz w:val="23"/>
                <w:szCs w:val="23"/>
              </w:rPr>
              <w:t>11%</w:t>
            </w:r>
            <w:r w:rsidRPr="0050154F">
              <w:rPr>
                <w:rFonts w:ascii="Arial" w:hAnsi="Arial" w:cs="Arial" w:hint="eastAsia"/>
                <w:bCs/>
                <w:color w:val="000000" w:themeColor="text1"/>
                <w:sz w:val="23"/>
                <w:szCs w:val="23"/>
              </w:rPr>
              <w:t>左右；完成财政总收入</w:t>
            </w:r>
            <w:r w:rsidRPr="0050154F">
              <w:rPr>
                <w:rFonts w:ascii="Arial" w:hAnsi="Arial" w:cs="Arial"/>
                <w:bCs/>
                <w:color w:val="000000" w:themeColor="text1"/>
                <w:sz w:val="23"/>
                <w:szCs w:val="23"/>
              </w:rPr>
              <w:t>3.5.3</w:t>
            </w:r>
            <w:r w:rsidRPr="0050154F">
              <w:rPr>
                <w:rFonts w:ascii="Arial" w:hAnsi="Arial" w:cs="Arial" w:hint="eastAsia"/>
                <w:bCs/>
                <w:color w:val="000000" w:themeColor="text1"/>
                <w:sz w:val="23"/>
                <w:szCs w:val="23"/>
              </w:rPr>
              <w:t>亿元，其中地方财政收入</w:t>
            </w:r>
            <w:r w:rsidRPr="0050154F">
              <w:rPr>
                <w:rFonts w:ascii="Arial" w:hAnsi="Arial" w:cs="Arial"/>
                <w:bCs/>
                <w:color w:val="000000" w:themeColor="text1"/>
                <w:sz w:val="23"/>
                <w:szCs w:val="23"/>
              </w:rPr>
              <w:t>187.6</w:t>
            </w:r>
            <w:r w:rsidRPr="0050154F">
              <w:rPr>
                <w:rFonts w:ascii="Arial" w:hAnsi="Arial" w:cs="Arial" w:hint="eastAsia"/>
                <w:bCs/>
                <w:color w:val="000000" w:themeColor="text1"/>
                <w:sz w:val="23"/>
                <w:szCs w:val="23"/>
              </w:rPr>
              <w:t>亿元，分别增长</w:t>
            </w:r>
            <w:r w:rsidRPr="0050154F">
              <w:rPr>
                <w:rFonts w:ascii="Arial" w:hAnsi="Arial" w:cs="Arial"/>
                <w:bCs/>
                <w:color w:val="000000" w:themeColor="text1"/>
                <w:sz w:val="23"/>
                <w:szCs w:val="23"/>
              </w:rPr>
              <w:t>20.5%</w:t>
            </w:r>
            <w:r w:rsidRPr="0050154F">
              <w:rPr>
                <w:rFonts w:ascii="Arial" w:hAnsi="Arial" w:cs="Arial" w:hint="eastAsia"/>
                <w:bCs/>
                <w:color w:val="000000" w:themeColor="text1"/>
                <w:sz w:val="23"/>
                <w:szCs w:val="23"/>
              </w:rPr>
              <w:t>、</w:t>
            </w:r>
            <w:r w:rsidRPr="0050154F">
              <w:rPr>
                <w:rFonts w:ascii="Arial" w:hAnsi="Arial" w:cs="Arial"/>
                <w:bCs/>
                <w:color w:val="000000" w:themeColor="text1"/>
                <w:sz w:val="23"/>
                <w:szCs w:val="23"/>
              </w:rPr>
              <w:t>16.2%</w:t>
            </w:r>
            <w:r w:rsidRPr="0050154F">
              <w:rPr>
                <w:rFonts w:ascii="Arial" w:hAnsi="Arial" w:cs="Arial" w:hint="eastAsia"/>
                <w:bCs/>
                <w:color w:val="000000" w:themeColor="text1"/>
                <w:sz w:val="23"/>
                <w:szCs w:val="23"/>
              </w:rPr>
              <w:t>；完成固定资产投资</w:t>
            </w:r>
            <w:r w:rsidRPr="0050154F">
              <w:rPr>
                <w:rFonts w:ascii="Arial" w:hAnsi="Arial" w:cs="Arial"/>
                <w:bCs/>
                <w:color w:val="000000" w:themeColor="text1"/>
                <w:sz w:val="23"/>
                <w:szCs w:val="23"/>
              </w:rPr>
              <w:t>920</w:t>
            </w:r>
            <w:r w:rsidRPr="0050154F">
              <w:rPr>
                <w:rFonts w:ascii="Arial" w:hAnsi="Arial" w:cs="Arial" w:hint="eastAsia"/>
                <w:bCs/>
                <w:color w:val="000000" w:themeColor="text1"/>
                <w:sz w:val="23"/>
                <w:szCs w:val="23"/>
              </w:rPr>
              <w:t>亿元，增长</w:t>
            </w:r>
            <w:r w:rsidRPr="0050154F">
              <w:rPr>
                <w:rFonts w:ascii="Arial" w:hAnsi="Arial" w:cs="Arial"/>
                <w:bCs/>
                <w:color w:val="000000" w:themeColor="text1"/>
                <w:sz w:val="23"/>
                <w:szCs w:val="23"/>
              </w:rPr>
              <w:t>17%</w:t>
            </w:r>
            <w:r w:rsidRPr="0050154F">
              <w:rPr>
                <w:rFonts w:ascii="Arial" w:hAnsi="Arial" w:cs="Arial" w:hint="eastAsia"/>
                <w:bCs/>
                <w:color w:val="000000" w:themeColor="text1"/>
                <w:sz w:val="23"/>
                <w:szCs w:val="23"/>
              </w:rPr>
              <w:t>。</w:t>
            </w:r>
          </w:p>
          <w:p w:rsidR="00E0431A" w:rsidRPr="0050154F" w:rsidRDefault="00C73DC8">
            <w:pPr>
              <w:spacing w:line="360" w:lineRule="auto"/>
              <w:rPr>
                <w:rFonts w:ascii="Arial" w:hAnsi="Arial" w:cs="Arial"/>
                <w:b/>
                <w:color w:val="000000" w:themeColor="text1"/>
                <w:spacing w:val="-2"/>
                <w:sz w:val="23"/>
                <w:szCs w:val="23"/>
              </w:rPr>
            </w:pPr>
            <w:r w:rsidRPr="0050154F">
              <w:rPr>
                <w:rFonts w:ascii="Arial" w:hAnsi="Arial" w:cs="Arial"/>
                <w:b/>
                <w:color w:val="000000" w:themeColor="text1"/>
                <w:spacing w:val="-2"/>
                <w:sz w:val="23"/>
                <w:szCs w:val="23"/>
              </w:rPr>
              <w:t>2.3.2</w:t>
            </w:r>
            <w:r w:rsidRPr="0050154F">
              <w:rPr>
                <w:rFonts w:ascii="Arial" w:hAnsi="Arial" w:cs="Arial" w:hint="eastAsia"/>
                <w:b/>
                <w:color w:val="000000" w:themeColor="text1"/>
                <w:spacing w:val="-2"/>
                <w:sz w:val="23"/>
                <w:szCs w:val="23"/>
              </w:rPr>
              <w:t>五常街道</w:t>
            </w:r>
          </w:p>
          <w:p w:rsidR="00E0431A" w:rsidRPr="0050154F" w:rsidRDefault="00C73DC8">
            <w:pPr>
              <w:spacing w:line="360" w:lineRule="auto"/>
              <w:ind w:firstLineChars="200" w:firstLine="460"/>
              <w:rPr>
                <w:rFonts w:ascii="宋体" w:hAnsi="宋体" w:cs="宋体"/>
                <w:color w:val="000000" w:themeColor="text1"/>
                <w:kern w:val="0"/>
                <w:sz w:val="24"/>
              </w:rPr>
            </w:pPr>
            <w:r w:rsidRPr="0050154F">
              <w:rPr>
                <w:rFonts w:ascii="Arial" w:hAnsi="Arial" w:cs="Arial" w:hint="eastAsia"/>
                <w:bCs/>
                <w:snapToGrid w:val="0"/>
                <w:color w:val="000000" w:themeColor="text1"/>
                <w:sz w:val="23"/>
                <w:szCs w:val="23"/>
              </w:rPr>
              <w:t>五常街道距杭州市中心仅</w:t>
            </w:r>
            <w:r w:rsidRPr="0050154F">
              <w:rPr>
                <w:rFonts w:ascii="Arial" w:hAnsi="Arial" w:cs="Arial"/>
                <w:bCs/>
                <w:snapToGrid w:val="0"/>
                <w:color w:val="000000" w:themeColor="text1"/>
                <w:sz w:val="23"/>
                <w:szCs w:val="23"/>
              </w:rPr>
              <w:t>13</w:t>
            </w:r>
            <w:r w:rsidRPr="0050154F">
              <w:rPr>
                <w:rFonts w:ascii="Arial" w:hAnsi="Arial" w:cs="Arial" w:hint="eastAsia"/>
                <w:bCs/>
                <w:snapToGrid w:val="0"/>
                <w:color w:val="000000" w:themeColor="text1"/>
                <w:sz w:val="23"/>
                <w:szCs w:val="23"/>
              </w:rPr>
              <w:t>公里。有着</w:t>
            </w:r>
            <w:r w:rsidRPr="0050154F">
              <w:rPr>
                <w:rFonts w:ascii="Arial" w:hAnsi="Arial" w:cs="Arial"/>
                <w:bCs/>
                <w:snapToGrid w:val="0"/>
                <w:color w:val="000000" w:themeColor="text1"/>
                <w:sz w:val="23"/>
                <w:szCs w:val="23"/>
              </w:rPr>
              <w:t>“</w:t>
            </w:r>
            <w:r w:rsidRPr="0050154F">
              <w:rPr>
                <w:rFonts w:ascii="Arial" w:hAnsi="Arial" w:cs="Arial" w:hint="eastAsia"/>
                <w:bCs/>
                <w:snapToGrid w:val="0"/>
                <w:color w:val="000000" w:themeColor="text1"/>
                <w:sz w:val="23"/>
                <w:szCs w:val="23"/>
              </w:rPr>
              <w:t>城西开发建设前沿</w:t>
            </w:r>
            <w:r w:rsidRPr="0050154F">
              <w:rPr>
                <w:rFonts w:ascii="Arial" w:hAnsi="Arial" w:cs="Arial"/>
                <w:bCs/>
                <w:snapToGrid w:val="0"/>
                <w:color w:val="000000" w:themeColor="text1"/>
                <w:sz w:val="23"/>
                <w:szCs w:val="23"/>
              </w:rPr>
              <w:t>”</w:t>
            </w:r>
            <w:r w:rsidRPr="0050154F">
              <w:rPr>
                <w:rFonts w:ascii="Arial" w:hAnsi="Arial" w:cs="Arial" w:hint="eastAsia"/>
                <w:bCs/>
                <w:snapToGrid w:val="0"/>
                <w:color w:val="000000" w:themeColor="text1"/>
                <w:sz w:val="23"/>
                <w:szCs w:val="23"/>
              </w:rPr>
              <w:t>之称，是杭州的西大门。五常东拥西溪湿地国家公园，南望小和山高教园区，西临和睦水乡，北靠三墩和浙大紫金港校区，整体地形呈现南高北低之势，三面于主城区接壤，区位优势显著。境内鱼塘星罗棋布、河道交错、柿树林立，整体生态环境优异，是杭州西溪湿地的重要组成部分。</w:t>
            </w:r>
            <w:r w:rsidRPr="0050154F">
              <w:rPr>
                <w:rFonts w:ascii="Arial" w:hAnsi="Arial" w:cs="Arial"/>
                <w:bCs/>
                <w:snapToGrid w:val="0"/>
                <w:color w:val="000000" w:themeColor="text1"/>
                <w:sz w:val="23"/>
                <w:szCs w:val="23"/>
              </w:rPr>
              <w:t>2008</w:t>
            </w:r>
            <w:r w:rsidRPr="0050154F">
              <w:rPr>
                <w:rFonts w:ascii="Arial" w:hAnsi="Arial" w:cs="Arial" w:hint="eastAsia"/>
                <w:bCs/>
                <w:snapToGrid w:val="0"/>
                <w:color w:val="000000" w:themeColor="text1"/>
                <w:sz w:val="23"/>
                <w:szCs w:val="23"/>
              </w:rPr>
              <w:t>年</w:t>
            </w:r>
            <w:r w:rsidRPr="0050154F">
              <w:rPr>
                <w:rFonts w:ascii="Arial" w:hAnsi="Arial" w:cs="Arial"/>
                <w:bCs/>
                <w:snapToGrid w:val="0"/>
                <w:color w:val="000000" w:themeColor="text1"/>
                <w:sz w:val="23"/>
                <w:szCs w:val="23"/>
              </w:rPr>
              <w:t>1</w:t>
            </w:r>
            <w:r w:rsidRPr="0050154F">
              <w:rPr>
                <w:rFonts w:ascii="Arial" w:hAnsi="Arial" w:cs="Arial" w:hint="eastAsia"/>
                <w:bCs/>
                <w:snapToGrid w:val="0"/>
                <w:color w:val="000000" w:themeColor="text1"/>
                <w:sz w:val="23"/>
                <w:szCs w:val="23"/>
              </w:rPr>
              <w:t>月</w:t>
            </w:r>
            <w:r w:rsidRPr="0050154F">
              <w:rPr>
                <w:rFonts w:ascii="Arial" w:hAnsi="Arial" w:cs="Arial"/>
                <w:bCs/>
                <w:snapToGrid w:val="0"/>
                <w:color w:val="000000" w:themeColor="text1"/>
                <w:sz w:val="23"/>
                <w:szCs w:val="23"/>
              </w:rPr>
              <w:t>8</w:t>
            </w:r>
            <w:r w:rsidRPr="0050154F">
              <w:rPr>
                <w:rFonts w:ascii="Arial" w:hAnsi="Arial" w:cs="Arial" w:hint="eastAsia"/>
                <w:bCs/>
                <w:snapToGrid w:val="0"/>
                <w:color w:val="000000" w:themeColor="text1"/>
                <w:sz w:val="23"/>
                <w:szCs w:val="23"/>
              </w:rPr>
              <w:t>日，五常街道挂牌成立，街道由闲林镇的沿山河、横板桥、顾家桥、荆丰、荆山、文一，</w:t>
            </w:r>
            <w:r w:rsidRPr="0050154F">
              <w:rPr>
                <w:rFonts w:ascii="Arial" w:hAnsi="Arial" w:cs="Arial"/>
                <w:bCs/>
                <w:snapToGrid w:val="0"/>
                <w:color w:val="000000" w:themeColor="text1"/>
                <w:sz w:val="23"/>
                <w:szCs w:val="23"/>
              </w:rPr>
              <w:t>6</w:t>
            </w:r>
            <w:r w:rsidRPr="0050154F">
              <w:rPr>
                <w:rFonts w:ascii="Arial" w:hAnsi="Arial" w:cs="Arial" w:hint="eastAsia"/>
                <w:bCs/>
                <w:snapToGrid w:val="0"/>
                <w:color w:val="000000" w:themeColor="text1"/>
                <w:sz w:val="23"/>
                <w:szCs w:val="23"/>
              </w:rPr>
              <w:t>个社区，以及友谊、五常</w:t>
            </w:r>
            <w:r w:rsidRPr="0050154F">
              <w:rPr>
                <w:rFonts w:ascii="Arial" w:hAnsi="Arial" w:cs="Arial"/>
                <w:bCs/>
                <w:snapToGrid w:val="0"/>
                <w:color w:val="000000" w:themeColor="text1"/>
                <w:sz w:val="23"/>
                <w:szCs w:val="23"/>
              </w:rPr>
              <w:t>2</w:t>
            </w:r>
            <w:r w:rsidRPr="0050154F">
              <w:rPr>
                <w:rFonts w:ascii="Arial" w:hAnsi="Arial" w:cs="Arial" w:hint="eastAsia"/>
                <w:bCs/>
                <w:snapToGrid w:val="0"/>
                <w:color w:val="000000" w:themeColor="text1"/>
                <w:sz w:val="23"/>
                <w:szCs w:val="23"/>
              </w:rPr>
              <w:t>个建制村，以及仓前镇所辖建制村永福村，合并组成五常街道，常住人口</w:t>
            </w:r>
            <w:r w:rsidRPr="0050154F">
              <w:rPr>
                <w:rFonts w:ascii="Arial" w:hAnsi="Arial" w:cs="Arial"/>
                <w:bCs/>
                <w:snapToGrid w:val="0"/>
                <w:color w:val="000000" w:themeColor="text1"/>
                <w:sz w:val="23"/>
                <w:szCs w:val="23"/>
              </w:rPr>
              <w:t>2.65</w:t>
            </w:r>
            <w:r w:rsidRPr="0050154F">
              <w:rPr>
                <w:rFonts w:ascii="Arial" w:hAnsi="Arial" w:cs="Arial" w:hint="eastAsia"/>
                <w:bCs/>
                <w:snapToGrid w:val="0"/>
                <w:color w:val="000000" w:themeColor="text1"/>
                <w:sz w:val="23"/>
                <w:szCs w:val="23"/>
              </w:rPr>
              <w:t>万人，区域面积达</w:t>
            </w:r>
            <w:r w:rsidRPr="0050154F">
              <w:rPr>
                <w:rFonts w:ascii="Arial" w:hAnsi="Arial" w:cs="Arial"/>
                <w:bCs/>
                <w:snapToGrid w:val="0"/>
                <w:color w:val="000000" w:themeColor="text1"/>
                <w:sz w:val="23"/>
                <w:szCs w:val="23"/>
              </w:rPr>
              <w:t>22.71</w:t>
            </w:r>
            <w:r w:rsidRPr="0050154F">
              <w:rPr>
                <w:rFonts w:ascii="Arial" w:hAnsi="Arial" w:cs="Arial" w:hint="eastAsia"/>
                <w:bCs/>
                <w:snapToGrid w:val="0"/>
                <w:color w:val="000000" w:themeColor="text1"/>
                <w:sz w:val="23"/>
                <w:szCs w:val="23"/>
              </w:rPr>
              <w:t>平方公里。</w:t>
            </w:r>
            <w:r w:rsidRPr="0050154F">
              <w:rPr>
                <w:rFonts w:ascii="Arial" w:hAnsi="Arial" w:cs="Arial"/>
                <w:bCs/>
                <w:snapToGrid w:val="0"/>
                <w:color w:val="000000" w:themeColor="text1"/>
                <w:sz w:val="23"/>
                <w:szCs w:val="23"/>
              </w:rPr>
              <w:t>2008</w:t>
            </w:r>
            <w:r w:rsidRPr="0050154F">
              <w:rPr>
                <w:rFonts w:ascii="Arial" w:hAnsi="Arial" w:cs="Arial" w:hint="eastAsia"/>
                <w:bCs/>
                <w:snapToGrid w:val="0"/>
                <w:color w:val="000000" w:themeColor="text1"/>
                <w:sz w:val="23"/>
                <w:szCs w:val="23"/>
              </w:rPr>
              <w:t>年</w:t>
            </w:r>
            <w:r w:rsidRPr="0050154F">
              <w:rPr>
                <w:rFonts w:ascii="Arial" w:hAnsi="Arial" w:cs="Arial"/>
                <w:bCs/>
                <w:snapToGrid w:val="0"/>
                <w:color w:val="000000" w:themeColor="text1"/>
                <w:sz w:val="23"/>
                <w:szCs w:val="23"/>
              </w:rPr>
              <w:t>6</w:t>
            </w:r>
            <w:r w:rsidRPr="0050154F">
              <w:rPr>
                <w:rFonts w:ascii="Arial" w:hAnsi="Arial" w:cs="Arial" w:hint="eastAsia"/>
                <w:bCs/>
                <w:snapToGrid w:val="0"/>
                <w:color w:val="000000" w:themeColor="text1"/>
                <w:sz w:val="23"/>
                <w:szCs w:val="23"/>
              </w:rPr>
              <w:t>月</w:t>
            </w:r>
            <w:r w:rsidRPr="0050154F">
              <w:rPr>
                <w:rFonts w:ascii="Arial" w:hAnsi="Arial" w:cs="Arial"/>
                <w:bCs/>
                <w:snapToGrid w:val="0"/>
                <w:color w:val="000000" w:themeColor="text1"/>
                <w:sz w:val="23"/>
                <w:szCs w:val="23"/>
              </w:rPr>
              <w:t>28</w:t>
            </w:r>
            <w:r w:rsidRPr="0050154F">
              <w:rPr>
                <w:rFonts w:ascii="Arial" w:hAnsi="Arial" w:cs="Arial" w:hint="eastAsia"/>
                <w:bCs/>
                <w:snapToGrid w:val="0"/>
                <w:color w:val="000000" w:themeColor="text1"/>
                <w:sz w:val="23"/>
                <w:szCs w:val="23"/>
              </w:rPr>
              <w:t>日，友谊村和五常村完成撤村建居，成立友谊社区和五常社区。</w:t>
            </w:r>
          </w:p>
          <w:p w:rsidR="00E0431A" w:rsidRPr="0050154F" w:rsidRDefault="00C73DC8">
            <w:pPr>
              <w:spacing w:line="360" w:lineRule="auto"/>
              <w:rPr>
                <w:rFonts w:ascii="Arial" w:hAnsi="Arial" w:cs="Arial"/>
                <w:b/>
                <w:color w:val="000000" w:themeColor="text1"/>
                <w:spacing w:val="-2"/>
                <w:sz w:val="23"/>
                <w:szCs w:val="23"/>
              </w:rPr>
            </w:pPr>
            <w:r w:rsidRPr="0050154F">
              <w:rPr>
                <w:rFonts w:ascii="Arial" w:hAnsi="Arial" w:cs="Arial"/>
                <w:b/>
                <w:color w:val="000000" w:themeColor="text1"/>
                <w:spacing w:val="-2"/>
                <w:sz w:val="23"/>
                <w:szCs w:val="23"/>
              </w:rPr>
              <w:t xml:space="preserve"> 2.4</w:t>
            </w:r>
            <w:r w:rsidRPr="0050154F">
              <w:rPr>
                <w:rFonts w:ascii="Arial" w:hAnsi="Arial" w:cs="Arial" w:hint="eastAsia"/>
                <w:b/>
                <w:color w:val="000000" w:themeColor="text1"/>
                <w:spacing w:val="-2"/>
                <w:sz w:val="23"/>
                <w:szCs w:val="23"/>
              </w:rPr>
              <w:t>杭州市余杭区环境功能区规划</w:t>
            </w:r>
          </w:p>
          <w:p w:rsidR="00E0431A" w:rsidRPr="0050154F" w:rsidRDefault="00C73DC8">
            <w:pPr>
              <w:spacing w:line="360" w:lineRule="auto"/>
              <w:ind w:firstLineChars="200" w:firstLine="460"/>
              <w:rPr>
                <w:rFonts w:ascii="Arial" w:hAnsi="Arial" w:cs="Arial"/>
                <w:bCs/>
                <w:snapToGrid w:val="0"/>
                <w:color w:val="000000" w:themeColor="text1"/>
                <w:sz w:val="23"/>
                <w:szCs w:val="23"/>
              </w:rPr>
            </w:pPr>
            <w:r w:rsidRPr="0050154F">
              <w:rPr>
                <w:rFonts w:ascii="Arial" w:hAnsi="Arial" w:cs="Arial" w:hint="eastAsia"/>
                <w:bCs/>
                <w:snapToGrid w:val="0"/>
                <w:color w:val="000000" w:themeColor="text1"/>
                <w:sz w:val="23"/>
                <w:szCs w:val="23"/>
              </w:rPr>
              <w:t>根据《杭州市余杭区环境功能区划》，本项目建设地址处于</w:t>
            </w:r>
            <w:r w:rsidRPr="0050154F">
              <w:rPr>
                <w:rFonts w:ascii="Arial" w:hAnsi="Arial" w:cs="Arial"/>
                <w:bCs/>
                <w:snapToGrid w:val="0"/>
                <w:color w:val="000000" w:themeColor="text1"/>
                <w:sz w:val="23"/>
                <w:szCs w:val="23"/>
              </w:rPr>
              <w:t>“</w:t>
            </w:r>
            <w:r w:rsidRPr="0050154F">
              <w:rPr>
                <w:rFonts w:ascii="Arial" w:hAnsi="Arial" w:cs="Arial" w:hint="eastAsia"/>
                <w:bCs/>
                <w:snapToGrid w:val="0"/>
                <w:color w:val="000000" w:themeColor="text1"/>
                <w:sz w:val="23"/>
                <w:szCs w:val="23"/>
              </w:rPr>
              <w:t>余杭组团人居环境保障区（</w:t>
            </w:r>
            <w:r w:rsidRPr="0050154F">
              <w:rPr>
                <w:rFonts w:ascii="Arial" w:hAnsi="Arial" w:cs="Arial"/>
                <w:bCs/>
                <w:snapToGrid w:val="0"/>
                <w:color w:val="000000" w:themeColor="text1"/>
                <w:sz w:val="23"/>
                <w:szCs w:val="23"/>
              </w:rPr>
              <w:t>0110-IV-0-4</w:t>
            </w:r>
            <w:r w:rsidRPr="0050154F">
              <w:rPr>
                <w:rFonts w:ascii="Arial" w:hAnsi="Arial" w:cs="Arial" w:hint="eastAsia"/>
                <w:bCs/>
                <w:snapToGrid w:val="0"/>
                <w:color w:val="000000" w:themeColor="text1"/>
                <w:sz w:val="23"/>
                <w:szCs w:val="23"/>
              </w:rPr>
              <w:t>）</w:t>
            </w:r>
            <w:r w:rsidRPr="0050154F">
              <w:rPr>
                <w:rFonts w:ascii="Arial" w:hAnsi="Arial" w:cs="Arial"/>
                <w:bCs/>
                <w:snapToGrid w:val="0"/>
                <w:color w:val="000000" w:themeColor="text1"/>
                <w:sz w:val="23"/>
                <w:szCs w:val="23"/>
              </w:rPr>
              <w:t>”</w:t>
            </w:r>
            <w:r w:rsidRPr="0050154F">
              <w:rPr>
                <w:rFonts w:ascii="Arial" w:hAnsi="Arial" w:cs="Arial" w:hint="eastAsia"/>
                <w:bCs/>
                <w:snapToGrid w:val="0"/>
                <w:color w:val="000000" w:themeColor="text1"/>
                <w:sz w:val="23"/>
                <w:szCs w:val="23"/>
              </w:rPr>
              <w:t>，类型：人居环境保障区，环境功能综合指数：中到高。</w:t>
            </w:r>
          </w:p>
          <w:p w:rsidR="00E0431A" w:rsidRPr="0050154F" w:rsidRDefault="00C73DC8">
            <w:pPr>
              <w:spacing w:line="360" w:lineRule="auto"/>
              <w:ind w:firstLineChars="200" w:firstLine="460"/>
              <w:rPr>
                <w:rFonts w:ascii="Arial" w:hAnsi="Arial" w:cs="Arial"/>
                <w:bCs/>
                <w:snapToGrid w:val="0"/>
                <w:color w:val="000000" w:themeColor="text1"/>
                <w:sz w:val="23"/>
                <w:szCs w:val="23"/>
              </w:rPr>
            </w:pPr>
            <w:r w:rsidRPr="0050154F">
              <w:rPr>
                <w:rFonts w:ascii="Arial" w:hAnsi="Arial" w:cs="Arial" w:hint="eastAsia"/>
                <w:bCs/>
                <w:snapToGrid w:val="0"/>
                <w:color w:val="000000" w:themeColor="text1"/>
                <w:sz w:val="23"/>
                <w:szCs w:val="23"/>
              </w:rPr>
              <w:t>（</w:t>
            </w:r>
            <w:r w:rsidRPr="0050154F">
              <w:rPr>
                <w:rFonts w:ascii="Arial" w:hAnsi="Arial" w:cs="Arial"/>
                <w:bCs/>
                <w:snapToGrid w:val="0"/>
                <w:color w:val="000000" w:themeColor="text1"/>
                <w:sz w:val="23"/>
                <w:szCs w:val="23"/>
              </w:rPr>
              <w:t>1</w:t>
            </w:r>
            <w:r w:rsidRPr="0050154F">
              <w:rPr>
                <w:rFonts w:ascii="Arial" w:hAnsi="Arial" w:cs="Arial" w:hint="eastAsia"/>
                <w:bCs/>
                <w:snapToGrid w:val="0"/>
                <w:color w:val="000000" w:themeColor="text1"/>
                <w:sz w:val="23"/>
                <w:szCs w:val="23"/>
              </w:rPr>
              <w:t>）地理信息</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该区域面积区域</w:t>
            </w:r>
            <w:r w:rsidRPr="0050154F">
              <w:rPr>
                <w:rFonts w:ascii="Arial" w:eastAsia="宋体" w:hAnsi="Arial" w:cs="Arial"/>
                <w:bCs/>
                <w:snapToGrid w:val="0"/>
                <w:color w:val="000000" w:themeColor="text1"/>
                <w:sz w:val="23"/>
                <w:szCs w:val="23"/>
              </w:rPr>
              <w:t>88.99</w:t>
            </w:r>
            <w:r w:rsidRPr="0050154F">
              <w:rPr>
                <w:rFonts w:ascii="Arial" w:eastAsia="宋体" w:hAnsi="Arial" w:cs="Arial" w:hint="eastAsia"/>
                <w:bCs/>
                <w:snapToGrid w:val="0"/>
                <w:color w:val="000000" w:themeColor="text1"/>
                <w:sz w:val="23"/>
                <w:szCs w:val="23"/>
              </w:rPr>
              <w:t>平方公里，该区域位于余杭组团，包括文一西路延伸段以北、宣杭铁路以南的仓前居住片区；绕城高速以西的五常居住片区；和睦水乡湿地以南的闲林居住片区；南湖以东、南苕溪以南的余杭街道居住片区以及杭瑞高速以南的中泰居住片区。</w:t>
            </w:r>
          </w:p>
          <w:p w:rsidR="00E0431A" w:rsidRPr="0050154F" w:rsidRDefault="00C73DC8">
            <w:pPr>
              <w:spacing w:line="360" w:lineRule="auto"/>
              <w:ind w:firstLineChars="200" w:firstLine="460"/>
              <w:rPr>
                <w:rFonts w:ascii="Arial" w:hAnsi="Arial" w:cs="Arial"/>
                <w:bCs/>
                <w:snapToGrid w:val="0"/>
                <w:color w:val="000000" w:themeColor="text1"/>
                <w:sz w:val="23"/>
                <w:szCs w:val="23"/>
              </w:rPr>
            </w:pPr>
            <w:r w:rsidRPr="0050154F">
              <w:rPr>
                <w:rFonts w:ascii="Arial" w:hAnsi="Arial" w:cs="Arial" w:hint="eastAsia"/>
                <w:bCs/>
                <w:snapToGrid w:val="0"/>
                <w:color w:val="000000" w:themeColor="text1"/>
                <w:sz w:val="23"/>
                <w:szCs w:val="23"/>
              </w:rPr>
              <w:t>（</w:t>
            </w:r>
            <w:r w:rsidRPr="0050154F">
              <w:rPr>
                <w:rFonts w:ascii="Arial" w:hAnsi="Arial" w:cs="Arial"/>
                <w:bCs/>
                <w:snapToGrid w:val="0"/>
                <w:color w:val="000000" w:themeColor="text1"/>
                <w:sz w:val="23"/>
                <w:szCs w:val="23"/>
              </w:rPr>
              <w:t>2</w:t>
            </w:r>
            <w:r w:rsidRPr="0050154F">
              <w:rPr>
                <w:rFonts w:ascii="Arial" w:hAnsi="Arial" w:cs="Arial" w:hint="eastAsia"/>
                <w:bCs/>
                <w:snapToGrid w:val="0"/>
                <w:color w:val="000000" w:themeColor="text1"/>
                <w:sz w:val="23"/>
                <w:szCs w:val="23"/>
              </w:rPr>
              <w:t>）主导功能及目标</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主导环境功能：维持健康、安全、舒适、优美的人居环境，保障人群健康。</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环境质量目标：地表水环境质量达到水环境功能区要求；环境空气质量达到二级标准；声环境质量达到声环境功能区要求；土壤环境质量达到相关评价标准。</w:t>
            </w:r>
          </w:p>
          <w:p w:rsidR="00E0431A" w:rsidRPr="0050154F" w:rsidRDefault="00C73DC8">
            <w:pPr>
              <w:spacing w:line="360" w:lineRule="auto"/>
              <w:ind w:firstLineChars="200" w:firstLine="460"/>
              <w:outlineLvl w:val="0"/>
              <w:rPr>
                <w:rFonts w:ascii="Arial" w:hAnsi="Arial" w:cs="Arial"/>
                <w:bCs/>
                <w:snapToGrid w:val="0"/>
                <w:color w:val="000000" w:themeColor="text1"/>
                <w:sz w:val="23"/>
                <w:szCs w:val="23"/>
              </w:rPr>
            </w:pPr>
            <w:r w:rsidRPr="0050154F">
              <w:rPr>
                <w:rFonts w:ascii="Arial" w:hAnsi="Arial" w:cs="Arial" w:hint="eastAsia"/>
                <w:bCs/>
                <w:snapToGrid w:val="0"/>
                <w:color w:val="000000" w:themeColor="text1"/>
                <w:sz w:val="23"/>
                <w:szCs w:val="23"/>
              </w:rPr>
              <w:t>生态保护目标：河漾功能保持，绿地覆盖率达到要求</w:t>
            </w:r>
          </w:p>
          <w:p w:rsidR="00E0431A" w:rsidRPr="0050154F" w:rsidRDefault="00C73DC8">
            <w:pPr>
              <w:spacing w:line="360" w:lineRule="auto"/>
              <w:ind w:firstLineChars="200" w:firstLine="460"/>
              <w:outlineLvl w:val="0"/>
              <w:rPr>
                <w:rFonts w:ascii="Arial" w:hAnsi="Arial" w:cs="Arial"/>
                <w:bCs/>
                <w:snapToGrid w:val="0"/>
                <w:color w:val="000000" w:themeColor="text1"/>
                <w:sz w:val="23"/>
                <w:szCs w:val="23"/>
              </w:rPr>
            </w:pPr>
            <w:r w:rsidRPr="0050154F">
              <w:rPr>
                <w:rFonts w:ascii="Arial" w:hAnsi="Arial" w:cs="Arial" w:hint="eastAsia"/>
                <w:bCs/>
                <w:snapToGrid w:val="0"/>
                <w:color w:val="000000" w:themeColor="text1"/>
                <w:sz w:val="23"/>
                <w:szCs w:val="23"/>
              </w:rPr>
              <w:t>（</w:t>
            </w:r>
            <w:r w:rsidRPr="0050154F">
              <w:rPr>
                <w:rFonts w:ascii="Arial" w:hAnsi="Arial" w:cs="Arial"/>
                <w:bCs/>
                <w:snapToGrid w:val="0"/>
                <w:color w:val="000000" w:themeColor="text1"/>
                <w:sz w:val="23"/>
                <w:szCs w:val="23"/>
              </w:rPr>
              <w:t>3</w:t>
            </w:r>
            <w:r w:rsidRPr="0050154F">
              <w:rPr>
                <w:rFonts w:ascii="Arial" w:hAnsi="Arial" w:cs="Arial" w:hint="eastAsia"/>
                <w:bCs/>
                <w:snapToGrid w:val="0"/>
                <w:color w:val="000000" w:themeColor="text1"/>
                <w:sz w:val="23"/>
                <w:szCs w:val="23"/>
              </w:rPr>
              <w:t>）管控措施</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合理规划布局工业、商业、居住、科教等功能区块，严格控制有噪声、恶臭、油烟、振动等污染的项目布局，防治污染影响。</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最大限度保留区内原有自然生态系统，保护河湖湿地景观和生态功能。大力建设下沉</w:t>
            </w:r>
            <w:r w:rsidRPr="0050154F">
              <w:rPr>
                <w:rFonts w:ascii="Arial" w:eastAsia="宋体" w:hAnsi="Arial" w:cs="Arial" w:hint="eastAsia"/>
                <w:bCs/>
                <w:snapToGrid w:val="0"/>
                <w:color w:val="000000" w:themeColor="text1"/>
                <w:sz w:val="23"/>
                <w:szCs w:val="23"/>
              </w:rPr>
              <w:lastRenderedPageBreak/>
              <w:t>式绿地和地渗式绿地，提高区域防涝能力。</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推进城镇绿廊建设，建立城镇生态空间与区域生态空间的有机联系。</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w:t>
            </w:r>
            <w:r w:rsidRPr="0050154F">
              <w:rPr>
                <w:rFonts w:ascii="Arial" w:eastAsia="宋体" w:hAnsi="Arial" w:cs="Arial"/>
                <w:bCs/>
                <w:snapToGrid w:val="0"/>
                <w:color w:val="000000" w:themeColor="text1"/>
                <w:sz w:val="23"/>
                <w:szCs w:val="23"/>
              </w:rPr>
              <w:t>4</w:t>
            </w:r>
            <w:r w:rsidRPr="0050154F">
              <w:rPr>
                <w:rFonts w:ascii="Arial" w:eastAsia="宋体" w:hAnsi="Arial" w:cs="Arial" w:hint="eastAsia"/>
                <w:bCs/>
                <w:snapToGrid w:val="0"/>
                <w:color w:val="000000" w:themeColor="text1"/>
                <w:sz w:val="23"/>
                <w:szCs w:val="23"/>
              </w:rPr>
              <w:t>）负面清单</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禁止新建、扩建、改建三类工业项目，现有的应限期关闭。</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禁止在工业功能区（工业集聚点）外新增工业用地用于新建、扩建二类工业项目。严格控制现有工业用地上新建、扩建、改建二类工业项目，严格控制染物总量替代要求，且不得增加污染物排放总量，同时污染物排放水平须达到同行业国内先进水平；不得加重恶臭、噪声等环境影响。</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严格执行畜禽养殖禁养区和限养区规定，城镇建成区内禁止畜禽养殖。</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污水收集管网范围内，禁止新建除城镇污水处理设施外的入河</w:t>
            </w:r>
            <w:r w:rsidRPr="0050154F">
              <w:rPr>
                <w:rFonts w:ascii="Arial" w:eastAsia="宋体" w:hAnsi="Arial" w:cs="Arial"/>
                <w:bCs/>
                <w:snapToGrid w:val="0"/>
                <w:color w:val="000000" w:themeColor="text1"/>
                <w:sz w:val="23"/>
                <w:szCs w:val="23"/>
              </w:rPr>
              <w:t>/</w:t>
            </w:r>
            <w:r w:rsidRPr="0050154F">
              <w:rPr>
                <w:rFonts w:ascii="Arial" w:eastAsia="宋体" w:hAnsi="Arial" w:cs="Arial" w:hint="eastAsia"/>
                <w:bCs/>
                <w:snapToGrid w:val="0"/>
                <w:color w:val="000000" w:themeColor="text1"/>
                <w:sz w:val="23"/>
                <w:szCs w:val="23"/>
              </w:rPr>
              <w:t>湖排污口，现有的排污口应限期纳管。但相关法律法规和标准规定必须单独设置排污口的除外。</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禁止未经法定许可占用水域；除防洪、重要航道必须的护岸外，禁止非生态型河湖堤岸改造；建设项目不得影响河道自然形态和水生态（环境）功能。</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企业为更好的节能减排，企业冬季大楼空调制热采用</w:t>
            </w:r>
            <w:r w:rsidRPr="0050154F">
              <w:rPr>
                <w:rFonts w:ascii="Arial" w:eastAsia="宋体" w:hAnsi="Arial" w:cs="Arial"/>
                <w:bCs/>
                <w:snapToGrid w:val="0"/>
                <w:color w:val="000000" w:themeColor="text1"/>
                <w:sz w:val="23"/>
                <w:szCs w:val="23"/>
              </w:rPr>
              <w:t>2</w:t>
            </w:r>
            <w:r w:rsidRPr="0050154F">
              <w:rPr>
                <w:rFonts w:ascii="Arial" w:eastAsia="宋体" w:hAnsi="Arial" w:cs="Arial" w:hint="eastAsia"/>
                <w:bCs/>
                <w:snapToGrid w:val="0"/>
                <w:color w:val="000000" w:themeColor="text1"/>
                <w:sz w:val="23"/>
                <w:szCs w:val="23"/>
              </w:rPr>
              <w:t>组真空热水机组（一般运行时间</w:t>
            </w:r>
            <w:r w:rsidRPr="0050154F">
              <w:rPr>
                <w:rFonts w:ascii="Arial" w:eastAsia="宋体" w:hAnsi="Arial" w:cs="Arial" w:hint="eastAsia"/>
                <w:bCs/>
                <w:snapToGrid w:val="0"/>
                <w:color w:val="000000" w:themeColor="text1"/>
                <w:sz w:val="23"/>
                <w:szCs w:val="23"/>
              </w:rPr>
              <w:t>150</w:t>
            </w:r>
            <w:r w:rsidRPr="0050154F">
              <w:rPr>
                <w:rFonts w:ascii="Arial" w:eastAsia="宋体" w:hAnsi="Arial" w:cs="Arial" w:hint="eastAsia"/>
                <w:bCs/>
                <w:snapToGrid w:val="0"/>
                <w:color w:val="000000" w:themeColor="text1"/>
                <w:sz w:val="23"/>
                <w:szCs w:val="23"/>
              </w:rPr>
              <w:t>天），设置于地块西北侧，夏季大楼空调制冷采用</w:t>
            </w:r>
            <w:r w:rsidRPr="0050154F">
              <w:rPr>
                <w:rFonts w:ascii="Arial" w:eastAsia="宋体" w:hAnsi="Arial" w:cs="Arial" w:hint="eastAsia"/>
                <w:bCs/>
                <w:snapToGrid w:val="0"/>
                <w:color w:val="000000" w:themeColor="text1"/>
                <w:sz w:val="23"/>
                <w:szCs w:val="23"/>
              </w:rPr>
              <w:t>6</w:t>
            </w:r>
            <w:r w:rsidRPr="0050154F">
              <w:rPr>
                <w:rFonts w:ascii="Arial" w:eastAsia="宋体" w:hAnsi="Arial" w:cs="Arial" w:hint="eastAsia"/>
                <w:bCs/>
                <w:snapToGrid w:val="0"/>
                <w:color w:val="000000" w:themeColor="text1"/>
                <w:sz w:val="23"/>
                <w:szCs w:val="23"/>
              </w:rPr>
              <w:t>组冷水机组（冷却塔，下同），</w:t>
            </w:r>
            <w:r w:rsidRPr="0050154F">
              <w:rPr>
                <w:rFonts w:ascii="Arial" w:eastAsia="宋体" w:hAnsi="Arial" w:cs="Arial" w:hint="eastAsia"/>
                <w:bCs/>
                <w:snapToGrid w:val="0"/>
                <w:color w:val="000000" w:themeColor="text1"/>
                <w:sz w:val="23"/>
                <w:szCs w:val="23"/>
              </w:rPr>
              <w:t>3</w:t>
            </w:r>
            <w:r w:rsidRPr="0050154F">
              <w:rPr>
                <w:rFonts w:ascii="Arial" w:eastAsia="宋体" w:hAnsi="Arial" w:cs="Arial" w:hint="eastAsia"/>
                <w:bCs/>
                <w:snapToGrid w:val="0"/>
                <w:color w:val="000000" w:themeColor="text1"/>
                <w:sz w:val="23"/>
                <w:szCs w:val="23"/>
              </w:rPr>
              <w:t>组设置于主楼屋顶，</w:t>
            </w:r>
            <w:r w:rsidRPr="0050154F">
              <w:rPr>
                <w:rFonts w:ascii="Arial" w:eastAsia="宋体" w:hAnsi="Arial" w:cs="Arial" w:hint="eastAsia"/>
                <w:bCs/>
                <w:snapToGrid w:val="0"/>
                <w:color w:val="000000" w:themeColor="text1"/>
                <w:sz w:val="23"/>
                <w:szCs w:val="23"/>
              </w:rPr>
              <w:t>3</w:t>
            </w:r>
            <w:r w:rsidRPr="0050154F">
              <w:rPr>
                <w:rFonts w:ascii="Arial" w:eastAsia="宋体" w:hAnsi="Arial" w:cs="Arial" w:hint="eastAsia"/>
                <w:bCs/>
                <w:snapToGrid w:val="0"/>
                <w:color w:val="000000" w:themeColor="text1"/>
                <w:sz w:val="23"/>
                <w:szCs w:val="23"/>
              </w:rPr>
              <w:t>组设置于地下室</w:t>
            </w:r>
            <w:r w:rsidRPr="0050154F">
              <w:rPr>
                <w:rFonts w:ascii="Arial" w:eastAsia="宋体" w:hAnsi="Arial" w:cs="Arial" w:hint="eastAsia"/>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层；机房空调制冷采用</w:t>
            </w:r>
            <w:r w:rsidRPr="0050154F">
              <w:rPr>
                <w:rFonts w:ascii="Arial" w:eastAsia="宋体" w:hAnsi="Arial" w:cs="Arial" w:hint="eastAsia"/>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组冷水机组，位于地块西北侧。另设</w:t>
            </w:r>
            <w:r w:rsidRPr="0050154F">
              <w:rPr>
                <w:rFonts w:ascii="Arial" w:eastAsia="宋体" w:hAnsi="Arial" w:cs="Arial"/>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组热水机组（一般运行时间</w:t>
            </w:r>
            <w:r w:rsidRPr="0050154F">
              <w:rPr>
                <w:rFonts w:ascii="Arial" w:eastAsia="宋体" w:hAnsi="Arial" w:cs="Arial" w:hint="eastAsia"/>
                <w:bCs/>
                <w:snapToGrid w:val="0"/>
                <w:color w:val="000000" w:themeColor="text1"/>
                <w:sz w:val="23"/>
                <w:szCs w:val="23"/>
              </w:rPr>
              <w:t>250</w:t>
            </w:r>
            <w:r w:rsidRPr="0050154F">
              <w:rPr>
                <w:rFonts w:ascii="Arial" w:eastAsia="宋体" w:hAnsi="Arial" w:cs="Arial" w:hint="eastAsia"/>
                <w:bCs/>
                <w:snapToGrid w:val="0"/>
                <w:color w:val="000000" w:themeColor="text1"/>
                <w:sz w:val="23"/>
                <w:szCs w:val="23"/>
              </w:rPr>
              <w:t>天），位于办公楼北侧，供应厨房间热水使用。属于热力生产和供应业。使用查阅《产业结构调整指导目录（</w:t>
            </w:r>
            <w:r w:rsidRPr="0050154F">
              <w:rPr>
                <w:rFonts w:ascii="Arial" w:eastAsia="宋体" w:hAnsi="Arial" w:cs="Arial"/>
                <w:bCs/>
                <w:snapToGrid w:val="0"/>
                <w:color w:val="000000" w:themeColor="text1"/>
                <w:sz w:val="23"/>
                <w:szCs w:val="23"/>
              </w:rPr>
              <w:t>2011</w:t>
            </w:r>
            <w:r w:rsidRPr="0050154F">
              <w:rPr>
                <w:rFonts w:ascii="Arial" w:eastAsia="宋体" w:hAnsi="Arial" w:cs="Arial" w:hint="eastAsia"/>
                <w:bCs/>
                <w:snapToGrid w:val="0"/>
                <w:color w:val="000000" w:themeColor="text1"/>
                <w:sz w:val="23"/>
                <w:szCs w:val="23"/>
              </w:rPr>
              <w:t>年本）（</w:t>
            </w:r>
            <w:r w:rsidRPr="0050154F">
              <w:rPr>
                <w:rFonts w:ascii="Arial" w:eastAsia="宋体" w:hAnsi="Arial" w:cs="Arial"/>
                <w:bCs/>
                <w:snapToGrid w:val="0"/>
                <w:color w:val="000000" w:themeColor="text1"/>
                <w:sz w:val="23"/>
                <w:szCs w:val="23"/>
              </w:rPr>
              <w:t>2013</w:t>
            </w:r>
            <w:r w:rsidRPr="0050154F">
              <w:rPr>
                <w:rFonts w:ascii="Arial" w:eastAsia="宋体" w:hAnsi="Arial" w:cs="Arial" w:hint="eastAsia"/>
                <w:bCs/>
                <w:snapToGrid w:val="0"/>
                <w:color w:val="000000" w:themeColor="text1"/>
                <w:sz w:val="23"/>
                <w:szCs w:val="23"/>
              </w:rPr>
              <w:t>修正）》、《浙江省淘汰和禁止发展的落后生产能力目录（</w:t>
            </w:r>
            <w:r w:rsidRPr="0050154F">
              <w:rPr>
                <w:rFonts w:ascii="Arial" w:eastAsia="宋体" w:hAnsi="Arial" w:cs="Arial"/>
                <w:bCs/>
                <w:snapToGrid w:val="0"/>
                <w:color w:val="000000" w:themeColor="text1"/>
                <w:sz w:val="23"/>
                <w:szCs w:val="23"/>
              </w:rPr>
              <w:t>2012</w:t>
            </w:r>
            <w:r w:rsidRPr="0050154F">
              <w:rPr>
                <w:rFonts w:ascii="Arial" w:eastAsia="宋体" w:hAnsi="Arial" w:cs="Arial" w:hint="eastAsia"/>
                <w:bCs/>
                <w:snapToGrid w:val="0"/>
                <w:color w:val="000000" w:themeColor="text1"/>
                <w:sz w:val="23"/>
                <w:szCs w:val="23"/>
              </w:rPr>
              <w:t>年本）》、《杭州市产业发展导向目录与空间布局指引》（</w:t>
            </w:r>
            <w:r w:rsidRPr="0050154F">
              <w:rPr>
                <w:rFonts w:ascii="Arial" w:eastAsia="宋体" w:hAnsi="Arial" w:cs="Arial"/>
                <w:bCs/>
                <w:snapToGrid w:val="0"/>
                <w:color w:val="000000" w:themeColor="text1"/>
                <w:sz w:val="23"/>
                <w:szCs w:val="23"/>
              </w:rPr>
              <w:t>2013</w:t>
            </w:r>
            <w:r w:rsidRPr="0050154F">
              <w:rPr>
                <w:rFonts w:ascii="Arial" w:eastAsia="宋体" w:hAnsi="Arial" w:cs="Arial" w:hint="eastAsia"/>
                <w:bCs/>
                <w:snapToGrid w:val="0"/>
                <w:color w:val="000000" w:themeColor="text1"/>
                <w:sz w:val="23"/>
                <w:szCs w:val="23"/>
              </w:rPr>
              <w:t>年本）以及《杭州市余杭区工业投资导向目录》（余政发</w:t>
            </w:r>
            <w:r w:rsidRPr="0050154F">
              <w:rPr>
                <w:rFonts w:ascii="Arial" w:eastAsia="宋体" w:hAnsi="Arial" w:cs="Arial"/>
                <w:bCs/>
                <w:snapToGrid w:val="0"/>
                <w:color w:val="000000" w:themeColor="text1"/>
                <w:sz w:val="23"/>
                <w:szCs w:val="23"/>
              </w:rPr>
              <w:t>[2007]50</w:t>
            </w:r>
            <w:r w:rsidRPr="0050154F">
              <w:rPr>
                <w:rFonts w:ascii="Arial" w:eastAsia="宋体" w:hAnsi="Arial" w:cs="Arial" w:hint="eastAsia"/>
                <w:bCs/>
                <w:snapToGrid w:val="0"/>
                <w:color w:val="000000" w:themeColor="text1"/>
                <w:sz w:val="23"/>
                <w:szCs w:val="23"/>
              </w:rPr>
              <w:t>号）等相关文件，本项目不在禁止和限制行业内，符合相关文件要求。</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管控措施符合性分析：合理规划布局工业、商业、居住、科教等功能区块，严格控制有噪声、恶臭、油烟、振动等污染的项目布局，防治污染影响，油烟废气经油烟净化器收集处理排放达到《饮食业油烟排放标准（试行）》（</w:t>
            </w:r>
            <w:r w:rsidRPr="0050154F">
              <w:rPr>
                <w:rFonts w:ascii="Arial" w:eastAsia="宋体" w:hAnsi="Arial" w:cs="Arial"/>
                <w:bCs/>
                <w:snapToGrid w:val="0"/>
                <w:color w:val="000000" w:themeColor="text1"/>
                <w:sz w:val="23"/>
                <w:szCs w:val="23"/>
              </w:rPr>
              <w:t>GB18483-2001</w:t>
            </w:r>
            <w:r w:rsidRPr="0050154F">
              <w:rPr>
                <w:rFonts w:ascii="Arial" w:eastAsia="宋体" w:hAnsi="Arial" w:cs="Arial" w:hint="eastAsia"/>
                <w:bCs/>
                <w:snapToGrid w:val="0"/>
                <w:color w:val="000000" w:themeColor="text1"/>
                <w:sz w:val="23"/>
                <w:szCs w:val="23"/>
              </w:rPr>
              <w:t>）的相关规定；企业已做好隔声降噪措施，根据第七章噪声分析预测项目东、西、北侧边界噪声可以达到《社会生活环境噪声排放标准》（</w:t>
            </w:r>
            <w:r w:rsidRPr="0050154F">
              <w:rPr>
                <w:rFonts w:ascii="Arial" w:eastAsia="宋体" w:hAnsi="Arial" w:cs="Arial"/>
                <w:bCs/>
                <w:snapToGrid w:val="0"/>
                <w:color w:val="000000" w:themeColor="text1"/>
                <w:sz w:val="23"/>
                <w:szCs w:val="23"/>
              </w:rPr>
              <w:t>GB22337-2008</w:t>
            </w:r>
            <w:r w:rsidRPr="0050154F">
              <w:rPr>
                <w:rFonts w:ascii="Arial" w:eastAsia="宋体" w:hAnsi="Arial" w:cs="Arial" w:hint="eastAsia"/>
                <w:bCs/>
                <w:snapToGrid w:val="0"/>
                <w:color w:val="000000" w:themeColor="text1"/>
                <w:sz w:val="23"/>
                <w:szCs w:val="23"/>
              </w:rPr>
              <w:t>）</w:t>
            </w:r>
            <w:r w:rsidRPr="0050154F">
              <w:rPr>
                <w:rFonts w:ascii="Arial" w:eastAsia="宋体" w:hAnsi="Arial" w:cs="Arial"/>
                <w:bCs/>
                <w:snapToGrid w:val="0"/>
                <w:color w:val="000000" w:themeColor="text1"/>
                <w:sz w:val="23"/>
                <w:szCs w:val="23"/>
              </w:rPr>
              <w:t>2</w:t>
            </w:r>
            <w:r w:rsidRPr="0050154F">
              <w:rPr>
                <w:rFonts w:ascii="Arial" w:eastAsia="宋体" w:hAnsi="Arial" w:cs="Arial" w:hint="eastAsia"/>
                <w:bCs/>
                <w:snapToGrid w:val="0"/>
                <w:color w:val="000000" w:themeColor="text1"/>
                <w:sz w:val="23"/>
                <w:szCs w:val="23"/>
              </w:rPr>
              <w:t>类标准，南侧边界噪声可以达到《社会生活环境噪声排放标准》（</w:t>
            </w:r>
            <w:r w:rsidRPr="0050154F">
              <w:rPr>
                <w:rFonts w:ascii="Arial" w:eastAsia="宋体" w:hAnsi="Arial" w:cs="Arial"/>
                <w:bCs/>
                <w:snapToGrid w:val="0"/>
                <w:color w:val="000000" w:themeColor="text1"/>
                <w:sz w:val="23"/>
                <w:szCs w:val="23"/>
              </w:rPr>
              <w:t>GB22337-2008</w:t>
            </w:r>
            <w:r w:rsidRPr="0050154F">
              <w:rPr>
                <w:rFonts w:ascii="Arial" w:eastAsia="宋体" w:hAnsi="Arial" w:cs="Arial" w:hint="eastAsia"/>
                <w:bCs/>
                <w:snapToGrid w:val="0"/>
                <w:color w:val="000000" w:themeColor="text1"/>
                <w:sz w:val="23"/>
                <w:szCs w:val="23"/>
              </w:rPr>
              <w:t>）</w:t>
            </w:r>
            <w:r w:rsidRPr="0050154F">
              <w:rPr>
                <w:rFonts w:ascii="Arial" w:eastAsia="宋体" w:hAnsi="Arial" w:cs="Arial" w:hint="eastAsia"/>
                <w:bCs/>
                <w:snapToGrid w:val="0"/>
                <w:color w:val="000000" w:themeColor="text1"/>
                <w:sz w:val="23"/>
                <w:szCs w:val="23"/>
              </w:rPr>
              <w:t>4</w:t>
            </w:r>
            <w:r w:rsidRPr="0050154F">
              <w:rPr>
                <w:rFonts w:ascii="Arial" w:eastAsia="宋体" w:hAnsi="Arial" w:cs="Arial" w:hint="eastAsia"/>
                <w:bCs/>
                <w:snapToGrid w:val="0"/>
                <w:color w:val="000000" w:themeColor="text1"/>
                <w:sz w:val="23"/>
                <w:szCs w:val="23"/>
              </w:rPr>
              <w:t>类标准，对敏感点噪声可以达到《声环境质量标准》（</w:t>
            </w:r>
            <w:r w:rsidRPr="0050154F">
              <w:rPr>
                <w:rFonts w:ascii="Arial" w:eastAsia="宋体" w:hAnsi="Arial" w:cs="Arial" w:hint="eastAsia"/>
                <w:bCs/>
                <w:snapToGrid w:val="0"/>
                <w:color w:val="000000" w:themeColor="text1"/>
                <w:sz w:val="23"/>
                <w:szCs w:val="23"/>
              </w:rPr>
              <w:t>GB3096-2008</w:t>
            </w:r>
            <w:r w:rsidRPr="0050154F">
              <w:rPr>
                <w:rFonts w:ascii="Arial" w:eastAsia="宋体" w:hAnsi="Arial" w:cs="Arial" w:hint="eastAsia"/>
                <w:bCs/>
                <w:snapToGrid w:val="0"/>
                <w:color w:val="000000" w:themeColor="text1"/>
                <w:sz w:val="23"/>
                <w:szCs w:val="23"/>
              </w:rPr>
              <w:t>）</w:t>
            </w:r>
            <w:r w:rsidRPr="0050154F">
              <w:rPr>
                <w:rFonts w:ascii="Arial" w:eastAsia="宋体" w:hAnsi="Arial" w:cs="Arial" w:hint="eastAsia"/>
                <w:bCs/>
                <w:snapToGrid w:val="0"/>
                <w:color w:val="000000" w:themeColor="text1"/>
                <w:sz w:val="23"/>
                <w:szCs w:val="23"/>
              </w:rPr>
              <w:t>2</w:t>
            </w:r>
            <w:r w:rsidRPr="0050154F">
              <w:rPr>
                <w:rFonts w:ascii="Arial" w:eastAsia="宋体" w:hAnsi="Arial" w:cs="Arial" w:hint="eastAsia"/>
                <w:bCs/>
                <w:snapToGrid w:val="0"/>
                <w:color w:val="000000" w:themeColor="text1"/>
                <w:sz w:val="23"/>
                <w:szCs w:val="23"/>
              </w:rPr>
              <w:t>类标准，故符合管控措施。</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负面清单符合性分析：本项目不属于工业项目，因此项目不在负面清单范围内。</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lastRenderedPageBreak/>
              <w:t>项目符合管控措施，且不再负面清单范围内，故符合环境功能区划。</w:t>
            </w:r>
          </w:p>
          <w:p w:rsidR="00E0431A" w:rsidRPr="00BF1DB0" w:rsidRDefault="00C73DC8">
            <w:pPr>
              <w:pStyle w:val="af7"/>
              <w:spacing w:before="0" w:beforeAutospacing="0" w:after="0" w:afterAutospacing="0" w:line="360" w:lineRule="auto"/>
              <w:rPr>
                <w:rFonts w:ascii="Arial" w:hAnsi="Arial" w:cs="Arial"/>
                <w:b/>
                <w:color w:val="000000" w:themeColor="text1"/>
                <w:sz w:val="23"/>
                <w:szCs w:val="23"/>
                <w:lang w:val="en-US" w:eastAsia="zh-CN"/>
              </w:rPr>
            </w:pPr>
            <w:r w:rsidRPr="0050154F">
              <w:rPr>
                <w:rFonts w:ascii="Arial" w:hAnsi="Arial" w:cs="Arial"/>
                <w:b/>
                <w:color w:val="000000" w:themeColor="text1"/>
                <w:sz w:val="23"/>
                <w:szCs w:val="23"/>
                <w:lang w:val="en-US" w:eastAsia="zh-CN"/>
              </w:rPr>
              <w:t>2.5</w:t>
            </w:r>
            <w:r w:rsidRPr="0050154F">
              <w:rPr>
                <w:rFonts w:ascii="Arial" w:hAnsi="Arial" w:cs="Arial" w:hint="eastAsia"/>
                <w:b/>
                <w:color w:val="000000" w:themeColor="text1"/>
                <w:sz w:val="23"/>
                <w:szCs w:val="23"/>
                <w:lang w:val="en-US" w:eastAsia="zh-CN"/>
              </w:rPr>
              <w:t>余杭组团污水处理厂</w:t>
            </w:r>
          </w:p>
          <w:p w:rsidR="00E0431A" w:rsidRPr="0050154F" w:rsidRDefault="00C73DC8">
            <w:pPr>
              <w:widowControl/>
              <w:shd w:val="clear" w:color="auto" w:fill="FFFFFF"/>
              <w:spacing w:line="360" w:lineRule="auto"/>
              <w:ind w:firstLineChars="200" w:firstLine="460"/>
              <w:jc w:val="left"/>
              <w:rPr>
                <w:rFonts w:ascii="Arial" w:hAnsi="Arial" w:cs="Arial"/>
                <w:color w:val="000000" w:themeColor="text1"/>
                <w:sz w:val="23"/>
                <w:szCs w:val="23"/>
              </w:rPr>
            </w:pPr>
            <w:r w:rsidRPr="0050154F">
              <w:rPr>
                <w:rFonts w:ascii="Arial" w:hAnsi="Arial" w:cs="Arial" w:hint="eastAsia"/>
                <w:color w:val="000000" w:themeColor="text1"/>
                <w:sz w:val="23"/>
                <w:szCs w:val="23"/>
              </w:rPr>
              <w:t>余杭污水处理厂位于余杭街</w:t>
            </w:r>
            <w:r w:rsidRPr="0050154F">
              <w:rPr>
                <w:rFonts w:ascii="Arial" w:hAnsi="Arial" w:cs="Arial" w:hint="eastAsia"/>
                <w:color w:val="000000" w:themeColor="text1"/>
                <w:sz w:val="23"/>
                <w:szCs w:val="23"/>
              </w:rPr>
              <w:t xml:space="preserve"> </w:t>
            </w:r>
            <w:r w:rsidRPr="0050154F">
              <w:rPr>
                <w:rFonts w:ascii="Arial" w:hAnsi="Arial" w:cs="Arial" w:hint="eastAsia"/>
                <w:color w:val="000000" w:themeColor="text1"/>
                <w:sz w:val="23"/>
                <w:szCs w:val="23"/>
              </w:rPr>
              <w:t>道东西大道西侧、余杭塘河南侧，服务范围包括余杭组团的余杭街道、闲林街道、仓前街道、五常街道、中泰街道和西部四镇（径山镇、黄湖镇、鸬鸟镇、百丈镇），目前处理规模</w:t>
            </w:r>
            <w:r w:rsidRPr="0050154F">
              <w:rPr>
                <w:rFonts w:ascii="Arial" w:hAnsi="Arial" w:cs="Arial" w:hint="eastAsia"/>
                <w:color w:val="000000" w:themeColor="text1"/>
                <w:sz w:val="23"/>
                <w:szCs w:val="23"/>
              </w:rPr>
              <w:t>4.5</w:t>
            </w:r>
            <w:r w:rsidRPr="0050154F">
              <w:rPr>
                <w:rFonts w:ascii="Arial" w:hAnsi="Arial" w:cs="Arial" w:hint="eastAsia"/>
                <w:color w:val="000000" w:themeColor="text1"/>
                <w:sz w:val="23"/>
                <w:szCs w:val="23"/>
              </w:rPr>
              <w:t>万</w:t>
            </w:r>
            <w:r w:rsidRPr="0050154F">
              <w:rPr>
                <w:rFonts w:ascii="Arial" w:hAnsi="Arial" w:cs="Arial" w:hint="eastAsia"/>
                <w:color w:val="000000" w:themeColor="text1"/>
                <w:sz w:val="23"/>
                <w:szCs w:val="23"/>
              </w:rPr>
              <w:t>m</w:t>
            </w:r>
            <w:r w:rsidRPr="0050154F">
              <w:rPr>
                <w:rFonts w:ascii="Arial" w:hAnsi="Arial" w:cs="Arial" w:hint="eastAsia"/>
                <w:color w:val="000000" w:themeColor="text1"/>
                <w:sz w:val="23"/>
                <w:szCs w:val="23"/>
                <w:vertAlign w:val="superscript"/>
              </w:rPr>
              <w:t>3</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日，处理工艺为氧化沟</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生物滤池</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活性砂过滤，出水标准为一级</w:t>
            </w:r>
            <w:r w:rsidRPr="0050154F">
              <w:rPr>
                <w:rFonts w:ascii="Arial" w:hAnsi="Arial" w:cs="Arial" w:hint="eastAsia"/>
                <w:color w:val="000000" w:themeColor="text1"/>
                <w:sz w:val="23"/>
                <w:szCs w:val="23"/>
              </w:rPr>
              <w:t>A</w:t>
            </w:r>
            <w:r w:rsidRPr="0050154F">
              <w:rPr>
                <w:rFonts w:ascii="Arial" w:hAnsi="Arial" w:cs="Arial" w:hint="eastAsia"/>
                <w:color w:val="000000" w:themeColor="text1"/>
                <w:sz w:val="23"/>
                <w:szCs w:val="23"/>
              </w:rPr>
              <w:t>标准。</w:t>
            </w:r>
          </w:p>
          <w:p w:rsidR="00E0431A" w:rsidRPr="0050154F" w:rsidRDefault="00C73DC8">
            <w:pPr>
              <w:widowControl/>
              <w:shd w:val="clear" w:color="auto" w:fill="FFFFFF"/>
              <w:spacing w:line="360" w:lineRule="auto"/>
              <w:ind w:firstLineChars="200" w:firstLine="460"/>
              <w:jc w:val="left"/>
              <w:rPr>
                <w:rFonts w:ascii="Arial" w:hAnsi="Arial" w:cs="Arial"/>
                <w:color w:val="000000" w:themeColor="text1"/>
                <w:sz w:val="23"/>
                <w:szCs w:val="23"/>
              </w:rPr>
            </w:pPr>
            <w:r w:rsidRPr="0050154F">
              <w:rPr>
                <w:rFonts w:ascii="Arial" w:hAnsi="Arial" w:cs="Arial" w:hint="eastAsia"/>
                <w:color w:val="000000" w:themeColor="text1"/>
                <w:sz w:val="23"/>
                <w:szCs w:val="23"/>
              </w:rPr>
              <w:t>余杭污水处理厂三期工程主要建设内容为在原有</w:t>
            </w:r>
            <w:r w:rsidRPr="0050154F">
              <w:rPr>
                <w:rFonts w:ascii="Arial" w:hAnsi="Arial" w:cs="Arial" w:hint="eastAsia"/>
                <w:color w:val="000000" w:themeColor="text1"/>
                <w:sz w:val="23"/>
                <w:szCs w:val="23"/>
              </w:rPr>
              <w:t>4.5</w:t>
            </w:r>
            <w:r w:rsidRPr="0050154F">
              <w:rPr>
                <w:rFonts w:ascii="Arial" w:hAnsi="Arial" w:cs="Arial" w:hint="eastAsia"/>
                <w:color w:val="000000" w:themeColor="text1"/>
                <w:sz w:val="23"/>
                <w:szCs w:val="23"/>
              </w:rPr>
              <w:t>万</w:t>
            </w:r>
            <w:r w:rsidRPr="0050154F">
              <w:rPr>
                <w:rFonts w:ascii="Arial" w:hAnsi="Arial" w:cs="Arial" w:hint="eastAsia"/>
                <w:color w:val="000000" w:themeColor="text1"/>
                <w:sz w:val="23"/>
                <w:szCs w:val="23"/>
              </w:rPr>
              <w:t>m</w:t>
            </w:r>
            <w:r w:rsidRPr="0050154F">
              <w:rPr>
                <w:rFonts w:ascii="Arial" w:hAnsi="Arial" w:cs="Arial" w:hint="eastAsia"/>
                <w:color w:val="000000" w:themeColor="text1"/>
                <w:sz w:val="23"/>
                <w:szCs w:val="23"/>
                <w:vertAlign w:val="superscript"/>
              </w:rPr>
              <w:t>3</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日处理能力的基础上扩建</w:t>
            </w:r>
            <w:r w:rsidRPr="0050154F">
              <w:rPr>
                <w:rFonts w:ascii="Arial" w:hAnsi="Arial" w:cs="Arial" w:hint="eastAsia"/>
                <w:color w:val="000000" w:themeColor="text1"/>
                <w:sz w:val="23"/>
                <w:szCs w:val="23"/>
              </w:rPr>
              <w:t>1.5</w:t>
            </w:r>
            <w:r w:rsidRPr="0050154F">
              <w:rPr>
                <w:rFonts w:ascii="Arial" w:hAnsi="Arial" w:cs="Arial" w:hint="eastAsia"/>
                <w:color w:val="000000" w:themeColor="text1"/>
                <w:sz w:val="23"/>
                <w:szCs w:val="23"/>
              </w:rPr>
              <w:t>万吨</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日，扩建后污水处理规模将达到</w:t>
            </w:r>
            <w:r w:rsidRPr="0050154F">
              <w:rPr>
                <w:rFonts w:ascii="Arial" w:hAnsi="Arial" w:cs="Arial" w:hint="eastAsia"/>
                <w:color w:val="000000" w:themeColor="text1"/>
                <w:sz w:val="23"/>
                <w:szCs w:val="23"/>
              </w:rPr>
              <w:t>6.0</w:t>
            </w:r>
            <w:r w:rsidRPr="0050154F">
              <w:rPr>
                <w:rFonts w:ascii="Arial" w:hAnsi="Arial" w:cs="Arial" w:hint="eastAsia"/>
                <w:color w:val="000000" w:themeColor="text1"/>
                <w:sz w:val="23"/>
                <w:szCs w:val="23"/>
              </w:rPr>
              <w:t>万吨</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日。处理工艺采用双沟式氧化沟脱氮除磷</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生物滤池</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活性砂滤池</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二氧化氯消毒。</w:t>
            </w:r>
          </w:p>
          <w:p w:rsidR="00E0431A" w:rsidRPr="0050154F" w:rsidRDefault="00C73DC8">
            <w:pPr>
              <w:widowControl/>
              <w:shd w:val="clear" w:color="auto" w:fill="FFFFFF"/>
              <w:spacing w:line="360" w:lineRule="auto"/>
              <w:ind w:firstLineChars="200" w:firstLine="460"/>
              <w:jc w:val="left"/>
              <w:rPr>
                <w:rFonts w:ascii="Arial" w:hAnsi="Arial" w:cs="Arial"/>
                <w:color w:val="000000" w:themeColor="text1"/>
                <w:sz w:val="23"/>
                <w:szCs w:val="23"/>
              </w:rPr>
            </w:pPr>
            <w:r w:rsidRPr="0050154F">
              <w:rPr>
                <w:rFonts w:ascii="Arial" w:hAnsi="Arial" w:cs="Arial" w:hint="eastAsia"/>
                <w:bCs/>
                <w:snapToGrid w:val="0"/>
                <w:color w:val="000000" w:themeColor="text1"/>
                <w:sz w:val="23"/>
                <w:szCs w:val="23"/>
              </w:rPr>
              <w:t>目前余杭组团污水处理厂主体工程已完工并投入使用，其出水水质达到《城镇污水处理厂污染物排放标准》（</w:t>
            </w:r>
            <w:r w:rsidRPr="0050154F">
              <w:rPr>
                <w:rFonts w:ascii="Arial" w:hAnsi="Arial" w:cs="Arial"/>
                <w:bCs/>
                <w:snapToGrid w:val="0"/>
                <w:color w:val="000000" w:themeColor="text1"/>
                <w:sz w:val="23"/>
                <w:szCs w:val="23"/>
              </w:rPr>
              <w:t>GB18918-2002</w:t>
            </w:r>
            <w:r w:rsidRPr="0050154F">
              <w:rPr>
                <w:rFonts w:ascii="Arial" w:hAnsi="Arial" w:cs="Arial" w:hint="eastAsia"/>
                <w:bCs/>
                <w:snapToGrid w:val="0"/>
                <w:color w:val="000000" w:themeColor="text1"/>
                <w:sz w:val="23"/>
                <w:szCs w:val="23"/>
              </w:rPr>
              <w:t>）一级标准</w:t>
            </w:r>
            <w:r w:rsidRPr="0050154F">
              <w:rPr>
                <w:rFonts w:ascii="Arial" w:hAnsi="Arial" w:cs="Arial"/>
                <w:bCs/>
                <w:snapToGrid w:val="0"/>
                <w:color w:val="000000" w:themeColor="text1"/>
                <w:sz w:val="23"/>
                <w:szCs w:val="23"/>
              </w:rPr>
              <w:t>A</w:t>
            </w:r>
            <w:r w:rsidRPr="0050154F">
              <w:rPr>
                <w:rFonts w:ascii="Arial" w:hAnsi="Arial" w:cs="Arial" w:hint="eastAsia"/>
                <w:bCs/>
                <w:snapToGrid w:val="0"/>
                <w:color w:val="000000" w:themeColor="text1"/>
                <w:sz w:val="23"/>
                <w:szCs w:val="23"/>
              </w:rPr>
              <w:t>标准后排入余杭塘河。</w:t>
            </w:r>
          </w:p>
          <w:p w:rsidR="00E0431A" w:rsidRPr="0050154F" w:rsidRDefault="00C73DC8">
            <w:pPr>
              <w:adjustRightInd w:val="0"/>
              <w:snapToGrid w:val="0"/>
              <w:spacing w:line="460" w:lineRule="exact"/>
              <w:ind w:firstLineChars="200" w:firstLine="460"/>
              <w:rPr>
                <w:rFonts w:ascii="Arial" w:hAnsi="Arial" w:cs="Arial"/>
                <w:bCs/>
                <w:snapToGrid w:val="0"/>
                <w:color w:val="000000" w:themeColor="text1"/>
                <w:sz w:val="23"/>
                <w:szCs w:val="23"/>
              </w:rPr>
            </w:pPr>
            <w:r w:rsidRPr="0050154F">
              <w:rPr>
                <w:rFonts w:ascii="Arial" w:hAnsi="Arial" w:cs="Arial" w:hint="eastAsia"/>
                <w:color w:val="000000" w:themeColor="text1"/>
                <w:sz w:val="23"/>
                <w:szCs w:val="23"/>
              </w:rPr>
              <w:t>本项目生活污水中的厕所废水经化粪池处理、餐饮废水经隔油池预处理后同其他生活污水合并满足《污水综合排放标准》（</w:t>
            </w:r>
            <w:r w:rsidRPr="0050154F">
              <w:rPr>
                <w:rFonts w:ascii="Arial" w:hAnsi="Arial" w:cs="Arial"/>
                <w:color w:val="000000" w:themeColor="text1"/>
                <w:sz w:val="23"/>
                <w:szCs w:val="23"/>
              </w:rPr>
              <w:t>GB8978-1996</w:t>
            </w:r>
            <w:r w:rsidRPr="0050154F">
              <w:rPr>
                <w:rFonts w:ascii="Arial" w:hAnsi="Arial" w:cs="Arial" w:hint="eastAsia"/>
                <w:color w:val="000000" w:themeColor="text1"/>
                <w:sz w:val="23"/>
                <w:szCs w:val="23"/>
              </w:rPr>
              <w:t>）中的三级标准，氨氮满足《污水排入城镇下水道水质标准》（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级标准要求后全部纳入城市污水管网至余杭组团污水处理厂处理达到《城镇污水处理厂污染物排放标准》（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w:t>
            </w:r>
          </w:p>
          <w:p w:rsidR="00E0431A" w:rsidRPr="00BF1DB0" w:rsidRDefault="00E0431A">
            <w:pPr>
              <w:pStyle w:val="af7"/>
              <w:spacing w:before="0" w:beforeAutospacing="0" w:after="0" w:afterAutospacing="0" w:line="360" w:lineRule="auto"/>
              <w:ind w:firstLineChars="200" w:firstLine="462"/>
              <w:rPr>
                <w:rFonts w:ascii="Arial" w:hAnsi="Arial" w:cs="Arial"/>
                <w:b/>
                <w:color w:val="000000" w:themeColor="text1"/>
                <w:sz w:val="23"/>
                <w:szCs w:val="23"/>
                <w:lang w:val="en-US" w:eastAsia="zh-CN"/>
              </w:rPr>
            </w:pPr>
          </w:p>
        </w:tc>
      </w:tr>
    </w:tbl>
    <w:p w:rsidR="00E0431A" w:rsidRPr="0050154F" w:rsidRDefault="00E0431A">
      <w:pPr>
        <w:pStyle w:val="2b"/>
        <w:spacing w:line="20" w:lineRule="exact"/>
        <w:ind w:firstLine="0"/>
        <w:rPr>
          <w:rFonts w:ascii="Arial" w:hAnsi="Arial" w:cs="Arial"/>
          <w:color w:val="000000" w:themeColor="text1"/>
          <w:szCs w:val="24"/>
        </w:rPr>
      </w:pPr>
      <w:bookmarkStart w:id="28" w:name="_Toc156031807"/>
      <w:bookmarkStart w:id="29" w:name="_Toc157220241"/>
    </w:p>
    <w:p w:rsidR="00E0431A" w:rsidRPr="0050154F" w:rsidRDefault="00C73DC8">
      <w:pPr>
        <w:pStyle w:val="1"/>
        <w:spacing w:before="0" w:after="0" w:line="360" w:lineRule="auto"/>
        <w:rPr>
          <w:rFonts w:ascii="Arial" w:hAnsi="Arial" w:cs="Arial"/>
          <w:color w:val="000000" w:themeColor="text1"/>
          <w:sz w:val="24"/>
          <w:szCs w:val="24"/>
        </w:rPr>
      </w:pPr>
      <w:bookmarkStart w:id="30" w:name="_Toc186017760"/>
      <w:bookmarkStart w:id="31" w:name="_Toc291014878"/>
      <w:r w:rsidRPr="0050154F">
        <w:rPr>
          <w:rFonts w:ascii="Arial" w:hAnsi="Arial" w:cs="Arial"/>
          <w:color w:val="000000" w:themeColor="text1"/>
          <w:sz w:val="24"/>
          <w:szCs w:val="24"/>
        </w:rPr>
        <w:lastRenderedPageBreak/>
        <w:t xml:space="preserve">3 </w:t>
      </w:r>
      <w:r w:rsidRPr="0050154F">
        <w:rPr>
          <w:rFonts w:ascii="Arial" w:hAnsi="Arial" w:cs="Arial" w:hint="eastAsia"/>
          <w:color w:val="000000" w:themeColor="text1"/>
          <w:sz w:val="24"/>
          <w:szCs w:val="24"/>
        </w:rPr>
        <w:t>环境质量现状</w:t>
      </w:r>
      <w:bookmarkEnd w:id="28"/>
      <w:bookmarkEnd w:id="29"/>
      <w:bookmarkEnd w:id="30"/>
      <w:bookmarkEnd w:id="31"/>
    </w:p>
    <w:tbl>
      <w:tblPr>
        <w:tblW w:w="917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178"/>
      </w:tblGrid>
      <w:tr w:rsidR="00E0431A" w:rsidRPr="0050154F">
        <w:tc>
          <w:tcPr>
            <w:tcW w:w="9178" w:type="dxa"/>
            <w:tcBorders>
              <w:top w:val="single" w:sz="12" w:space="0" w:color="auto"/>
              <w:bottom w:val="single" w:sz="12" w:space="0" w:color="auto"/>
            </w:tcBorders>
          </w:tcPr>
          <w:p w:rsidR="00E0431A" w:rsidRPr="0050154F" w:rsidRDefault="00C73DC8" w:rsidP="0050154F">
            <w:pPr>
              <w:pStyle w:val="2"/>
              <w:spacing w:beforeLines="50" w:line="360" w:lineRule="auto"/>
              <w:rPr>
                <w:rFonts w:ascii="Arial" w:eastAsia="宋体" w:hAnsi="Arial" w:cs="Arial"/>
                <w:color w:val="000000" w:themeColor="text1"/>
                <w:sz w:val="23"/>
                <w:szCs w:val="23"/>
              </w:rPr>
            </w:pPr>
            <w:bookmarkStart w:id="32" w:name="_Toc157220242"/>
            <w:bookmarkStart w:id="33" w:name="_Toc156031808"/>
            <w:r w:rsidRPr="0050154F">
              <w:rPr>
                <w:rFonts w:ascii="Arial" w:eastAsia="宋体" w:hAnsi="Arial" w:cs="Arial"/>
                <w:color w:val="000000" w:themeColor="text1"/>
                <w:sz w:val="23"/>
                <w:szCs w:val="23"/>
              </w:rPr>
              <w:t xml:space="preserve">3.1 </w:t>
            </w:r>
            <w:r w:rsidRPr="0050154F">
              <w:rPr>
                <w:rFonts w:ascii="Arial" w:eastAsia="宋体" w:hAnsi="Arial" w:cs="Arial" w:hint="eastAsia"/>
                <w:color w:val="000000" w:themeColor="text1"/>
                <w:sz w:val="23"/>
                <w:szCs w:val="23"/>
              </w:rPr>
              <w:t>建设项目所在地区域环境质量现状及主要环境问题</w:t>
            </w:r>
            <w:bookmarkEnd w:id="32"/>
            <w:bookmarkEnd w:id="33"/>
          </w:p>
          <w:p w:rsidR="00E0431A" w:rsidRPr="0050154F" w:rsidRDefault="00C73DC8">
            <w:pPr>
              <w:pStyle w:val="3"/>
              <w:spacing w:before="0" w:after="0" w:line="360" w:lineRule="auto"/>
              <w:rPr>
                <w:rFonts w:ascii="Arial" w:hAnsi="Arial" w:cs="Arial"/>
                <w:color w:val="000000" w:themeColor="text1"/>
                <w:sz w:val="23"/>
                <w:szCs w:val="23"/>
              </w:rPr>
            </w:pPr>
            <w:bookmarkStart w:id="34" w:name="_Toc156031809"/>
            <w:bookmarkStart w:id="35" w:name="_Toc155254260"/>
            <w:bookmarkStart w:id="36" w:name="_Toc155254261"/>
            <w:bookmarkStart w:id="37" w:name="_Toc156031810"/>
            <w:r w:rsidRPr="0050154F">
              <w:rPr>
                <w:rFonts w:ascii="Arial" w:hAnsi="Arial" w:cs="Arial"/>
                <w:color w:val="000000" w:themeColor="text1"/>
                <w:sz w:val="23"/>
                <w:szCs w:val="23"/>
              </w:rPr>
              <w:t>3.1.1</w:t>
            </w:r>
            <w:r w:rsidRPr="0050154F">
              <w:rPr>
                <w:rFonts w:ascii="Arial" w:hAnsi="Arial" w:cs="Arial" w:hint="eastAsia"/>
                <w:color w:val="000000" w:themeColor="text1"/>
                <w:sz w:val="23"/>
                <w:szCs w:val="23"/>
              </w:rPr>
              <w:t>大气环境质量现状</w:t>
            </w:r>
            <w:bookmarkEnd w:id="34"/>
            <w:bookmarkEnd w:id="35"/>
          </w:p>
          <w:p w:rsidR="00E0431A" w:rsidRPr="0050154F" w:rsidRDefault="00C73DC8">
            <w:pPr>
              <w:pStyle w:val="3"/>
              <w:spacing w:before="0" w:after="0" w:line="360" w:lineRule="auto"/>
              <w:ind w:firstLineChars="200" w:firstLine="460"/>
              <w:rPr>
                <w:rFonts w:ascii="Arial" w:hAnsi="Arial" w:cs="Arial"/>
                <w:b w:val="0"/>
                <w:color w:val="000000" w:themeColor="text1"/>
                <w:kern w:val="0"/>
                <w:sz w:val="23"/>
                <w:szCs w:val="23"/>
              </w:rPr>
            </w:pPr>
            <w:r w:rsidRPr="0050154F">
              <w:rPr>
                <w:rFonts w:ascii="Arial" w:hAnsi="Arial" w:cs="Arial" w:hint="eastAsia"/>
                <w:b w:val="0"/>
                <w:color w:val="000000" w:themeColor="text1"/>
                <w:kern w:val="0"/>
                <w:sz w:val="23"/>
                <w:szCs w:val="23"/>
              </w:rPr>
              <w:t>为了解本项目所在区域的环境质量现状，本环评引用由杭州市余杭区环境监测站提供的</w:t>
            </w:r>
            <w:r w:rsidRPr="0050154F">
              <w:rPr>
                <w:rFonts w:ascii="Arial" w:hAnsi="Arial" w:cs="Arial"/>
                <w:b w:val="0"/>
                <w:color w:val="000000" w:themeColor="text1"/>
                <w:kern w:val="0"/>
                <w:sz w:val="23"/>
                <w:szCs w:val="23"/>
              </w:rPr>
              <w:t>2015</w:t>
            </w:r>
            <w:r w:rsidRPr="0050154F">
              <w:rPr>
                <w:rFonts w:ascii="Arial" w:hAnsi="Arial" w:cs="Arial" w:hint="eastAsia"/>
                <w:b w:val="0"/>
                <w:color w:val="000000" w:themeColor="text1"/>
                <w:kern w:val="0"/>
                <w:sz w:val="23"/>
                <w:szCs w:val="23"/>
              </w:rPr>
              <w:t>年</w:t>
            </w:r>
            <w:r w:rsidRPr="0050154F">
              <w:rPr>
                <w:rFonts w:ascii="Arial" w:hAnsi="Arial" w:cs="Arial"/>
                <w:b w:val="0"/>
                <w:color w:val="000000" w:themeColor="text1"/>
                <w:kern w:val="0"/>
                <w:sz w:val="23"/>
                <w:szCs w:val="23"/>
              </w:rPr>
              <w:t>11</w:t>
            </w:r>
            <w:r w:rsidRPr="0050154F">
              <w:rPr>
                <w:rFonts w:ascii="Arial" w:hAnsi="Arial" w:cs="Arial" w:hint="eastAsia"/>
                <w:b w:val="0"/>
                <w:color w:val="000000" w:themeColor="text1"/>
                <w:kern w:val="0"/>
                <w:sz w:val="23"/>
                <w:szCs w:val="23"/>
              </w:rPr>
              <w:t>月</w:t>
            </w:r>
            <w:r w:rsidRPr="0050154F">
              <w:rPr>
                <w:rFonts w:ascii="Arial" w:hAnsi="Arial" w:cs="Arial"/>
                <w:b w:val="0"/>
                <w:color w:val="000000" w:themeColor="text1"/>
                <w:kern w:val="0"/>
                <w:sz w:val="23"/>
                <w:szCs w:val="23"/>
              </w:rPr>
              <w:t>18</w:t>
            </w:r>
            <w:r w:rsidRPr="0050154F">
              <w:rPr>
                <w:rFonts w:ascii="Arial" w:hAnsi="Arial" w:cs="Arial" w:hint="eastAsia"/>
                <w:b w:val="0"/>
                <w:color w:val="000000" w:themeColor="text1"/>
                <w:kern w:val="0"/>
                <w:sz w:val="23"/>
                <w:szCs w:val="23"/>
              </w:rPr>
              <w:t>日～</w:t>
            </w:r>
            <w:r w:rsidRPr="0050154F">
              <w:rPr>
                <w:rFonts w:ascii="Arial" w:hAnsi="Arial" w:cs="Arial"/>
                <w:b w:val="0"/>
                <w:color w:val="000000" w:themeColor="text1"/>
                <w:kern w:val="0"/>
                <w:sz w:val="23"/>
                <w:szCs w:val="23"/>
              </w:rPr>
              <w:t>2015</w:t>
            </w:r>
            <w:r w:rsidRPr="0050154F">
              <w:rPr>
                <w:rFonts w:ascii="Arial" w:hAnsi="Arial" w:cs="Arial" w:hint="eastAsia"/>
                <w:b w:val="0"/>
                <w:color w:val="000000" w:themeColor="text1"/>
                <w:kern w:val="0"/>
                <w:sz w:val="23"/>
                <w:szCs w:val="23"/>
              </w:rPr>
              <w:t>年</w:t>
            </w:r>
            <w:r w:rsidRPr="0050154F">
              <w:rPr>
                <w:rFonts w:ascii="Arial" w:hAnsi="Arial" w:cs="Arial"/>
                <w:b w:val="0"/>
                <w:color w:val="000000" w:themeColor="text1"/>
                <w:kern w:val="0"/>
                <w:sz w:val="23"/>
                <w:szCs w:val="23"/>
              </w:rPr>
              <w:t>11</w:t>
            </w:r>
            <w:r w:rsidRPr="0050154F">
              <w:rPr>
                <w:rFonts w:ascii="Arial" w:hAnsi="Arial" w:cs="Arial" w:hint="eastAsia"/>
                <w:b w:val="0"/>
                <w:color w:val="000000" w:themeColor="text1"/>
                <w:kern w:val="0"/>
                <w:sz w:val="23"/>
                <w:szCs w:val="23"/>
              </w:rPr>
              <w:t>月</w:t>
            </w:r>
            <w:r w:rsidRPr="0050154F">
              <w:rPr>
                <w:rFonts w:ascii="Arial" w:hAnsi="Arial" w:cs="Arial"/>
                <w:b w:val="0"/>
                <w:color w:val="000000" w:themeColor="text1"/>
                <w:kern w:val="0"/>
                <w:sz w:val="23"/>
                <w:szCs w:val="23"/>
              </w:rPr>
              <w:t>24</w:t>
            </w:r>
            <w:r w:rsidRPr="0050154F">
              <w:rPr>
                <w:rFonts w:ascii="Arial" w:hAnsi="Arial" w:cs="Arial" w:hint="eastAsia"/>
                <w:b w:val="0"/>
                <w:color w:val="000000" w:themeColor="text1"/>
                <w:kern w:val="0"/>
                <w:sz w:val="23"/>
                <w:szCs w:val="23"/>
              </w:rPr>
              <w:t>日连续</w:t>
            </w:r>
            <w:r w:rsidRPr="0050154F">
              <w:rPr>
                <w:rFonts w:ascii="Arial" w:hAnsi="Arial" w:cs="Arial"/>
                <w:b w:val="0"/>
                <w:color w:val="000000" w:themeColor="text1"/>
                <w:kern w:val="0"/>
                <w:sz w:val="23"/>
                <w:szCs w:val="23"/>
              </w:rPr>
              <w:t>7</w:t>
            </w:r>
            <w:r w:rsidRPr="0050154F">
              <w:rPr>
                <w:rFonts w:ascii="Arial" w:hAnsi="Arial" w:cs="Arial" w:hint="eastAsia"/>
                <w:b w:val="0"/>
                <w:color w:val="000000" w:themeColor="text1"/>
                <w:kern w:val="0"/>
                <w:sz w:val="23"/>
                <w:szCs w:val="23"/>
              </w:rPr>
              <w:t>天对余杭镇一中环境空气质量的监测数据，见表</w:t>
            </w:r>
            <w:r w:rsidRPr="0050154F">
              <w:rPr>
                <w:rFonts w:ascii="Arial" w:hAnsi="Arial" w:cs="Arial"/>
                <w:b w:val="0"/>
                <w:color w:val="000000" w:themeColor="text1"/>
                <w:kern w:val="0"/>
                <w:sz w:val="23"/>
                <w:szCs w:val="23"/>
              </w:rPr>
              <w:t>3-1</w:t>
            </w:r>
            <w:r w:rsidRPr="0050154F">
              <w:rPr>
                <w:rFonts w:ascii="Arial" w:hAnsi="Arial" w:cs="Arial" w:hint="eastAsia"/>
                <w:b w:val="0"/>
                <w:color w:val="000000" w:themeColor="text1"/>
                <w:kern w:val="0"/>
                <w:sz w:val="23"/>
                <w:szCs w:val="23"/>
              </w:rPr>
              <w:t>。</w:t>
            </w:r>
          </w:p>
          <w:p w:rsidR="00E0431A" w:rsidRPr="0050154F" w:rsidRDefault="00C73DC8">
            <w:pPr>
              <w:autoSpaceDE w:val="0"/>
              <w:autoSpaceDN w:val="0"/>
              <w:adjustRightInd w:val="0"/>
              <w:spacing w:line="440" w:lineRule="exact"/>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3-1  </w:t>
            </w:r>
            <w:r w:rsidRPr="0050154F">
              <w:rPr>
                <w:rFonts w:ascii="Arial" w:hAnsi="Arial" w:cs="Arial" w:hint="eastAsia"/>
                <w:b/>
                <w:color w:val="000000" w:themeColor="text1"/>
                <w:sz w:val="23"/>
                <w:szCs w:val="23"/>
              </w:rPr>
              <w:t>环境空气质量监测结果单位：</w:t>
            </w:r>
            <w:r w:rsidRPr="0050154F">
              <w:rPr>
                <w:rFonts w:ascii="Arial" w:hAnsi="Arial" w:cs="Arial"/>
                <w:b/>
                <w:color w:val="000000" w:themeColor="text1"/>
                <w:sz w:val="23"/>
                <w:szCs w:val="23"/>
              </w:rPr>
              <w:t>mg/m</w:t>
            </w:r>
            <w:r w:rsidRPr="0050154F">
              <w:rPr>
                <w:rFonts w:ascii="Arial" w:hAnsi="Arial" w:cs="Arial"/>
                <w:b/>
                <w:color w:val="000000" w:themeColor="text1"/>
                <w:sz w:val="23"/>
                <w:szCs w:val="23"/>
                <w:vertAlign w:val="superscript"/>
              </w:rPr>
              <w:t>3</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1"/>
              <w:gridCol w:w="1971"/>
              <w:gridCol w:w="1484"/>
              <w:gridCol w:w="1783"/>
              <w:gridCol w:w="1783"/>
            </w:tblGrid>
            <w:tr w:rsidR="00E0431A" w:rsidRPr="0050154F">
              <w:trPr>
                <w:trHeight w:val="369"/>
                <w:jc w:val="center"/>
              </w:trPr>
              <w:tc>
                <w:tcPr>
                  <w:tcW w:w="1911" w:type="dxa"/>
                  <w:tcBorders>
                    <w:top w:val="double" w:sz="4" w:space="0" w:color="auto"/>
                    <w:left w:val="doub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监测点</w:t>
                  </w:r>
                </w:p>
              </w:tc>
              <w:tc>
                <w:tcPr>
                  <w:tcW w:w="1971"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监测时间</w:t>
                  </w:r>
                </w:p>
              </w:tc>
              <w:tc>
                <w:tcPr>
                  <w:tcW w:w="1484" w:type="dxa"/>
                  <w:tcBorders>
                    <w:top w:val="double" w:sz="4" w:space="0" w:color="auto"/>
                    <w:left w:val="single" w:sz="6" w:space="0" w:color="auto"/>
                    <w:bottom w:val="single" w:sz="6"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PM</w:t>
                  </w:r>
                  <w:r w:rsidRPr="0050154F">
                    <w:rPr>
                      <w:rFonts w:ascii="Times New Roman" w:hAnsi="Times New Roman"/>
                      <w:color w:val="000000" w:themeColor="text1"/>
                      <w:szCs w:val="21"/>
                      <w:vertAlign w:val="subscript"/>
                    </w:rPr>
                    <w:t>10</w:t>
                  </w:r>
                </w:p>
              </w:tc>
              <w:tc>
                <w:tcPr>
                  <w:tcW w:w="1783" w:type="dxa"/>
                  <w:tcBorders>
                    <w:top w:val="double" w:sz="4" w:space="0" w:color="auto"/>
                    <w:left w:val="sing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SO</w:t>
                  </w:r>
                  <w:r w:rsidRPr="0050154F">
                    <w:rPr>
                      <w:rFonts w:ascii="Times New Roman" w:hAnsi="Times New Roman"/>
                      <w:color w:val="000000" w:themeColor="text1"/>
                      <w:szCs w:val="21"/>
                      <w:vertAlign w:val="subscript"/>
                    </w:rPr>
                    <w:t>2</w:t>
                  </w:r>
                </w:p>
              </w:tc>
              <w:tc>
                <w:tcPr>
                  <w:tcW w:w="1783"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NO</w:t>
                  </w:r>
                  <w:r w:rsidRPr="0050154F">
                    <w:rPr>
                      <w:rFonts w:ascii="Times New Roman" w:hAnsi="Times New Roman"/>
                      <w:color w:val="000000" w:themeColor="text1"/>
                      <w:szCs w:val="21"/>
                      <w:vertAlign w:val="subscript"/>
                    </w:rPr>
                    <w:t>2</w:t>
                  </w:r>
                </w:p>
              </w:tc>
            </w:tr>
            <w:tr w:rsidR="00E0431A" w:rsidRPr="0050154F">
              <w:trPr>
                <w:trHeight w:val="369"/>
                <w:jc w:val="center"/>
              </w:trPr>
              <w:tc>
                <w:tcPr>
                  <w:tcW w:w="1911" w:type="dxa"/>
                  <w:vMerge w:val="restart"/>
                  <w:tcBorders>
                    <w:top w:val="single" w:sz="6" w:space="0" w:color="auto"/>
                    <w:left w:val="double" w:sz="4" w:space="0" w:color="auto"/>
                    <w:bottom w:val="single" w:sz="6"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余杭镇一中监测点</w:t>
                  </w: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2015</w:t>
                  </w:r>
                  <w:r w:rsidRPr="0050154F">
                    <w:rPr>
                      <w:rFonts w:ascii="Times New Roman" w:hAnsi="Times New Roman" w:hint="eastAsia"/>
                      <w:color w:val="000000" w:themeColor="text1"/>
                      <w:szCs w:val="21"/>
                    </w:rPr>
                    <w:t>年</w:t>
                  </w:r>
                  <w:r w:rsidRPr="0050154F">
                    <w:rPr>
                      <w:rFonts w:ascii="Times New Roman" w:hAnsi="Times New Roman"/>
                      <w:color w:val="000000" w:themeColor="text1"/>
                      <w:szCs w:val="21"/>
                    </w:rPr>
                    <w:t>11</w:t>
                  </w:r>
                  <w:r w:rsidRPr="0050154F">
                    <w:rPr>
                      <w:rFonts w:ascii="Times New Roman" w:hAnsi="Times New Roman" w:hint="eastAsia"/>
                      <w:color w:val="000000" w:themeColor="text1"/>
                      <w:szCs w:val="21"/>
                    </w:rPr>
                    <w:t>月</w:t>
                  </w:r>
                  <w:r w:rsidRPr="0050154F">
                    <w:rPr>
                      <w:rFonts w:ascii="Times New Roman" w:hAnsi="Times New Roman"/>
                      <w:color w:val="000000" w:themeColor="text1"/>
                      <w:szCs w:val="21"/>
                    </w:rPr>
                    <w:t>18</w:t>
                  </w:r>
                  <w:r w:rsidRPr="0050154F">
                    <w:rPr>
                      <w:rFonts w:ascii="Times New Roman" w:hAnsi="Times New Roman" w:hint="eastAsia"/>
                      <w:color w:val="000000" w:themeColor="text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0.025</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0.009</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0.032</w:t>
                  </w:r>
                </w:p>
              </w:tc>
            </w:tr>
            <w:tr w:rsidR="00E0431A" w:rsidRPr="0050154F">
              <w:trPr>
                <w:trHeight w:val="369"/>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19</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0.074</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0.018</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0.051</w:t>
                  </w:r>
                </w:p>
              </w:tc>
            </w:tr>
            <w:tr w:rsidR="00E0431A" w:rsidRPr="0050154F">
              <w:trPr>
                <w:trHeight w:val="369"/>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20</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0.035</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0.012</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0.055</w:t>
                  </w:r>
                </w:p>
              </w:tc>
            </w:tr>
            <w:tr w:rsidR="00E0431A" w:rsidRPr="0050154F">
              <w:trPr>
                <w:trHeight w:val="369"/>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21</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0.029</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0.008</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0.048</w:t>
                  </w:r>
                </w:p>
              </w:tc>
            </w:tr>
            <w:tr w:rsidR="00E0431A" w:rsidRPr="0050154F">
              <w:trPr>
                <w:trHeight w:val="369"/>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22</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0.047</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0.011</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0.045</w:t>
                  </w:r>
                </w:p>
              </w:tc>
            </w:tr>
            <w:tr w:rsidR="00E0431A" w:rsidRPr="0050154F">
              <w:trPr>
                <w:trHeight w:val="369"/>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23</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0.031</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0.009</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0.037</w:t>
                  </w:r>
                </w:p>
              </w:tc>
            </w:tr>
            <w:tr w:rsidR="00E0431A" w:rsidRPr="0050154F">
              <w:trPr>
                <w:trHeight w:val="376"/>
                <w:jc w:val="center"/>
              </w:trPr>
              <w:tc>
                <w:tcPr>
                  <w:tcW w:w="1911" w:type="dxa"/>
                  <w:vMerge/>
                  <w:tcBorders>
                    <w:top w:val="single" w:sz="6" w:space="0" w:color="auto"/>
                    <w:left w:val="double" w:sz="4" w:space="0" w:color="auto"/>
                    <w:bottom w:val="single" w:sz="6" w:space="0" w:color="auto"/>
                    <w:right w:val="single" w:sz="4" w:space="0" w:color="auto"/>
                  </w:tcBorders>
                  <w:vAlign w:val="center"/>
                </w:tcPr>
                <w:p w:rsidR="00E0431A" w:rsidRPr="0050154F" w:rsidRDefault="00E0431A">
                  <w:pPr>
                    <w:pStyle w:val="affd"/>
                    <w:rPr>
                      <w:rFonts w:ascii="Arial" w:eastAsia="宋体" w:hAnsi="Arial" w:cs="Arial"/>
                      <w:caps/>
                      <w:color w:val="000000" w:themeColor="text1"/>
                      <w:sz w:val="21"/>
                      <w:szCs w:val="21"/>
                    </w:rPr>
                  </w:pPr>
                </w:p>
              </w:tc>
              <w:tc>
                <w:tcPr>
                  <w:tcW w:w="1971"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2015</w:t>
                  </w:r>
                  <w:r w:rsidRPr="0050154F">
                    <w:rPr>
                      <w:rFonts w:ascii="宋体" w:eastAsia="宋体" w:hAnsi="宋体" w:cs="宋体" w:hint="eastAsia"/>
                      <w:color w:val="000000" w:themeColor="text1"/>
                      <w:sz w:val="21"/>
                      <w:szCs w:val="21"/>
                    </w:rPr>
                    <w:t>年</w:t>
                  </w:r>
                  <w:r w:rsidRPr="0050154F">
                    <w:rPr>
                      <w:rFonts w:ascii="Times New Roman" w:cs="@華康粗黑體"/>
                      <w:color w:val="000000" w:themeColor="text1"/>
                      <w:sz w:val="21"/>
                      <w:szCs w:val="21"/>
                    </w:rPr>
                    <w:t>11</w:t>
                  </w:r>
                  <w:r w:rsidRPr="0050154F">
                    <w:rPr>
                      <w:rFonts w:ascii="宋体" w:eastAsia="宋体" w:hAnsi="宋体" w:cs="宋体" w:hint="eastAsia"/>
                      <w:color w:val="000000" w:themeColor="text1"/>
                      <w:sz w:val="21"/>
                      <w:szCs w:val="21"/>
                    </w:rPr>
                    <w:t>月</w:t>
                  </w:r>
                  <w:r w:rsidRPr="0050154F">
                    <w:rPr>
                      <w:rFonts w:ascii="Times New Roman" w:cs="@華康粗黑體"/>
                      <w:color w:val="000000" w:themeColor="text1"/>
                      <w:sz w:val="21"/>
                      <w:szCs w:val="21"/>
                    </w:rPr>
                    <w:t>24</w:t>
                  </w:r>
                  <w:r w:rsidRPr="0050154F">
                    <w:rPr>
                      <w:rFonts w:ascii="宋体" w:eastAsia="宋体" w:hAnsi="宋体" w:cs="宋体" w:hint="eastAsia"/>
                      <w:color w:val="000000" w:themeColor="text1"/>
                      <w:sz w:val="21"/>
                      <w:szCs w:val="21"/>
                    </w:rPr>
                    <w:t>日</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0.027</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0.008</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Times New Roman" w:cs="@華康粗黑體"/>
                      <w:color w:val="000000" w:themeColor="text1"/>
                      <w:sz w:val="21"/>
                      <w:szCs w:val="21"/>
                    </w:rPr>
                    <w:t>0.028</w:t>
                  </w:r>
                </w:p>
              </w:tc>
            </w:tr>
            <w:tr w:rsidR="00E0431A" w:rsidRPr="0050154F">
              <w:trPr>
                <w:trHeight w:val="369"/>
                <w:jc w:val="center"/>
              </w:trPr>
              <w:tc>
                <w:tcPr>
                  <w:tcW w:w="3882" w:type="dxa"/>
                  <w:gridSpan w:val="2"/>
                  <w:tcBorders>
                    <w:top w:val="single" w:sz="6" w:space="0" w:color="auto"/>
                    <w:left w:val="doub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二级标准值</w:t>
                  </w:r>
                  <w:r w:rsidRPr="0050154F">
                    <w:rPr>
                      <w:rFonts w:ascii="Times New Roman" w:hAnsi="Times New Roman"/>
                      <w:color w:val="000000" w:themeColor="text1"/>
                      <w:szCs w:val="21"/>
                    </w:rPr>
                    <w:t>(</w:t>
                  </w:r>
                  <w:r w:rsidRPr="0050154F">
                    <w:rPr>
                      <w:rFonts w:ascii="Times New Roman" w:hAnsi="Times New Roman" w:hint="eastAsia"/>
                      <w:color w:val="000000" w:themeColor="text1"/>
                      <w:szCs w:val="21"/>
                    </w:rPr>
                    <w:t>日均</w:t>
                  </w:r>
                  <w:r w:rsidRPr="0050154F">
                    <w:rPr>
                      <w:rFonts w:ascii="Times New Roman" w:hAnsi="Times New Roman"/>
                      <w:color w:val="000000" w:themeColor="text1"/>
                      <w:szCs w:val="21"/>
                    </w:rPr>
                    <w:t>)</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0.15</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0.15</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0.08</w:t>
                  </w:r>
                </w:p>
              </w:tc>
            </w:tr>
            <w:tr w:rsidR="00E0431A" w:rsidRPr="0050154F">
              <w:trPr>
                <w:trHeight w:val="369"/>
                <w:jc w:val="center"/>
              </w:trPr>
              <w:tc>
                <w:tcPr>
                  <w:tcW w:w="3882" w:type="dxa"/>
                  <w:gridSpan w:val="2"/>
                  <w:tcBorders>
                    <w:top w:val="single" w:sz="6" w:space="0" w:color="auto"/>
                    <w:left w:val="doub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比标值</w:t>
                  </w:r>
                </w:p>
              </w:tc>
              <w:tc>
                <w:tcPr>
                  <w:tcW w:w="148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0.167</w:t>
                  </w:r>
                  <w:r w:rsidRPr="0050154F">
                    <w:rPr>
                      <w:rFonts w:ascii="Times New Roman" w:hAnsi="Times New Roman" w:hint="eastAsia"/>
                      <w:color w:val="000000" w:themeColor="text1"/>
                      <w:szCs w:val="21"/>
                    </w:rPr>
                    <w:t>～</w:t>
                  </w:r>
                  <w:r w:rsidRPr="0050154F">
                    <w:rPr>
                      <w:rFonts w:ascii="Times New Roman" w:hAnsi="Times New Roman"/>
                      <w:color w:val="000000" w:themeColor="text1"/>
                      <w:szCs w:val="21"/>
                    </w:rPr>
                    <w:t>0.493</w:t>
                  </w:r>
                </w:p>
              </w:tc>
              <w:tc>
                <w:tcPr>
                  <w:tcW w:w="1783"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0.053</w:t>
                  </w:r>
                  <w:r w:rsidRPr="0050154F">
                    <w:rPr>
                      <w:rFonts w:ascii="Times New Roman" w:hAnsi="Times New Roman" w:hint="eastAsia"/>
                      <w:color w:val="000000" w:themeColor="text1"/>
                      <w:szCs w:val="21"/>
                    </w:rPr>
                    <w:t>～</w:t>
                  </w:r>
                  <w:r w:rsidRPr="0050154F">
                    <w:rPr>
                      <w:rFonts w:ascii="Times New Roman" w:hAnsi="Times New Roman"/>
                      <w:color w:val="000000" w:themeColor="text1"/>
                      <w:szCs w:val="21"/>
                    </w:rPr>
                    <w:t>0.27</w:t>
                  </w:r>
                </w:p>
              </w:tc>
              <w:tc>
                <w:tcPr>
                  <w:tcW w:w="1783"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color w:val="000000" w:themeColor="text1"/>
                      <w:szCs w:val="21"/>
                    </w:rPr>
                    <w:t>0.35</w:t>
                  </w:r>
                  <w:r w:rsidRPr="0050154F">
                    <w:rPr>
                      <w:rFonts w:ascii="Times New Roman" w:hAnsi="Times New Roman" w:hint="eastAsia"/>
                      <w:color w:val="000000" w:themeColor="text1"/>
                      <w:szCs w:val="21"/>
                    </w:rPr>
                    <w:t>～</w:t>
                  </w:r>
                  <w:r w:rsidRPr="0050154F">
                    <w:rPr>
                      <w:rFonts w:ascii="Times New Roman" w:hAnsi="Times New Roman"/>
                      <w:color w:val="000000" w:themeColor="text1"/>
                      <w:szCs w:val="21"/>
                    </w:rPr>
                    <w:t>0.6875</w:t>
                  </w:r>
                </w:p>
              </w:tc>
            </w:tr>
            <w:tr w:rsidR="00E0431A" w:rsidRPr="0050154F">
              <w:trPr>
                <w:trHeight w:val="369"/>
                <w:jc w:val="center"/>
              </w:trPr>
              <w:tc>
                <w:tcPr>
                  <w:tcW w:w="3882" w:type="dxa"/>
                  <w:gridSpan w:val="2"/>
                  <w:tcBorders>
                    <w:top w:val="single" w:sz="6" w:space="0" w:color="auto"/>
                    <w:left w:val="double" w:sz="4" w:space="0" w:color="auto"/>
                    <w:bottom w:val="double" w:sz="4"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评价结果</w:t>
                  </w:r>
                </w:p>
              </w:tc>
              <w:tc>
                <w:tcPr>
                  <w:tcW w:w="1484" w:type="dxa"/>
                  <w:tcBorders>
                    <w:top w:val="single" w:sz="6" w:space="0" w:color="auto"/>
                    <w:left w:val="single" w:sz="6" w:space="0" w:color="auto"/>
                    <w:bottom w:val="double" w:sz="4" w:space="0" w:color="auto"/>
                    <w:right w:val="sing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达标</w:t>
                  </w:r>
                </w:p>
              </w:tc>
              <w:tc>
                <w:tcPr>
                  <w:tcW w:w="1783" w:type="dxa"/>
                  <w:tcBorders>
                    <w:top w:val="single" w:sz="6" w:space="0" w:color="auto"/>
                    <w:left w:val="single" w:sz="4" w:space="0" w:color="auto"/>
                    <w:bottom w:val="double" w:sz="4" w:space="0" w:color="auto"/>
                    <w:right w:val="single" w:sz="6"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达标</w:t>
                  </w:r>
                </w:p>
              </w:tc>
              <w:tc>
                <w:tcPr>
                  <w:tcW w:w="1783"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adjustRightInd w:val="0"/>
                    <w:snapToGrid w:val="0"/>
                    <w:spacing w:line="240" w:lineRule="atLeast"/>
                    <w:jc w:val="center"/>
                    <w:rPr>
                      <w:rFonts w:ascii="Times New Roman" w:hAnsi="Times New Roman"/>
                      <w:color w:val="000000" w:themeColor="text1"/>
                      <w:szCs w:val="21"/>
                    </w:rPr>
                  </w:pPr>
                  <w:r w:rsidRPr="0050154F">
                    <w:rPr>
                      <w:rFonts w:ascii="Times New Roman" w:hAnsi="Times New Roman" w:hint="eastAsia"/>
                      <w:color w:val="000000" w:themeColor="text1"/>
                      <w:szCs w:val="21"/>
                    </w:rPr>
                    <w:t>达标</w:t>
                  </w:r>
                </w:p>
              </w:tc>
            </w:tr>
          </w:tbl>
          <w:p w:rsidR="00E0431A" w:rsidRPr="0050154F" w:rsidRDefault="00C73DC8">
            <w:pPr>
              <w:spacing w:line="48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根据监测结果可知，项目所在区域环境空气中</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2</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PM</w:t>
            </w:r>
            <w:r w:rsidRPr="0050154F">
              <w:rPr>
                <w:rFonts w:ascii="Arial" w:hAnsi="Arial" w:cs="Arial"/>
                <w:color w:val="000000" w:themeColor="text1"/>
                <w:sz w:val="23"/>
                <w:szCs w:val="23"/>
                <w:vertAlign w:val="subscript"/>
              </w:rPr>
              <w:t>10</w:t>
            </w:r>
            <w:r w:rsidRPr="0050154F">
              <w:rPr>
                <w:rFonts w:ascii="Arial" w:hAnsi="Arial" w:cs="Arial"/>
                <w:color w:val="000000" w:themeColor="text1"/>
                <w:sz w:val="23"/>
                <w:szCs w:val="23"/>
              </w:rPr>
              <w:t>24</w:t>
            </w:r>
            <w:r w:rsidRPr="0050154F">
              <w:rPr>
                <w:rFonts w:ascii="Arial" w:hAnsi="Arial" w:cs="Arial" w:hint="eastAsia"/>
                <w:color w:val="000000" w:themeColor="text1"/>
                <w:sz w:val="23"/>
                <w:szCs w:val="23"/>
              </w:rPr>
              <w:t>小时平均浓度能达到《环境空气质量标准》（</w:t>
            </w:r>
            <w:r w:rsidRPr="0050154F">
              <w:rPr>
                <w:rFonts w:ascii="Arial" w:hAnsi="Arial" w:cs="Arial"/>
                <w:color w:val="000000" w:themeColor="text1"/>
                <w:sz w:val="23"/>
                <w:szCs w:val="23"/>
              </w:rPr>
              <w:t>GB3095-2012</w:t>
            </w:r>
            <w:r w:rsidRPr="0050154F">
              <w:rPr>
                <w:rFonts w:ascii="Arial" w:hAnsi="Arial" w:cs="Arial" w:hint="eastAsia"/>
                <w:color w:val="000000" w:themeColor="text1"/>
                <w:sz w:val="23"/>
                <w:szCs w:val="23"/>
              </w:rPr>
              <w:t>）中二级标准要求。</w:t>
            </w:r>
          </w:p>
          <w:p w:rsidR="00E0431A" w:rsidRPr="0050154F" w:rsidRDefault="00C73DC8">
            <w:pPr>
              <w:pStyle w:val="3"/>
              <w:spacing w:before="0" w:after="0" w:line="360" w:lineRule="auto"/>
              <w:rPr>
                <w:rFonts w:ascii="Arial" w:hAnsi="Arial" w:cs="Arial"/>
                <w:color w:val="000000" w:themeColor="text1"/>
                <w:sz w:val="23"/>
                <w:szCs w:val="23"/>
              </w:rPr>
            </w:pPr>
            <w:r w:rsidRPr="0050154F">
              <w:rPr>
                <w:rFonts w:ascii="Arial" w:hAnsi="Arial" w:cs="Arial"/>
                <w:color w:val="000000" w:themeColor="text1"/>
                <w:sz w:val="23"/>
                <w:szCs w:val="23"/>
              </w:rPr>
              <w:t>3.1.</w:t>
            </w:r>
            <w:bookmarkEnd w:id="36"/>
            <w:bookmarkEnd w:id="37"/>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地表水环境质量现状</w:t>
            </w:r>
          </w:p>
          <w:p w:rsidR="00E0431A" w:rsidRPr="0050154F" w:rsidRDefault="00C73DC8">
            <w:pPr>
              <w:pStyle w:val="3"/>
              <w:spacing w:before="0" w:after="0" w:line="360" w:lineRule="auto"/>
              <w:ind w:firstLineChars="200" w:firstLine="460"/>
              <w:rPr>
                <w:rFonts w:ascii="Arial" w:hAnsi="Arial" w:cs="Arial"/>
                <w:b w:val="0"/>
                <w:bCs w:val="0"/>
                <w:color w:val="000000" w:themeColor="text1"/>
                <w:sz w:val="23"/>
                <w:szCs w:val="23"/>
              </w:rPr>
            </w:pPr>
            <w:r w:rsidRPr="0050154F">
              <w:rPr>
                <w:rFonts w:ascii="Arial" w:hAnsi="Arial" w:cs="Arial" w:hint="eastAsia"/>
                <w:b w:val="0"/>
                <w:bCs w:val="0"/>
                <w:color w:val="000000" w:themeColor="text1"/>
                <w:sz w:val="23"/>
                <w:szCs w:val="23"/>
              </w:rPr>
              <w:t>本项目附近自然水体为五常港，根据《浙江省水功能区、水环境功能区划分方案》（</w:t>
            </w:r>
            <w:r w:rsidRPr="0050154F">
              <w:rPr>
                <w:rFonts w:ascii="Arial" w:hAnsi="Arial" w:cs="Arial"/>
                <w:b w:val="0"/>
                <w:bCs w:val="0"/>
                <w:color w:val="000000" w:themeColor="text1"/>
                <w:sz w:val="23"/>
                <w:szCs w:val="23"/>
              </w:rPr>
              <w:t>2015</w:t>
            </w:r>
            <w:r w:rsidRPr="0050154F">
              <w:rPr>
                <w:rFonts w:ascii="Arial" w:hAnsi="Arial" w:cs="Arial" w:hint="eastAsia"/>
                <w:b w:val="0"/>
                <w:bCs w:val="0"/>
                <w:color w:val="000000" w:themeColor="text1"/>
                <w:sz w:val="23"/>
                <w:szCs w:val="23"/>
              </w:rPr>
              <w:t>），上述河道未划分水环境功能区，但最终汇入余杭塘河（杭嘉湖</w:t>
            </w:r>
            <w:r w:rsidRPr="0050154F">
              <w:rPr>
                <w:rFonts w:ascii="Arial" w:hAnsi="Arial" w:cs="Arial"/>
                <w:b w:val="0"/>
                <w:bCs w:val="0"/>
                <w:color w:val="000000" w:themeColor="text1"/>
                <w:sz w:val="23"/>
                <w:szCs w:val="23"/>
              </w:rPr>
              <w:t>28</w:t>
            </w:r>
            <w:r w:rsidRPr="0050154F">
              <w:rPr>
                <w:rFonts w:ascii="Arial" w:hAnsi="Arial" w:cs="Arial" w:hint="eastAsia"/>
                <w:b w:val="0"/>
                <w:bCs w:val="0"/>
                <w:color w:val="000000" w:themeColor="text1"/>
                <w:sz w:val="23"/>
                <w:szCs w:val="23"/>
              </w:rPr>
              <w:t>，余杭闸</w:t>
            </w:r>
            <w:r w:rsidRPr="0050154F">
              <w:rPr>
                <w:rFonts w:ascii="Arial" w:hAnsi="Arial" w:cs="Arial"/>
                <w:b w:val="0"/>
                <w:bCs w:val="0"/>
                <w:color w:val="000000" w:themeColor="text1"/>
                <w:sz w:val="23"/>
                <w:szCs w:val="23"/>
              </w:rPr>
              <w:t>-</w:t>
            </w:r>
            <w:r w:rsidRPr="0050154F">
              <w:rPr>
                <w:rFonts w:ascii="Arial" w:hAnsi="Arial" w:cs="Arial" w:hint="eastAsia"/>
                <w:b w:val="0"/>
                <w:bCs w:val="0"/>
                <w:color w:val="000000" w:themeColor="text1"/>
                <w:sz w:val="23"/>
                <w:szCs w:val="23"/>
              </w:rPr>
              <w:t>绕城公路桥）水环境功能区编号为</w:t>
            </w:r>
            <w:r w:rsidRPr="0050154F">
              <w:rPr>
                <w:rFonts w:ascii="Arial" w:hAnsi="Arial" w:cs="Arial"/>
                <w:b w:val="0"/>
                <w:bCs w:val="0"/>
                <w:color w:val="000000" w:themeColor="text1"/>
                <w:sz w:val="23"/>
                <w:szCs w:val="23"/>
              </w:rPr>
              <w:t>330110FM220114000250</w:t>
            </w:r>
            <w:r w:rsidRPr="0050154F">
              <w:rPr>
                <w:rFonts w:ascii="Arial" w:hAnsi="Arial" w:cs="Arial" w:hint="eastAsia"/>
                <w:b w:val="0"/>
                <w:bCs w:val="0"/>
                <w:color w:val="000000" w:themeColor="text1"/>
                <w:sz w:val="23"/>
                <w:szCs w:val="23"/>
              </w:rPr>
              <w:t>，水环境功能区为农业、工业用水区；水功能区编码为</w:t>
            </w:r>
            <w:r w:rsidRPr="0050154F">
              <w:rPr>
                <w:rFonts w:ascii="Arial" w:hAnsi="Arial" w:cs="Arial"/>
                <w:b w:val="0"/>
                <w:bCs w:val="0"/>
                <w:color w:val="000000" w:themeColor="text1"/>
                <w:sz w:val="23"/>
                <w:szCs w:val="23"/>
              </w:rPr>
              <w:t>F1203101703013</w:t>
            </w:r>
            <w:r w:rsidRPr="0050154F">
              <w:rPr>
                <w:rFonts w:ascii="Arial" w:hAnsi="Arial" w:cs="Arial" w:hint="eastAsia"/>
                <w:b w:val="0"/>
                <w:bCs w:val="0"/>
                <w:color w:val="000000" w:themeColor="text1"/>
                <w:sz w:val="23"/>
                <w:szCs w:val="23"/>
              </w:rPr>
              <w:t>，水功能区为余杭塘河余杭农业、工业用水区，执行《地表水环境质量标准》（</w:t>
            </w:r>
            <w:r w:rsidRPr="0050154F">
              <w:rPr>
                <w:rFonts w:ascii="Arial" w:hAnsi="Arial" w:cs="Arial"/>
                <w:b w:val="0"/>
                <w:bCs w:val="0"/>
                <w:color w:val="000000" w:themeColor="text1"/>
                <w:sz w:val="23"/>
                <w:szCs w:val="23"/>
              </w:rPr>
              <w:t>GB3838-2002</w:t>
            </w:r>
            <w:r w:rsidRPr="0050154F">
              <w:rPr>
                <w:rFonts w:ascii="Arial" w:hAnsi="Arial" w:cs="Arial" w:hint="eastAsia"/>
                <w:b w:val="0"/>
                <w:bCs w:val="0"/>
                <w:color w:val="000000" w:themeColor="text1"/>
                <w:sz w:val="23"/>
                <w:szCs w:val="23"/>
              </w:rPr>
              <w:t>）</w:t>
            </w:r>
            <w:r w:rsidRPr="0050154F">
              <w:rPr>
                <w:rFonts w:ascii="Arial" w:hAnsi="Arial" w:cs="Arial"/>
                <w:b w:val="0"/>
                <w:bCs w:val="0"/>
                <w:color w:val="000000" w:themeColor="text1"/>
                <w:sz w:val="23"/>
                <w:szCs w:val="23"/>
              </w:rPr>
              <w:t>III</w:t>
            </w:r>
            <w:r w:rsidRPr="0050154F">
              <w:rPr>
                <w:rFonts w:ascii="Arial" w:hAnsi="Arial" w:cs="Arial" w:hint="eastAsia"/>
                <w:b w:val="0"/>
                <w:bCs w:val="0"/>
                <w:color w:val="000000" w:themeColor="text1"/>
                <w:sz w:val="23"/>
                <w:szCs w:val="23"/>
              </w:rPr>
              <w:t>类标准。</w:t>
            </w:r>
          </w:p>
          <w:p w:rsidR="00E0431A" w:rsidRPr="0050154F" w:rsidRDefault="00C73DC8">
            <w:pPr>
              <w:pStyle w:val="3"/>
              <w:spacing w:before="0" w:after="0" w:line="360" w:lineRule="auto"/>
              <w:ind w:firstLineChars="200" w:firstLine="460"/>
              <w:rPr>
                <w:rFonts w:ascii="Arial" w:hAnsi="Arial" w:cs="Arial"/>
                <w:b w:val="0"/>
                <w:bCs w:val="0"/>
                <w:color w:val="000000" w:themeColor="text1"/>
                <w:sz w:val="23"/>
                <w:szCs w:val="23"/>
              </w:rPr>
            </w:pPr>
            <w:r w:rsidRPr="0050154F">
              <w:rPr>
                <w:rFonts w:ascii="Arial" w:hAnsi="Arial" w:cs="Arial" w:hint="eastAsia"/>
                <w:b w:val="0"/>
                <w:bCs w:val="0"/>
                <w:color w:val="000000" w:themeColor="text1"/>
                <w:sz w:val="23"/>
                <w:szCs w:val="23"/>
              </w:rPr>
              <w:t>本评价采用余杭区环境监测站提供的</w:t>
            </w:r>
            <w:r w:rsidRPr="0050154F">
              <w:rPr>
                <w:rFonts w:ascii="Arial" w:hAnsi="Arial" w:cs="Arial"/>
                <w:b w:val="0"/>
                <w:bCs w:val="0"/>
                <w:color w:val="000000" w:themeColor="text1"/>
                <w:sz w:val="23"/>
                <w:szCs w:val="23"/>
              </w:rPr>
              <w:t>2015</w:t>
            </w:r>
            <w:r w:rsidRPr="0050154F">
              <w:rPr>
                <w:rFonts w:ascii="Arial" w:hAnsi="Arial" w:cs="Arial" w:hint="eastAsia"/>
                <w:b w:val="0"/>
                <w:bCs w:val="0"/>
                <w:color w:val="000000" w:themeColor="text1"/>
                <w:sz w:val="23"/>
                <w:szCs w:val="23"/>
              </w:rPr>
              <w:t>年</w:t>
            </w:r>
            <w:r w:rsidRPr="0050154F">
              <w:rPr>
                <w:rFonts w:ascii="Arial" w:hAnsi="Arial" w:cs="Arial"/>
                <w:b w:val="0"/>
                <w:bCs w:val="0"/>
                <w:color w:val="000000" w:themeColor="text1"/>
                <w:sz w:val="23"/>
                <w:szCs w:val="23"/>
              </w:rPr>
              <w:t>9</w:t>
            </w:r>
            <w:r w:rsidRPr="0050154F">
              <w:rPr>
                <w:rFonts w:ascii="Arial" w:hAnsi="Arial" w:cs="Arial" w:hint="eastAsia"/>
                <w:b w:val="0"/>
                <w:bCs w:val="0"/>
                <w:color w:val="000000" w:themeColor="text1"/>
                <w:sz w:val="23"/>
                <w:szCs w:val="23"/>
              </w:rPr>
              <w:t>月</w:t>
            </w:r>
            <w:r w:rsidRPr="0050154F">
              <w:rPr>
                <w:rFonts w:ascii="Arial" w:hAnsi="Arial" w:cs="Arial"/>
                <w:b w:val="0"/>
                <w:bCs w:val="0"/>
                <w:color w:val="000000" w:themeColor="text1"/>
                <w:sz w:val="23"/>
                <w:szCs w:val="23"/>
              </w:rPr>
              <w:t>15</w:t>
            </w:r>
            <w:r w:rsidRPr="0050154F">
              <w:rPr>
                <w:rFonts w:ascii="Arial" w:hAnsi="Arial" w:cs="Arial" w:hint="eastAsia"/>
                <w:b w:val="0"/>
                <w:bCs w:val="0"/>
                <w:color w:val="000000" w:themeColor="text1"/>
                <w:sz w:val="23"/>
                <w:szCs w:val="23"/>
              </w:rPr>
              <w:t>日对余杭塘河长桥断面的现场监测数据进行分析评价，具体数据见表</w:t>
            </w:r>
            <w:r w:rsidRPr="0050154F">
              <w:rPr>
                <w:rFonts w:ascii="Arial" w:hAnsi="Arial" w:cs="Arial"/>
                <w:b w:val="0"/>
                <w:bCs w:val="0"/>
                <w:color w:val="000000" w:themeColor="text1"/>
                <w:sz w:val="23"/>
                <w:szCs w:val="23"/>
              </w:rPr>
              <w:t>3-2</w:t>
            </w:r>
            <w:r w:rsidRPr="0050154F">
              <w:rPr>
                <w:rFonts w:ascii="Arial" w:hAnsi="Arial" w:cs="Arial" w:hint="eastAsia"/>
                <w:b w:val="0"/>
                <w:bCs w:val="0"/>
                <w:color w:val="000000" w:themeColor="text1"/>
                <w:sz w:val="23"/>
                <w:szCs w:val="23"/>
              </w:rPr>
              <w:t>。</w:t>
            </w:r>
          </w:p>
          <w:p w:rsidR="00E0431A" w:rsidRPr="0050154F" w:rsidRDefault="00E0431A">
            <w:pPr>
              <w:pStyle w:val="3"/>
              <w:spacing w:before="0" w:after="0" w:line="360" w:lineRule="auto"/>
              <w:ind w:firstLineChars="200" w:firstLine="460"/>
              <w:rPr>
                <w:rFonts w:ascii="Arial" w:hAnsi="Arial" w:cs="Arial"/>
                <w:b w:val="0"/>
                <w:bCs w:val="0"/>
                <w:color w:val="000000" w:themeColor="text1"/>
                <w:sz w:val="23"/>
                <w:szCs w:val="23"/>
              </w:rPr>
            </w:pPr>
          </w:p>
          <w:p w:rsidR="00E0431A" w:rsidRPr="0050154F" w:rsidRDefault="00E0431A">
            <w:pPr>
              <w:pStyle w:val="3"/>
              <w:spacing w:before="0" w:after="0" w:line="360" w:lineRule="auto"/>
              <w:ind w:firstLineChars="200" w:firstLine="460"/>
              <w:rPr>
                <w:rFonts w:ascii="Arial" w:hAnsi="Arial" w:cs="Arial"/>
                <w:b w:val="0"/>
                <w:bCs w:val="0"/>
                <w:color w:val="000000" w:themeColor="text1"/>
                <w:sz w:val="23"/>
                <w:szCs w:val="23"/>
              </w:rPr>
            </w:pPr>
          </w:p>
          <w:p w:rsidR="00E0431A" w:rsidRPr="0050154F" w:rsidRDefault="00E0431A">
            <w:pPr>
              <w:pStyle w:val="3"/>
              <w:spacing w:before="0" w:after="0" w:line="360" w:lineRule="auto"/>
              <w:ind w:firstLineChars="200" w:firstLine="460"/>
              <w:rPr>
                <w:rFonts w:ascii="Arial" w:hAnsi="Arial" w:cs="Arial"/>
                <w:b w:val="0"/>
                <w:bCs w:val="0"/>
                <w:color w:val="000000" w:themeColor="text1"/>
                <w:sz w:val="23"/>
                <w:szCs w:val="23"/>
              </w:rPr>
            </w:pPr>
          </w:p>
          <w:p w:rsidR="00E0431A" w:rsidRPr="0050154F" w:rsidRDefault="00E0431A">
            <w:pPr>
              <w:pStyle w:val="3"/>
              <w:spacing w:before="0" w:after="0" w:line="360" w:lineRule="auto"/>
              <w:rPr>
                <w:rFonts w:ascii="Arial" w:hAnsi="Arial" w:cs="Arial"/>
                <w:b w:val="0"/>
                <w:bCs w:val="0"/>
                <w:color w:val="000000" w:themeColor="text1"/>
                <w:sz w:val="23"/>
                <w:szCs w:val="23"/>
              </w:rPr>
            </w:pPr>
          </w:p>
          <w:p w:rsidR="00E0431A" w:rsidRPr="0050154F" w:rsidRDefault="00C73DC8">
            <w:pPr>
              <w:pStyle w:val="3"/>
              <w:spacing w:before="0" w:after="0" w:line="360" w:lineRule="auto"/>
              <w:jc w:val="center"/>
              <w:rPr>
                <w:rFonts w:ascii="Arial" w:hAnsi="Arial" w:cs="Arial"/>
                <w:b w:val="0"/>
                <w:bCs w:val="0"/>
                <w:color w:val="000000" w:themeColor="text1"/>
                <w:sz w:val="23"/>
                <w:szCs w:val="23"/>
              </w:rPr>
            </w:pPr>
            <w:r w:rsidRPr="0050154F">
              <w:rPr>
                <w:rFonts w:ascii="Arial" w:hAnsi="Arial" w:cs="Arial" w:hint="eastAsia"/>
                <w:color w:val="000000" w:themeColor="text1"/>
                <w:sz w:val="23"/>
                <w:szCs w:val="23"/>
              </w:rPr>
              <w:lastRenderedPageBreak/>
              <w:t>表</w:t>
            </w:r>
            <w:r w:rsidRPr="0050154F">
              <w:rPr>
                <w:rFonts w:ascii="Arial" w:hAnsi="Arial" w:cs="Arial"/>
                <w:color w:val="000000" w:themeColor="text1"/>
                <w:sz w:val="23"/>
                <w:szCs w:val="23"/>
              </w:rPr>
              <w:t>3-2</w:t>
            </w:r>
            <w:r w:rsidRPr="0050154F">
              <w:rPr>
                <w:rFonts w:ascii="Arial" w:hAnsi="Arial" w:cs="Arial" w:hint="eastAsia"/>
                <w:color w:val="000000" w:themeColor="text1"/>
                <w:sz w:val="23"/>
                <w:szCs w:val="23"/>
              </w:rPr>
              <w:t>余杭塘河长桥断面水质监测结果单位：</w:t>
            </w:r>
            <w:r w:rsidRPr="0050154F">
              <w:rPr>
                <w:rFonts w:ascii="Arial" w:hAnsi="Arial" w:cs="Arial"/>
                <w:color w:val="000000" w:themeColor="text1"/>
                <w:sz w:val="23"/>
                <w:szCs w:val="23"/>
              </w:rPr>
              <w:t>pH</w:t>
            </w:r>
            <w:r w:rsidRPr="0050154F">
              <w:rPr>
                <w:rFonts w:ascii="Arial" w:hAnsi="Arial" w:cs="Arial" w:hint="eastAsia"/>
                <w:color w:val="000000" w:themeColor="text1"/>
                <w:sz w:val="23"/>
                <w:szCs w:val="23"/>
              </w:rPr>
              <w:t>值除外为</w:t>
            </w:r>
            <w:r w:rsidRPr="0050154F">
              <w:rPr>
                <w:rFonts w:ascii="Arial" w:hAnsi="Arial" w:cs="Arial"/>
                <w:color w:val="000000" w:themeColor="text1"/>
                <w:sz w:val="23"/>
                <w:szCs w:val="23"/>
              </w:rPr>
              <w:t>mg/L</w:t>
            </w:r>
          </w:p>
          <w:tbl>
            <w:tblPr>
              <w:tblW w:w="905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31"/>
              <w:gridCol w:w="2352"/>
              <w:gridCol w:w="944"/>
              <w:gridCol w:w="944"/>
              <w:gridCol w:w="945"/>
              <w:gridCol w:w="945"/>
              <w:gridCol w:w="945"/>
              <w:gridCol w:w="945"/>
            </w:tblGrid>
            <w:tr w:rsidR="00E0431A" w:rsidRPr="0050154F">
              <w:trPr>
                <w:trHeight w:val="369"/>
                <w:jc w:val="center"/>
              </w:trPr>
              <w:tc>
                <w:tcPr>
                  <w:tcW w:w="3383" w:type="dxa"/>
                  <w:gridSpan w:val="2"/>
                  <w:tcBorders>
                    <w:top w:val="double" w:sz="4" w:space="0" w:color="auto"/>
                    <w:left w:val="doub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监测因子样品编号</w:t>
                  </w:r>
                </w:p>
              </w:tc>
              <w:tc>
                <w:tcPr>
                  <w:tcW w:w="944"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hAnsi="Arial" w:cs="Arial"/>
                      <w:color w:val="000000" w:themeColor="text1"/>
                      <w:sz w:val="23"/>
                      <w:szCs w:val="23"/>
                    </w:rPr>
                    <w:t>p</w:t>
                  </w:r>
                  <w:r w:rsidRPr="0050154F">
                    <w:rPr>
                      <w:rFonts w:ascii="Arial" w:eastAsia="宋体" w:hAnsi="Arial" w:cs="Arial"/>
                      <w:caps/>
                      <w:color w:val="000000" w:themeColor="text1"/>
                      <w:sz w:val="21"/>
                      <w:szCs w:val="21"/>
                    </w:rPr>
                    <w:t>H</w:t>
                  </w:r>
                  <w:r w:rsidRPr="0050154F">
                    <w:rPr>
                      <w:rFonts w:ascii="Arial" w:eastAsia="宋体" w:hAnsi="Arial" w:cs="Arial" w:hint="eastAsia"/>
                      <w:caps/>
                      <w:color w:val="000000" w:themeColor="text1"/>
                      <w:sz w:val="21"/>
                      <w:szCs w:val="21"/>
                    </w:rPr>
                    <w:t>值</w:t>
                  </w:r>
                </w:p>
              </w:tc>
              <w:tc>
                <w:tcPr>
                  <w:tcW w:w="944"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溶解氧</w:t>
                  </w:r>
                </w:p>
              </w:tc>
              <w:tc>
                <w:tcPr>
                  <w:tcW w:w="945"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高锰酸盐指数</w:t>
                  </w:r>
                </w:p>
              </w:tc>
              <w:tc>
                <w:tcPr>
                  <w:tcW w:w="945"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氨氮</w:t>
                  </w:r>
                </w:p>
              </w:tc>
              <w:tc>
                <w:tcPr>
                  <w:tcW w:w="945"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总磷</w:t>
                  </w:r>
                </w:p>
              </w:tc>
              <w:tc>
                <w:tcPr>
                  <w:tcW w:w="945"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水温</w:t>
                  </w:r>
                </w:p>
              </w:tc>
            </w:tr>
            <w:tr w:rsidR="00E0431A" w:rsidRPr="0050154F">
              <w:trPr>
                <w:trHeight w:val="369"/>
                <w:jc w:val="center"/>
              </w:trPr>
              <w:tc>
                <w:tcPr>
                  <w:tcW w:w="1031" w:type="dxa"/>
                  <w:vMerge w:val="restart"/>
                  <w:tcBorders>
                    <w:top w:val="single" w:sz="6" w:space="0" w:color="auto"/>
                    <w:left w:val="double" w:sz="4"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余杭塘河长桥断面</w:t>
                  </w:r>
                </w:p>
              </w:tc>
              <w:tc>
                <w:tcPr>
                  <w:tcW w:w="2352"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2015</w:t>
                  </w:r>
                  <w:r w:rsidRPr="0050154F">
                    <w:rPr>
                      <w:rFonts w:ascii="Arial" w:eastAsia="宋体" w:hAnsi="Arial" w:cs="Arial" w:hint="eastAsia"/>
                      <w:caps/>
                      <w:color w:val="000000" w:themeColor="text1"/>
                      <w:sz w:val="21"/>
                      <w:szCs w:val="21"/>
                    </w:rPr>
                    <w:t>年</w:t>
                  </w:r>
                  <w:r w:rsidRPr="0050154F">
                    <w:rPr>
                      <w:rFonts w:ascii="Arial" w:eastAsia="宋体" w:hAnsi="Arial" w:cs="Arial"/>
                      <w:caps/>
                      <w:color w:val="000000" w:themeColor="text1"/>
                      <w:sz w:val="21"/>
                      <w:szCs w:val="21"/>
                    </w:rPr>
                    <w:t>9</w:t>
                  </w:r>
                  <w:r w:rsidRPr="0050154F">
                    <w:rPr>
                      <w:rFonts w:ascii="Arial" w:eastAsia="宋体" w:hAnsi="Arial" w:cs="Arial" w:hint="eastAsia"/>
                      <w:caps/>
                      <w:color w:val="000000" w:themeColor="text1"/>
                      <w:sz w:val="21"/>
                      <w:szCs w:val="21"/>
                    </w:rPr>
                    <w:t>月</w:t>
                  </w:r>
                  <w:r w:rsidRPr="0050154F">
                    <w:rPr>
                      <w:rFonts w:ascii="Arial" w:eastAsia="宋体" w:hAnsi="Arial" w:cs="Arial"/>
                      <w:caps/>
                      <w:color w:val="000000" w:themeColor="text1"/>
                      <w:sz w:val="21"/>
                      <w:szCs w:val="21"/>
                    </w:rPr>
                    <w:t>15</w:t>
                  </w:r>
                  <w:r w:rsidRPr="0050154F">
                    <w:rPr>
                      <w:rFonts w:ascii="Arial" w:eastAsia="宋体" w:hAnsi="Arial" w:cs="Arial" w:hint="eastAsia"/>
                      <w:caps/>
                      <w:color w:val="000000" w:themeColor="text1"/>
                      <w:sz w:val="21"/>
                      <w:szCs w:val="21"/>
                    </w:rPr>
                    <w:t>日</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7.46</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4.69</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3.52</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2.46</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0.167</w:t>
                  </w:r>
                </w:p>
              </w:tc>
              <w:tc>
                <w:tcPr>
                  <w:tcW w:w="945"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23.0</w:t>
                  </w:r>
                </w:p>
              </w:tc>
            </w:tr>
            <w:tr w:rsidR="00E0431A" w:rsidRPr="0050154F">
              <w:trPr>
                <w:trHeight w:val="369"/>
                <w:jc w:val="center"/>
              </w:trPr>
              <w:tc>
                <w:tcPr>
                  <w:tcW w:w="1031" w:type="dxa"/>
                  <w:vMerge/>
                  <w:tcBorders>
                    <w:top w:val="single" w:sz="6" w:space="0" w:color="auto"/>
                    <w:left w:val="double" w:sz="4" w:space="0" w:color="auto"/>
                    <w:bottom w:val="single" w:sz="6" w:space="0" w:color="auto"/>
                    <w:right w:val="single" w:sz="6" w:space="0" w:color="auto"/>
                  </w:tcBorders>
                  <w:shd w:val="clear" w:color="auto" w:fill="FFFFFF"/>
                  <w:vAlign w:val="center"/>
                </w:tcPr>
                <w:p w:rsidR="00E0431A" w:rsidRPr="0050154F" w:rsidRDefault="00E0431A">
                  <w:pPr>
                    <w:pStyle w:val="affd"/>
                    <w:rPr>
                      <w:rFonts w:ascii="Arial" w:eastAsia="宋体" w:hAnsi="Arial" w:cs="Arial"/>
                      <w:caps/>
                      <w:color w:val="000000" w:themeColor="text1"/>
                      <w:sz w:val="21"/>
                      <w:szCs w:val="21"/>
                    </w:rPr>
                  </w:pPr>
                </w:p>
              </w:tc>
              <w:tc>
                <w:tcPr>
                  <w:tcW w:w="2352"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hAnsi="Arial" w:cs="Arial"/>
                      <w:color w:val="000000" w:themeColor="text1"/>
                      <w:sz w:val="23"/>
                      <w:szCs w:val="23"/>
                    </w:rPr>
                    <w:t>III</w:t>
                  </w:r>
                  <w:r w:rsidRPr="0050154F">
                    <w:rPr>
                      <w:rFonts w:ascii="Arial" w:eastAsia="宋体" w:hAnsi="Arial" w:cs="Arial" w:hint="eastAsia"/>
                      <w:caps/>
                      <w:color w:val="000000" w:themeColor="text1"/>
                      <w:sz w:val="21"/>
                      <w:szCs w:val="21"/>
                    </w:rPr>
                    <w:t>类标准值</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6</w:t>
                  </w:r>
                  <w:r w:rsidRPr="0050154F">
                    <w:rPr>
                      <w:rFonts w:ascii="Arial" w:eastAsia="宋体" w:hAnsi="Arial" w:cs="Arial" w:hint="eastAsia"/>
                      <w:caps/>
                      <w:color w:val="000000" w:themeColor="text1"/>
                      <w:sz w:val="21"/>
                      <w:szCs w:val="21"/>
                    </w:rPr>
                    <w:t>～</w:t>
                  </w:r>
                  <w:r w:rsidRPr="0050154F">
                    <w:rPr>
                      <w:rFonts w:ascii="Arial" w:eastAsia="宋体" w:hAnsi="Arial" w:cs="Arial"/>
                      <w:caps/>
                      <w:color w:val="000000" w:themeColor="text1"/>
                      <w:sz w:val="21"/>
                      <w:szCs w:val="21"/>
                    </w:rPr>
                    <w:t>9</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≥5</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≤6</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≤1.0</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≤0.2</w:t>
                  </w:r>
                </w:p>
              </w:tc>
              <w:tc>
                <w:tcPr>
                  <w:tcW w:w="945"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w:t>
                  </w:r>
                </w:p>
              </w:tc>
            </w:tr>
            <w:tr w:rsidR="00E0431A" w:rsidRPr="0050154F">
              <w:trPr>
                <w:trHeight w:val="369"/>
                <w:jc w:val="center"/>
              </w:trPr>
              <w:tc>
                <w:tcPr>
                  <w:tcW w:w="1031" w:type="dxa"/>
                  <w:vMerge/>
                  <w:tcBorders>
                    <w:top w:val="single" w:sz="6" w:space="0" w:color="auto"/>
                    <w:left w:val="double" w:sz="4" w:space="0" w:color="auto"/>
                    <w:bottom w:val="single" w:sz="6" w:space="0" w:color="auto"/>
                    <w:right w:val="single" w:sz="6" w:space="0" w:color="auto"/>
                  </w:tcBorders>
                  <w:shd w:val="clear" w:color="auto" w:fill="FFFFFF"/>
                  <w:vAlign w:val="center"/>
                </w:tcPr>
                <w:p w:rsidR="00E0431A" w:rsidRPr="0050154F" w:rsidRDefault="00E0431A">
                  <w:pPr>
                    <w:pStyle w:val="affd"/>
                    <w:rPr>
                      <w:rFonts w:ascii="Arial" w:eastAsia="宋体" w:hAnsi="Arial" w:cs="Arial"/>
                      <w:caps/>
                      <w:color w:val="000000" w:themeColor="text1"/>
                      <w:sz w:val="21"/>
                      <w:szCs w:val="21"/>
                    </w:rPr>
                  </w:pPr>
                </w:p>
              </w:tc>
              <w:tc>
                <w:tcPr>
                  <w:tcW w:w="2352"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比标值</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0.23</w:t>
                  </w:r>
                </w:p>
              </w:tc>
              <w:tc>
                <w:tcPr>
                  <w:tcW w:w="944"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1.588</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0.587</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2.46</w:t>
                  </w:r>
                </w:p>
              </w:tc>
              <w:tc>
                <w:tcPr>
                  <w:tcW w:w="945"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0.835</w:t>
                  </w:r>
                </w:p>
              </w:tc>
              <w:tc>
                <w:tcPr>
                  <w:tcW w:w="945" w:type="dxa"/>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w:t>
                  </w:r>
                </w:p>
              </w:tc>
            </w:tr>
            <w:tr w:rsidR="00E0431A" w:rsidRPr="0050154F">
              <w:trPr>
                <w:trHeight w:val="369"/>
                <w:jc w:val="center"/>
              </w:trPr>
              <w:tc>
                <w:tcPr>
                  <w:tcW w:w="1031" w:type="dxa"/>
                  <w:vMerge/>
                  <w:tcBorders>
                    <w:top w:val="single" w:sz="6" w:space="0" w:color="auto"/>
                    <w:left w:val="double" w:sz="4" w:space="0" w:color="auto"/>
                    <w:bottom w:val="double" w:sz="4" w:space="0" w:color="auto"/>
                    <w:right w:val="single" w:sz="6" w:space="0" w:color="auto"/>
                  </w:tcBorders>
                  <w:shd w:val="clear" w:color="auto" w:fill="FFFFFF"/>
                  <w:vAlign w:val="center"/>
                </w:tcPr>
                <w:p w:rsidR="00E0431A" w:rsidRPr="0050154F" w:rsidRDefault="00E0431A">
                  <w:pPr>
                    <w:pStyle w:val="affd"/>
                    <w:rPr>
                      <w:rFonts w:ascii="Arial" w:eastAsia="宋体" w:hAnsi="Arial" w:cs="Arial"/>
                      <w:caps/>
                      <w:color w:val="000000" w:themeColor="text1"/>
                      <w:sz w:val="21"/>
                      <w:szCs w:val="21"/>
                    </w:rPr>
                  </w:pPr>
                </w:p>
              </w:tc>
              <w:tc>
                <w:tcPr>
                  <w:tcW w:w="2352"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达标与否</w:t>
                  </w:r>
                </w:p>
              </w:tc>
              <w:tc>
                <w:tcPr>
                  <w:tcW w:w="944"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达标</w:t>
                  </w:r>
                </w:p>
              </w:tc>
              <w:tc>
                <w:tcPr>
                  <w:tcW w:w="944"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不达标</w:t>
                  </w:r>
                </w:p>
              </w:tc>
              <w:tc>
                <w:tcPr>
                  <w:tcW w:w="945"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达标</w:t>
                  </w:r>
                </w:p>
              </w:tc>
              <w:tc>
                <w:tcPr>
                  <w:tcW w:w="945"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不达标</w:t>
                  </w:r>
                </w:p>
              </w:tc>
              <w:tc>
                <w:tcPr>
                  <w:tcW w:w="945"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达标</w:t>
                  </w:r>
                </w:p>
              </w:tc>
              <w:tc>
                <w:tcPr>
                  <w:tcW w:w="945"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w:t>
                  </w:r>
                </w:p>
              </w:tc>
            </w:tr>
          </w:tbl>
          <w:p w:rsidR="00E0431A" w:rsidRPr="0050154F" w:rsidRDefault="00C73DC8">
            <w:pPr>
              <w:pStyle w:val="3"/>
              <w:spacing w:before="0" w:after="0" w:line="360" w:lineRule="auto"/>
              <w:ind w:firstLineChars="200" w:firstLine="460"/>
              <w:rPr>
                <w:rFonts w:ascii="Arial" w:hAnsi="Arial" w:cs="Arial"/>
                <w:b w:val="0"/>
                <w:bCs w:val="0"/>
                <w:color w:val="000000" w:themeColor="text1"/>
                <w:sz w:val="23"/>
                <w:szCs w:val="23"/>
              </w:rPr>
            </w:pPr>
            <w:r w:rsidRPr="0050154F">
              <w:rPr>
                <w:rFonts w:ascii="Arial" w:hAnsi="Arial" w:cs="Arial" w:hint="eastAsia"/>
                <w:b w:val="0"/>
                <w:bCs w:val="0"/>
                <w:color w:val="000000" w:themeColor="text1"/>
                <w:sz w:val="23"/>
                <w:szCs w:val="23"/>
              </w:rPr>
              <w:t>由监测结果可知，根据《地表水环境质量标准》（</w:t>
            </w:r>
            <w:r w:rsidRPr="0050154F">
              <w:rPr>
                <w:rFonts w:ascii="Arial" w:hAnsi="Arial" w:cs="Arial"/>
                <w:b w:val="0"/>
                <w:bCs w:val="0"/>
                <w:color w:val="000000" w:themeColor="text1"/>
                <w:sz w:val="23"/>
                <w:szCs w:val="23"/>
              </w:rPr>
              <w:t>GB3838-2002</w:t>
            </w:r>
            <w:r w:rsidRPr="0050154F">
              <w:rPr>
                <w:rFonts w:ascii="Arial" w:hAnsi="Arial" w:cs="Arial" w:hint="eastAsia"/>
                <w:b w:val="0"/>
                <w:bCs w:val="0"/>
                <w:color w:val="000000" w:themeColor="text1"/>
                <w:sz w:val="23"/>
                <w:szCs w:val="23"/>
              </w:rPr>
              <w:t>）中的单因子评价方法，分析评价结果显示余杭塘河长桥断面的水质监测数据，除氨氮、溶解氧指标无法达到《地表水环境质量标准》（</w:t>
            </w:r>
            <w:r w:rsidRPr="0050154F">
              <w:rPr>
                <w:rFonts w:ascii="Arial" w:hAnsi="Arial" w:cs="Arial"/>
                <w:b w:val="0"/>
                <w:bCs w:val="0"/>
                <w:color w:val="000000" w:themeColor="text1"/>
                <w:sz w:val="23"/>
                <w:szCs w:val="23"/>
              </w:rPr>
              <w:t>GB3838-2002</w:t>
            </w:r>
            <w:r w:rsidRPr="0050154F">
              <w:rPr>
                <w:rFonts w:ascii="Arial" w:hAnsi="Arial" w:cs="Arial" w:hint="eastAsia"/>
                <w:b w:val="0"/>
                <w:bCs w:val="0"/>
                <w:color w:val="000000" w:themeColor="text1"/>
                <w:sz w:val="23"/>
                <w:szCs w:val="23"/>
              </w:rPr>
              <w:t>）中的</w:t>
            </w:r>
            <w:r w:rsidRPr="0050154F">
              <w:rPr>
                <w:rFonts w:ascii="Arial" w:hAnsi="Arial" w:cs="Arial"/>
                <w:b w:val="0"/>
                <w:bCs w:val="0"/>
                <w:color w:val="000000" w:themeColor="text1"/>
                <w:sz w:val="23"/>
                <w:szCs w:val="23"/>
              </w:rPr>
              <w:t>III</w:t>
            </w:r>
            <w:r w:rsidRPr="0050154F">
              <w:rPr>
                <w:rFonts w:ascii="Arial" w:hAnsi="Arial" w:cs="Arial" w:hint="eastAsia"/>
                <w:b w:val="0"/>
                <w:bCs w:val="0"/>
                <w:color w:val="000000" w:themeColor="text1"/>
                <w:sz w:val="23"/>
                <w:szCs w:val="23"/>
              </w:rPr>
              <w:t>类标准，其余指标均能达到标准。水质现状为劣</w:t>
            </w:r>
            <w:r w:rsidRPr="0050154F">
              <w:rPr>
                <w:rFonts w:ascii="Arial" w:hAnsi="Arial" w:cs="Arial"/>
                <w:b w:val="0"/>
                <w:bCs w:val="0"/>
                <w:color w:val="000000" w:themeColor="text1"/>
                <w:sz w:val="23"/>
                <w:szCs w:val="23"/>
              </w:rPr>
              <w:t>V</w:t>
            </w:r>
            <w:r w:rsidRPr="0050154F">
              <w:rPr>
                <w:rFonts w:ascii="Arial" w:hAnsi="Arial" w:cs="Arial" w:hint="eastAsia"/>
                <w:b w:val="0"/>
                <w:bCs w:val="0"/>
                <w:color w:val="000000" w:themeColor="text1"/>
                <w:sz w:val="23"/>
                <w:szCs w:val="23"/>
              </w:rPr>
              <w:t>类水质。其客观上由于河道河水流动缓慢，河流的自净能力较差，水环境容量小，加上沿岸居民生活污水及农村生活垃圾随意倾倒的污染，使水生生态系统无法完全吸纳与降解。</w:t>
            </w:r>
          </w:p>
          <w:p w:rsidR="00E0431A" w:rsidRPr="0050154F" w:rsidRDefault="00C73DC8">
            <w:pPr>
              <w:pStyle w:val="3"/>
              <w:spacing w:before="0" w:after="0" w:line="360" w:lineRule="auto"/>
              <w:rPr>
                <w:rFonts w:ascii="Arial" w:hAnsi="Arial" w:cs="Arial"/>
                <w:color w:val="000000" w:themeColor="text1"/>
                <w:sz w:val="23"/>
                <w:szCs w:val="23"/>
              </w:rPr>
            </w:pPr>
            <w:r w:rsidRPr="0050154F">
              <w:rPr>
                <w:rFonts w:ascii="Arial" w:hAnsi="Arial" w:cs="Arial"/>
                <w:color w:val="000000" w:themeColor="text1"/>
                <w:sz w:val="23"/>
                <w:szCs w:val="23"/>
              </w:rPr>
              <w:t>3.1.3</w:t>
            </w:r>
            <w:r w:rsidRPr="0050154F">
              <w:rPr>
                <w:rFonts w:ascii="Arial" w:hAnsi="Arial" w:cs="Arial" w:hint="eastAsia"/>
                <w:color w:val="000000" w:themeColor="text1"/>
                <w:sz w:val="23"/>
                <w:szCs w:val="23"/>
              </w:rPr>
              <w:t>声环境质量现状</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为了解项目所在地声环境质量现状，本项目于</w:t>
            </w:r>
            <w:r w:rsidRPr="0050154F">
              <w:rPr>
                <w:rFonts w:ascii="Arial" w:hAnsi="Arial" w:cs="Arial"/>
                <w:color w:val="000000" w:themeColor="text1"/>
                <w:sz w:val="23"/>
                <w:szCs w:val="23"/>
              </w:rPr>
              <w:t>2016</w:t>
            </w:r>
            <w:r w:rsidRPr="0050154F">
              <w:rPr>
                <w:rFonts w:ascii="Arial" w:hAnsi="Arial" w:cs="Arial" w:hint="eastAsia"/>
                <w:color w:val="000000" w:themeColor="text1"/>
                <w:sz w:val="23"/>
                <w:szCs w:val="23"/>
              </w:rPr>
              <w:t>年</w:t>
            </w:r>
            <w:r w:rsidRPr="0050154F">
              <w:rPr>
                <w:rFonts w:ascii="Arial" w:hAnsi="Arial" w:cs="Arial"/>
                <w:color w:val="000000" w:themeColor="text1"/>
                <w:sz w:val="23"/>
                <w:szCs w:val="23"/>
              </w:rPr>
              <w:t>8</w:t>
            </w:r>
            <w:r w:rsidRPr="0050154F">
              <w:rPr>
                <w:rFonts w:ascii="Arial" w:hAnsi="Arial" w:cs="Arial" w:hint="eastAsia"/>
                <w:color w:val="000000" w:themeColor="text1"/>
                <w:sz w:val="23"/>
                <w:szCs w:val="23"/>
              </w:rPr>
              <w:t>月</w:t>
            </w:r>
            <w:r w:rsidRPr="0050154F">
              <w:rPr>
                <w:rFonts w:ascii="Arial" w:hAnsi="Arial" w:cs="Arial"/>
                <w:color w:val="000000" w:themeColor="text1"/>
                <w:sz w:val="23"/>
                <w:szCs w:val="23"/>
              </w:rPr>
              <w:t>19</w:t>
            </w:r>
            <w:r w:rsidRPr="0050154F">
              <w:rPr>
                <w:rFonts w:ascii="Arial" w:hAnsi="Arial" w:cs="Arial" w:hint="eastAsia"/>
                <w:color w:val="000000" w:themeColor="text1"/>
                <w:sz w:val="23"/>
                <w:szCs w:val="23"/>
              </w:rPr>
              <w:t>日在本项目边界及敏感点设置</w:t>
            </w:r>
            <w:r w:rsidRPr="0050154F">
              <w:rPr>
                <w:rFonts w:ascii="Arial" w:hAnsi="Arial" w:cs="Arial" w:hint="eastAsia"/>
                <w:color w:val="000000" w:themeColor="text1"/>
                <w:sz w:val="23"/>
                <w:szCs w:val="23"/>
              </w:rPr>
              <w:t>4</w:t>
            </w:r>
            <w:r w:rsidRPr="0050154F">
              <w:rPr>
                <w:rFonts w:ascii="Arial" w:hAnsi="Arial" w:cs="Arial" w:hint="eastAsia"/>
                <w:color w:val="000000" w:themeColor="text1"/>
                <w:sz w:val="23"/>
                <w:szCs w:val="23"/>
              </w:rPr>
              <w:t>个环境噪声监测点进行监测</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噪声监测点分布见附图</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声环境监测仪器采用</w:t>
            </w:r>
            <w:r w:rsidRPr="0050154F">
              <w:rPr>
                <w:rFonts w:ascii="Arial" w:hAnsi="Arial" w:cs="Arial"/>
                <w:color w:val="000000" w:themeColor="text1"/>
                <w:sz w:val="23"/>
                <w:szCs w:val="23"/>
              </w:rPr>
              <w:t>AWA6228</w:t>
            </w:r>
            <w:r w:rsidRPr="0050154F">
              <w:rPr>
                <w:rFonts w:ascii="Arial" w:hAnsi="Arial" w:cs="Arial" w:hint="eastAsia"/>
                <w:color w:val="000000" w:themeColor="text1"/>
                <w:sz w:val="23"/>
                <w:szCs w:val="23"/>
              </w:rPr>
              <w:t>型多功能声级计。监测结果具体见表</w:t>
            </w:r>
            <w:r w:rsidRPr="0050154F">
              <w:rPr>
                <w:rFonts w:ascii="Arial" w:hAnsi="Arial" w:cs="Arial"/>
                <w:color w:val="000000" w:themeColor="text1"/>
                <w:sz w:val="23"/>
                <w:szCs w:val="23"/>
              </w:rPr>
              <w:t>3-3</w:t>
            </w:r>
            <w:r w:rsidRPr="0050154F">
              <w:rPr>
                <w:rFonts w:ascii="Arial" w:hAnsi="Arial" w:cs="Arial" w:hint="eastAsia"/>
                <w:color w:val="000000" w:themeColor="text1"/>
                <w:sz w:val="23"/>
                <w:szCs w:val="23"/>
              </w:rPr>
              <w:t>。</w:t>
            </w:r>
          </w:p>
          <w:p w:rsidR="00E0431A" w:rsidRPr="0050154F" w:rsidRDefault="00C73DC8">
            <w:pPr>
              <w:spacing w:line="360" w:lineRule="auto"/>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3-3   </w:t>
            </w:r>
            <w:r w:rsidRPr="0050154F">
              <w:rPr>
                <w:rFonts w:ascii="Arial" w:hAnsi="Arial" w:cs="Arial" w:hint="eastAsia"/>
                <w:b/>
                <w:color w:val="000000" w:themeColor="text1"/>
                <w:sz w:val="23"/>
                <w:szCs w:val="23"/>
              </w:rPr>
              <w:t>声环境现状监测数据表</w:t>
            </w:r>
            <w:r w:rsidRPr="0050154F">
              <w:rPr>
                <w:rFonts w:ascii="Arial" w:hAnsi="Arial" w:cs="Arial"/>
                <w:b/>
                <w:color w:val="000000" w:themeColor="text1"/>
                <w:sz w:val="23"/>
                <w:szCs w:val="23"/>
              </w:rPr>
              <w:t>(dB)</w:t>
            </w:r>
          </w:p>
          <w:tbl>
            <w:tblPr>
              <w:tblW w:w="891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901"/>
              <w:gridCol w:w="1284"/>
              <w:gridCol w:w="1772"/>
              <w:gridCol w:w="1383"/>
              <w:gridCol w:w="2163"/>
              <w:gridCol w:w="1413"/>
            </w:tblGrid>
            <w:tr w:rsidR="00E0431A" w:rsidRPr="0050154F">
              <w:trPr>
                <w:trHeight w:val="340"/>
                <w:jc w:val="center"/>
              </w:trPr>
              <w:tc>
                <w:tcPr>
                  <w:tcW w:w="901" w:type="dxa"/>
                  <w:vMerge w:val="restart"/>
                  <w:tcBorders>
                    <w:top w:val="doub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测点编号</w:t>
                  </w:r>
                </w:p>
              </w:tc>
              <w:tc>
                <w:tcPr>
                  <w:tcW w:w="1284" w:type="dxa"/>
                  <w:vMerge w:val="restart"/>
                  <w:tcBorders>
                    <w:top w:val="doub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测点位置</w:t>
                  </w:r>
                </w:p>
              </w:tc>
              <w:tc>
                <w:tcPr>
                  <w:tcW w:w="1772" w:type="dxa"/>
                  <w:vMerge w:val="restart"/>
                  <w:tcBorders>
                    <w:top w:val="doub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日期</w:t>
                  </w:r>
                </w:p>
              </w:tc>
              <w:tc>
                <w:tcPr>
                  <w:tcW w:w="4959" w:type="dxa"/>
                  <w:gridSpan w:val="3"/>
                  <w:tcBorders>
                    <w:top w:val="double" w:sz="6" w:space="0" w:color="000000"/>
                    <w:left w:val="single" w:sz="6" w:space="0" w:color="000000"/>
                    <w:bottom w:val="sing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昼间</w:t>
                  </w:r>
                </w:p>
              </w:tc>
            </w:tr>
            <w:tr w:rsidR="00E0431A" w:rsidRPr="0050154F">
              <w:trPr>
                <w:trHeight w:val="340"/>
                <w:jc w:val="center"/>
              </w:trPr>
              <w:tc>
                <w:tcPr>
                  <w:tcW w:w="901" w:type="dxa"/>
                  <w:vMerge/>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284"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772"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38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主要声源</w:t>
                  </w:r>
                </w:p>
              </w:tc>
              <w:tc>
                <w:tcPr>
                  <w:tcW w:w="216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测量时间</w:t>
                  </w:r>
                </w:p>
              </w:tc>
              <w:tc>
                <w:tcPr>
                  <w:tcW w:w="1413" w:type="dxa"/>
                  <w:tcBorders>
                    <w:top w:val="single" w:sz="6" w:space="0" w:color="000000"/>
                    <w:left w:val="single" w:sz="6" w:space="0" w:color="000000"/>
                    <w:bottom w:val="sing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等效声级</w:t>
                  </w:r>
                  <w:r w:rsidRPr="0050154F">
                    <w:rPr>
                      <w:rFonts w:ascii="Arial" w:hAnsi="Arial" w:cs="Arial"/>
                      <w:color w:val="000000" w:themeColor="text1"/>
                      <w:sz w:val="23"/>
                      <w:szCs w:val="23"/>
                    </w:rPr>
                    <w:t>d</w:t>
                  </w:r>
                  <w:r w:rsidRPr="0050154F">
                    <w:rPr>
                      <w:rFonts w:ascii="Arial" w:eastAsia="宋体" w:hAnsi="Arial" w:cs="Arial"/>
                      <w:caps/>
                      <w:color w:val="000000" w:themeColor="text1"/>
                      <w:sz w:val="21"/>
                      <w:szCs w:val="21"/>
                    </w:rPr>
                    <w:t>B(A)</w:t>
                  </w:r>
                </w:p>
              </w:tc>
            </w:tr>
            <w:tr w:rsidR="00E0431A" w:rsidRPr="0050154F">
              <w:trPr>
                <w:trHeight w:val="340"/>
                <w:jc w:val="center"/>
              </w:trPr>
              <w:tc>
                <w:tcPr>
                  <w:tcW w:w="901" w:type="dxa"/>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w:t>
                  </w:r>
                </w:p>
              </w:tc>
              <w:tc>
                <w:tcPr>
                  <w:tcW w:w="128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东边界</w:t>
                  </w:r>
                </w:p>
              </w:tc>
              <w:tc>
                <w:tcPr>
                  <w:tcW w:w="1772"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2016.8.19</w:t>
                  </w:r>
                </w:p>
              </w:tc>
              <w:tc>
                <w:tcPr>
                  <w:tcW w:w="138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自然噪声</w:t>
                  </w:r>
                </w:p>
              </w:tc>
              <w:tc>
                <w:tcPr>
                  <w:tcW w:w="216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14:00-14:20</w:t>
                  </w:r>
                </w:p>
              </w:tc>
              <w:tc>
                <w:tcPr>
                  <w:tcW w:w="1413" w:type="dxa"/>
                  <w:tcBorders>
                    <w:top w:val="single" w:sz="6" w:space="0" w:color="000000"/>
                    <w:left w:val="single" w:sz="6" w:space="0" w:color="000000"/>
                    <w:bottom w:val="sing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53.6</w:t>
                  </w:r>
                </w:p>
              </w:tc>
            </w:tr>
            <w:tr w:rsidR="00E0431A" w:rsidRPr="0050154F">
              <w:trPr>
                <w:trHeight w:val="340"/>
                <w:jc w:val="center"/>
              </w:trPr>
              <w:tc>
                <w:tcPr>
                  <w:tcW w:w="901" w:type="dxa"/>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2#</w:t>
                  </w:r>
                </w:p>
              </w:tc>
              <w:tc>
                <w:tcPr>
                  <w:tcW w:w="128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南边界</w:t>
                  </w:r>
                </w:p>
              </w:tc>
              <w:tc>
                <w:tcPr>
                  <w:tcW w:w="1772"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38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交通噪声</w:t>
                  </w:r>
                </w:p>
              </w:tc>
              <w:tc>
                <w:tcPr>
                  <w:tcW w:w="216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14:20-14:40</w:t>
                  </w:r>
                </w:p>
              </w:tc>
              <w:tc>
                <w:tcPr>
                  <w:tcW w:w="1413" w:type="dxa"/>
                  <w:tcBorders>
                    <w:top w:val="single" w:sz="6" w:space="0" w:color="000000"/>
                    <w:left w:val="single" w:sz="6" w:space="0" w:color="000000"/>
                    <w:bottom w:val="sing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56.6</w:t>
                  </w:r>
                </w:p>
              </w:tc>
            </w:tr>
            <w:tr w:rsidR="00E0431A" w:rsidRPr="0050154F">
              <w:trPr>
                <w:trHeight w:val="340"/>
                <w:jc w:val="center"/>
              </w:trPr>
              <w:tc>
                <w:tcPr>
                  <w:tcW w:w="901" w:type="dxa"/>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3#</w:t>
                  </w:r>
                </w:p>
              </w:tc>
              <w:tc>
                <w:tcPr>
                  <w:tcW w:w="128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西边界</w:t>
                  </w:r>
                </w:p>
              </w:tc>
              <w:tc>
                <w:tcPr>
                  <w:tcW w:w="1772"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38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自然噪声</w:t>
                  </w:r>
                </w:p>
              </w:tc>
              <w:tc>
                <w:tcPr>
                  <w:tcW w:w="216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14:40-15:00</w:t>
                  </w:r>
                </w:p>
              </w:tc>
              <w:tc>
                <w:tcPr>
                  <w:tcW w:w="1413" w:type="dxa"/>
                  <w:tcBorders>
                    <w:top w:val="single" w:sz="6" w:space="0" w:color="000000"/>
                    <w:left w:val="single" w:sz="6" w:space="0" w:color="000000"/>
                    <w:bottom w:val="sing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5</w:t>
                  </w:r>
                  <w:r w:rsidRPr="0050154F">
                    <w:rPr>
                      <w:rFonts w:ascii="Arial" w:eastAsia="宋体" w:hAnsi="Arial" w:cs="Arial" w:hint="eastAsia"/>
                      <w:caps/>
                      <w:color w:val="000000" w:themeColor="text1"/>
                      <w:sz w:val="21"/>
                      <w:szCs w:val="21"/>
                    </w:rPr>
                    <w:t>4.0</w:t>
                  </w:r>
                </w:p>
              </w:tc>
            </w:tr>
            <w:tr w:rsidR="00E0431A" w:rsidRPr="0050154F">
              <w:trPr>
                <w:trHeight w:val="340"/>
                <w:jc w:val="center"/>
              </w:trPr>
              <w:tc>
                <w:tcPr>
                  <w:tcW w:w="901" w:type="dxa"/>
                  <w:tcBorders>
                    <w:top w:val="single" w:sz="6" w:space="0" w:color="000000"/>
                    <w:left w:val="double" w:sz="6" w:space="0" w:color="000000"/>
                    <w:bottom w:val="doub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4#</w:t>
                  </w:r>
                </w:p>
              </w:tc>
              <w:tc>
                <w:tcPr>
                  <w:tcW w:w="1284" w:type="dxa"/>
                  <w:tcBorders>
                    <w:top w:val="single" w:sz="6" w:space="0" w:color="000000"/>
                    <w:left w:val="single" w:sz="6" w:space="0" w:color="000000"/>
                    <w:bottom w:val="doub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北边界</w:t>
                  </w:r>
                </w:p>
              </w:tc>
              <w:tc>
                <w:tcPr>
                  <w:tcW w:w="1772" w:type="dxa"/>
                  <w:vMerge/>
                  <w:tcBorders>
                    <w:top w:val="single" w:sz="6" w:space="0" w:color="000000"/>
                    <w:left w:val="single" w:sz="6" w:space="0" w:color="000000"/>
                    <w:bottom w:val="doub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aps/>
                      <w:color w:val="000000" w:themeColor="text1"/>
                      <w:sz w:val="21"/>
                      <w:szCs w:val="21"/>
                    </w:rPr>
                  </w:pPr>
                </w:p>
              </w:tc>
              <w:tc>
                <w:tcPr>
                  <w:tcW w:w="1383" w:type="dxa"/>
                  <w:tcBorders>
                    <w:top w:val="single" w:sz="6" w:space="0" w:color="000000"/>
                    <w:left w:val="single" w:sz="6" w:space="0" w:color="000000"/>
                    <w:bottom w:val="doub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自然噪声</w:t>
                  </w:r>
                </w:p>
              </w:tc>
              <w:tc>
                <w:tcPr>
                  <w:tcW w:w="2163" w:type="dxa"/>
                  <w:tcBorders>
                    <w:top w:val="single" w:sz="6" w:space="0" w:color="000000"/>
                    <w:left w:val="single" w:sz="6" w:space="0" w:color="000000"/>
                    <w:bottom w:val="doub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15:00-15:20</w:t>
                  </w:r>
                </w:p>
              </w:tc>
              <w:tc>
                <w:tcPr>
                  <w:tcW w:w="1413" w:type="dxa"/>
                  <w:tcBorders>
                    <w:top w:val="single" w:sz="6" w:space="0" w:color="000000"/>
                    <w:left w:val="single" w:sz="6" w:space="0" w:color="000000"/>
                    <w:bottom w:val="double" w:sz="6" w:space="0" w:color="000000"/>
                    <w:right w:val="doub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caps/>
                      <w:color w:val="000000" w:themeColor="text1"/>
                      <w:sz w:val="21"/>
                      <w:szCs w:val="21"/>
                    </w:rPr>
                    <w:t>53.6</w:t>
                  </w:r>
                </w:p>
              </w:tc>
            </w:tr>
          </w:tbl>
          <w:p w:rsidR="00E0431A" w:rsidRPr="0050154F" w:rsidRDefault="00C73DC8" w:rsidP="0050154F">
            <w:pPr>
              <w:spacing w:beforeLines="50" w:line="360" w:lineRule="auto"/>
              <w:ind w:firstLineChars="200" w:firstLine="460"/>
              <w:jc w:val="left"/>
              <w:rPr>
                <w:rFonts w:ascii="Arial" w:hAnsi="Arial" w:cs="Arial"/>
                <w:color w:val="000000" w:themeColor="text1"/>
                <w:sz w:val="23"/>
                <w:szCs w:val="23"/>
              </w:rPr>
            </w:pPr>
            <w:r w:rsidRPr="0050154F">
              <w:rPr>
                <w:rFonts w:ascii="Arial" w:hAnsi="Arial" w:cs="Arial" w:hint="eastAsia"/>
                <w:color w:val="000000" w:themeColor="text1"/>
                <w:sz w:val="23"/>
                <w:szCs w:val="23"/>
              </w:rPr>
              <w:t>注：项目西侧西溪阳光为商住用地，几乎与本项目紧邻，故西边界监测点位也作为敏感点监测点位。</w:t>
            </w:r>
            <w:r w:rsidRPr="0050154F">
              <w:rPr>
                <w:rFonts w:ascii="Arial" w:hAnsi="Arial" w:cs="Arial"/>
                <w:color w:val="000000" w:themeColor="text1"/>
                <w:spacing w:val="-2"/>
                <w:kern w:val="0"/>
                <w:sz w:val="23"/>
                <w:szCs w:val="23"/>
              </w:rPr>
              <w:t>根据《声环境质量标准》（</w:t>
            </w:r>
            <w:r w:rsidRPr="0050154F">
              <w:rPr>
                <w:rFonts w:ascii="Arial" w:hAnsi="Arial" w:cs="Arial"/>
                <w:color w:val="000000" w:themeColor="text1"/>
                <w:spacing w:val="-2"/>
                <w:kern w:val="0"/>
                <w:sz w:val="23"/>
                <w:szCs w:val="23"/>
              </w:rPr>
              <w:t>GB3096-2008</w:t>
            </w:r>
            <w:r w:rsidRPr="0050154F">
              <w:rPr>
                <w:rFonts w:ascii="Arial" w:hAnsi="Arial" w:cs="Arial"/>
                <w:color w:val="000000" w:themeColor="text1"/>
                <w:spacing w:val="-2"/>
                <w:kern w:val="0"/>
                <w:sz w:val="23"/>
                <w:szCs w:val="23"/>
              </w:rPr>
              <w:t>）附录</w:t>
            </w:r>
            <w:r w:rsidRPr="0050154F">
              <w:rPr>
                <w:rFonts w:ascii="Arial" w:hAnsi="Arial" w:cs="Arial"/>
                <w:color w:val="000000" w:themeColor="text1"/>
                <w:spacing w:val="-2"/>
                <w:kern w:val="0"/>
                <w:sz w:val="23"/>
                <w:szCs w:val="23"/>
              </w:rPr>
              <w:t>A</w:t>
            </w:r>
            <w:r w:rsidRPr="0050154F">
              <w:rPr>
                <w:rFonts w:ascii="Arial" w:hAnsi="Arial" w:cs="Arial"/>
                <w:color w:val="000000" w:themeColor="text1"/>
                <w:spacing w:val="-2"/>
                <w:kern w:val="0"/>
                <w:sz w:val="23"/>
                <w:szCs w:val="23"/>
              </w:rPr>
              <w:t>不同类型交通干线的定义，</w:t>
            </w:r>
            <w:r w:rsidRPr="0050154F">
              <w:rPr>
                <w:rFonts w:ascii="Arial" w:hAnsi="Arial" w:cs="Arial" w:hint="eastAsia"/>
                <w:color w:val="000000" w:themeColor="text1"/>
                <w:spacing w:val="-2"/>
                <w:kern w:val="0"/>
                <w:sz w:val="23"/>
                <w:szCs w:val="23"/>
              </w:rPr>
              <w:t>同顺街</w:t>
            </w:r>
            <w:r w:rsidRPr="0050154F">
              <w:rPr>
                <w:rFonts w:ascii="Arial" w:hAnsi="Arial" w:cs="Arial"/>
                <w:color w:val="000000" w:themeColor="text1"/>
                <w:spacing w:val="-2"/>
                <w:kern w:val="0"/>
                <w:sz w:val="23"/>
                <w:szCs w:val="23"/>
              </w:rPr>
              <w:t>属于城市</w:t>
            </w:r>
            <w:r w:rsidRPr="0050154F">
              <w:rPr>
                <w:rFonts w:ascii="Arial" w:hAnsi="Arial" w:cs="Arial" w:hint="eastAsia"/>
                <w:color w:val="000000" w:themeColor="text1"/>
                <w:spacing w:val="-2"/>
                <w:kern w:val="0"/>
                <w:sz w:val="23"/>
                <w:szCs w:val="23"/>
              </w:rPr>
              <w:t>次</w:t>
            </w:r>
            <w:r w:rsidRPr="0050154F">
              <w:rPr>
                <w:rFonts w:ascii="Arial" w:hAnsi="Arial" w:cs="Arial"/>
                <w:color w:val="000000" w:themeColor="text1"/>
                <w:spacing w:val="-2"/>
                <w:kern w:val="0"/>
                <w:sz w:val="23"/>
                <w:szCs w:val="23"/>
              </w:rPr>
              <w:t>干路</w:t>
            </w:r>
            <w:r w:rsidRPr="0050154F">
              <w:rPr>
                <w:rFonts w:ascii="Arial" w:hAnsi="Arial" w:cs="Arial" w:hint="eastAsia"/>
                <w:color w:val="000000" w:themeColor="text1"/>
                <w:sz w:val="23"/>
                <w:szCs w:val="23"/>
              </w:rPr>
              <w:t>。</w:t>
            </w:r>
          </w:p>
          <w:p w:rsidR="003D7C85" w:rsidRPr="0050154F" w:rsidRDefault="00C73DC8" w:rsidP="0050154F">
            <w:pPr>
              <w:spacing w:beforeLines="50" w:line="360" w:lineRule="auto"/>
              <w:ind w:firstLineChars="200" w:firstLine="460"/>
              <w:jc w:val="left"/>
              <w:rPr>
                <w:rFonts w:ascii="Arial" w:hAnsi="Arial" w:cs="Arial"/>
                <w:color w:val="000000" w:themeColor="text1"/>
                <w:sz w:val="23"/>
                <w:szCs w:val="23"/>
              </w:rPr>
            </w:pPr>
            <w:r w:rsidRPr="0050154F">
              <w:rPr>
                <w:rFonts w:ascii="Arial" w:hAnsi="Arial" w:cs="Arial" w:hint="eastAsia"/>
                <w:color w:val="000000" w:themeColor="text1"/>
                <w:sz w:val="23"/>
                <w:szCs w:val="23"/>
              </w:rPr>
              <w:t>监测结果表明：本项目所在东、西、北侧边界及敏感点昼间声环境监测结果均能满足《声环境质量标准》</w:t>
            </w:r>
            <w:r w:rsidRPr="0050154F">
              <w:rPr>
                <w:rFonts w:ascii="Arial" w:hAnsi="Arial" w:cs="Arial"/>
                <w:color w:val="000000" w:themeColor="text1"/>
                <w:sz w:val="23"/>
                <w:szCs w:val="23"/>
              </w:rPr>
              <w:t>(GB3096-2008)</w:t>
            </w:r>
            <w:r w:rsidRPr="0050154F">
              <w:rPr>
                <w:rFonts w:ascii="Arial" w:hAnsi="Arial" w:cs="Arial" w:hint="eastAsia"/>
                <w:color w:val="000000" w:themeColor="text1"/>
                <w:sz w:val="23"/>
                <w:szCs w:val="23"/>
              </w:rPr>
              <w:t>中</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类标准；南侧边界昼间声环境监测结果均能满足《声环境质量标准》</w:t>
            </w:r>
            <w:r w:rsidRPr="0050154F">
              <w:rPr>
                <w:rFonts w:ascii="Arial" w:hAnsi="Arial" w:cs="Arial"/>
                <w:color w:val="000000" w:themeColor="text1"/>
                <w:sz w:val="23"/>
                <w:szCs w:val="23"/>
              </w:rPr>
              <w:t>(GB3096-2008)</w:t>
            </w:r>
            <w:r w:rsidRPr="0050154F">
              <w:rPr>
                <w:rFonts w:ascii="Arial" w:hAnsi="Arial" w:cs="Arial" w:hint="eastAsia"/>
                <w:color w:val="000000" w:themeColor="text1"/>
                <w:sz w:val="23"/>
                <w:szCs w:val="23"/>
              </w:rPr>
              <w:t>中</w:t>
            </w:r>
            <w:r w:rsidRPr="0050154F">
              <w:rPr>
                <w:rFonts w:ascii="Arial" w:hAnsi="Arial" w:cs="Arial" w:hint="eastAsia"/>
                <w:color w:val="000000" w:themeColor="text1"/>
                <w:sz w:val="23"/>
                <w:szCs w:val="23"/>
              </w:rPr>
              <w:t>4a</w:t>
            </w:r>
            <w:r w:rsidRPr="0050154F">
              <w:rPr>
                <w:rFonts w:ascii="Arial" w:hAnsi="Arial" w:cs="Arial" w:hint="eastAsia"/>
                <w:color w:val="000000" w:themeColor="text1"/>
                <w:sz w:val="23"/>
                <w:szCs w:val="23"/>
              </w:rPr>
              <w:t>类标准。</w:t>
            </w:r>
          </w:p>
          <w:p w:rsidR="00E0431A" w:rsidRPr="0050154F" w:rsidRDefault="00C73DC8">
            <w:pPr>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3.2</w:t>
            </w:r>
            <w:r w:rsidRPr="0050154F">
              <w:rPr>
                <w:rFonts w:ascii="Arial" w:hAnsi="Arial" w:cs="Arial" w:hint="eastAsia"/>
                <w:b/>
                <w:color w:val="000000" w:themeColor="text1"/>
                <w:sz w:val="23"/>
                <w:szCs w:val="23"/>
              </w:rPr>
              <w:t>主要环境保护目标</w:t>
            </w:r>
            <w:r w:rsidRPr="0050154F">
              <w:rPr>
                <w:rFonts w:ascii="Arial" w:hAnsi="Arial" w:cs="Arial"/>
                <w:b/>
                <w:color w:val="000000" w:themeColor="text1"/>
                <w:sz w:val="23"/>
                <w:szCs w:val="23"/>
              </w:rPr>
              <w:t>(</w:t>
            </w:r>
            <w:r w:rsidRPr="0050154F">
              <w:rPr>
                <w:rFonts w:ascii="Arial" w:hAnsi="Arial" w:cs="Arial" w:hint="eastAsia"/>
                <w:b/>
                <w:color w:val="000000" w:themeColor="text1"/>
                <w:sz w:val="23"/>
                <w:szCs w:val="23"/>
              </w:rPr>
              <w:t>列出名单及保护级别</w:t>
            </w:r>
            <w:r w:rsidRPr="0050154F">
              <w:rPr>
                <w:rFonts w:ascii="Arial" w:hAnsi="Arial" w:cs="Arial"/>
                <w:b/>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根据调查，本项目周围主要保护目标见表</w:t>
            </w:r>
            <w:r w:rsidRPr="0050154F">
              <w:rPr>
                <w:rFonts w:ascii="Arial" w:hAnsi="Arial" w:cs="Arial"/>
                <w:color w:val="000000" w:themeColor="text1"/>
                <w:sz w:val="23"/>
                <w:szCs w:val="23"/>
              </w:rPr>
              <w:t>3-4</w:t>
            </w:r>
            <w:r w:rsidRPr="0050154F">
              <w:rPr>
                <w:rFonts w:ascii="Arial" w:hAnsi="Arial" w:cs="Arial" w:hint="eastAsia"/>
                <w:color w:val="000000" w:themeColor="text1"/>
                <w:sz w:val="23"/>
                <w:szCs w:val="23"/>
              </w:rPr>
              <w:t>。</w:t>
            </w:r>
          </w:p>
          <w:p w:rsidR="00E0431A" w:rsidRPr="0050154F" w:rsidRDefault="00C73DC8">
            <w:pPr>
              <w:spacing w:line="360" w:lineRule="auto"/>
              <w:jc w:val="center"/>
              <w:rPr>
                <w:rFonts w:ascii="Arial" w:hAnsi="Arial" w:cs="Arial"/>
                <w:b/>
                <w:bCs/>
                <w:color w:val="000000" w:themeColor="text1"/>
                <w:sz w:val="23"/>
                <w:szCs w:val="23"/>
              </w:rPr>
            </w:pPr>
            <w:r w:rsidRPr="0050154F">
              <w:rPr>
                <w:rFonts w:ascii="Arial" w:hAnsi="Arial" w:cs="Arial" w:hint="eastAsia"/>
                <w:b/>
                <w:bCs/>
                <w:color w:val="000000" w:themeColor="text1"/>
                <w:sz w:val="23"/>
                <w:szCs w:val="23"/>
              </w:rPr>
              <w:t>表</w:t>
            </w:r>
            <w:r w:rsidRPr="0050154F">
              <w:rPr>
                <w:rFonts w:ascii="Arial" w:hAnsi="Arial" w:cs="Arial"/>
                <w:b/>
                <w:bCs/>
                <w:color w:val="000000" w:themeColor="text1"/>
                <w:sz w:val="23"/>
                <w:szCs w:val="23"/>
              </w:rPr>
              <w:t xml:space="preserve">3-4  </w:t>
            </w:r>
            <w:r w:rsidRPr="0050154F">
              <w:rPr>
                <w:rFonts w:ascii="Arial" w:hAnsi="Arial" w:cs="Arial" w:hint="eastAsia"/>
                <w:b/>
                <w:bCs/>
                <w:color w:val="000000" w:themeColor="text1"/>
                <w:sz w:val="23"/>
                <w:szCs w:val="23"/>
              </w:rPr>
              <w:t>主要环境保护敏感对象情况</w:t>
            </w:r>
          </w:p>
          <w:tbl>
            <w:tblPr>
              <w:tblW w:w="891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429"/>
              <w:gridCol w:w="2268"/>
              <w:gridCol w:w="1075"/>
              <w:gridCol w:w="1107"/>
              <w:gridCol w:w="3037"/>
            </w:tblGrid>
            <w:tr w:rsidR="00E0431A" w:rsidRPr="0050154F" w:rsidTr="00BA7141">
              <w:trPr>
                <w:trHeight w:val="600"/>
                <w:jc w:val="center"/>
              </w:trPr>
              <w:tc>
                <w:tcPr>
                  <w:tcW w:w="1429" w:type="dxa"/>
                  <w:tcBorders>
                    <w:top w:val="doub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环境要素</w:t>
                  </w:r>
                </w:p>
              </w:tc>
              <w:tc>
                <w:tcPr>
                  <w:tcW w:w="2268"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名称</w:t>
                  </w:r>
                </w:p>
              </w:tc>
              <w:tc>
                <w:tcPr>
                  <w:tcW w:w="1075" w:type="dxa"/>
                  <w:tcBorders>
                    <w:top w:val="doub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距离</w:t>
                  </w:r>
                </w:p>
              </w:tc>
              <w:tc>
                <w:tcPr>
                  <w:tcW w:w="1107" w:type="dxa"/>
                  <w:tcBorders>
                    <w:top w:val="doub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方位</w:t>
                  </w:r>
                </w:p>
              </w:tc>
              <w:tc>
                <w:tcPr>
                  <w:tcW w:w="3037"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pStyle w:val="affd"/>
                    <w:rPr>
                      <w:rFonts w:ascii="Arial" w:eastAsia="宋体" w:hAnsi="Arial" w:cs="Arial"/>
                      <w:caps/>
                      <w:color w:val="000000" w:themeColor="text1"/>
                      <w:sz w:val="21"/>
                      <w:szCs w:val="21"/>
                    </w:rPr>
                  </w:pPr>
                  <w:r w:rsidRPr="0050154F">
                    <w:rPr>
                      <w:rFonts w:ascii="Arial" w:eastAsia="宋体" w:hAnsi="Arial" w:cs="Arial" w:hint="eastAsia"/>
                      <w:caps/>
                      <w:color w:val="000000" w:themeColor="text1"/>
                      <w:sz w:val="21"/>
                      <w:szCs w:val="21"/>
                    </w:rPr>
                    <w:t>保护级别</w:t>
                  </w:r>
                </w:p>
              </w:tc>
            </w:tr>
            <w:tr w:rsidR="00E0431A" w:rsidRPr="0050154F" w:rsidTr="00BA7141">
              <w:trPr>
                <w:trHeight w:val="600"/>
                <w:jc w:val="center"/>
              </w:trPr>
              <w:tc>
                <w:tcPr>
                  <w:tcW w:w="1429" w:type="dxa"/>
                  <w:vMerge w:val="restart"/>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环境空气</w:t>
                  </w: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西溪阳光</w:t>
                  </w:r>
                  <w:r w:rsidR="00780078" w:rsidRPr="0050154F">
                    <w:rPr>
                      <w:rFonts w:ascii="Arial" w:eastAsia="宋体" w:hAnsi="Arial" w:cs="Arial" w:hint="eastAsia"/>
                      <w:color w:val="000000" w:themeColor="text1"/>
                      <w:sz w:val="21"/>
                      <w:szCs w:val="21"/>
                    </w:rPr>
                    <w:t>（尚未入住）</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8</w:t>
                  </w:r>
                  <w:r w:rsidRPr="0050154F">
                    <w:rPr>
                      <w:rFonts w:ascii="Arial" w:eastAsia="宋体" w:hAnsi="Arial" w:cs="Arial"/>
                      <w:color w:val="000000" w:themeColor="text1"/>
                      <w:sz w:val="21"/>
                      <w:szCs w:val="21"/>
                    </w:rPr>
                    <w:t>m</w:t>
                  </w:r>
                </w:p>
              </w:tc>
              <w:tc>
                <w:tcPr>
                  <w:tcW w:w="110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w:t>
                  </w:r>
                </w:p>
              </w:tc>
              <w:tc>
                <w:tcPr>
                  <w:tcW w:w="3037" w:type="dxa"/>
                  <w:vMerge w:val="restart"/>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《环境空气质量标准》</w:t>
                  </w:r>
                  <w:r w:rsidRPr="0050154F">
                    <w:rPr>
                      <w:rFonts w:ascii="Arial" w:eastAsia="宋体" w:hAnsi="Arial" w:cs="Arial"/>
                      <w:color w:val="000000" w:themeColor="text1"/>
                      <w:sz w:val="21"/>
                      <w:szCs w:val="21"/>
                    </w:rPr>
                    <w:t>(GB3095-2012)</w:t>
                  </w:r>
                  <w:r w:rsidRPr="0050154F">
                    <w:rPr>
                      <w:rFonts w:ascii="Arial" w:eastAsia="宋体" w:hAnsi="Arial" w:cs="Arial" w:hint="eastAsia"/>
                      <w:color w:val="000000" w:themeColor="text1"/>
                      <w:sz w:val="21"/>
                      <w:szCs w:val="21"/>
                    </w:rPr>
                    <w:t>二级</w:t>
                  </w:r>
                </w:p>
              </w:tc>
            </w:tr>
            <w:tr w:rsidR="00E0431A" w:rsidRPr="0050154F" w:rsidTr="00BA7141">
              <w:trPr>
                <w:trHeight w:val="600"/>
                <w:jc w:val="center"/>
              </w:trPr>
              <w:tc>
                <w:tcPr>
                  <w:tcW w:w="1429" w:type="dxa"/>
                  <w:vMerge/>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盛奥西溪铭座</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color w:val="000000" w:themeColor="text1"/>
                      <w:sz w:val="21"/>
                      <w:szCs w:val="21"/>
                    </w:rPr>
                    <w:t>198m</w:t>
                  </w:r>
                </w:p>
              </w:tc>
              <w:tc>
                <w:tcPr>
                  <w:tcW w:w="110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w:t>
                  </w:r>
                </w:p>
              </w:tc>
              <w:tc>
                <w:tcPr>
                  <w:tcW w:w="3037" w:type="dxa"/>
                  <w:vMerge/>
                  <w:tcBorders>
                    <w:top w:val="single" w:sz="6" w:space="0" w:color="000000"/>
                    <w:left w:val="single" w:sz="6" w:space="0" w:color="000000"/>
                    <w:bottom w:val="single" w:sz="6" w:space="0" w:color="000000"/>
                    <w:right w:val="double" w:sz="6" w:space="0" w:color="000000"/>
                  </w:tcBorders>
                  <w:vAlign w:val="center"/>
                </w:tcPr>
                <w:p w:rsidR="00E0431A" w:rsidRPr="0050154F" w:rsidRDefault="00E0431A">
                  <w:pPr>
                    <w:pStyle w:val="affd"/>
                    <w:rPr>
                      <w:rFonts w:ascii="Arial" w:eastAsia="宋体" w:hAnsi="Arial" w:cs="Arial"/>
                      <w:color w:val="000000" w:themeColor="text1"/>
                      <w:sz w:val="21"/>
                      <w:szCs w:val="21"/>
                    </w:rPr>
                  </w:pPr>
                </w:p>
              </w:tc>
            </w:tr>
            <w:tr w:rsidR="00E0431A" w:rsidRPr="0050154F" w:rsidTr="00BA7141">
              <w:trPr>
                <w:trHeight w:val="600"/>
                <w:jc w:val="center"/>
              </w:trPr>
              <w:tc>
                <w:tcPr>
                  <w:tcW w:w="1429" w:type="dxa"/>
                  <w:vMerge/>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4450" w:type="dxa"/>
                  <w:gridSpan w:val="3"/>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项目所在地</w:t>
                  </w:r>
                </w:p>
              </w:tc>
              <w:tc>
                <w:tcPr>
                  <w:tcW w:w="3037" w:type="dxa"/>
                  <w:vMerge/>
                  <w:tcBorders>
                    <w:top w:val="single" w:sz="6" w:space="0" w:color="000000"/>
                    <w:left w:val="single" w:sz="6" w:space="0" w:color="000000"/>
                    <w:bottom w:val="single" w:sz="6" w:space="0" w:color="000000"/>
                    <w:right w:val="double" w:sz="6" w:space="0" w:color="000000"/>
                  </w:tcBorders>
                  <w:vAlign w:val="center"/>
                </w:tcPr>
                <w:p w:rsidR="00E0431A" w:rsidRPr="0050154F" w:rsidRDefault="00E0431A">
                  <w:pPr>
                    <w:pStyle w:val="affd"/>
                    <w:rPr>
                      <w:rFonts w:ascii="Arial" w:eastAsia="宋体" w:hAnsi="Arial" w:cs="Arial"/>
                      <w:color w:val="000000" w:themeColor="text1"/>
                      <w:sz w:val="21"/>
                      <w:szCs w:val="21"/>
                    </w:rPr>
                  </w:pPr>
                </w:p>
              </w:tc>
            </w:tr>
            <w:tr w:rsidR="00E0431A" w:rsidRPr="0050154F" w:rsidTr="00BA7141">
              <w:trPr>
                <w:trHeight w:val="600"/>
                <w:jc w:val="center"/>
              </w:trPr>
              <w:tc>
                <w:tcPr>
                  <w:tcW w:w="1429" w:type="dxa"/>
                  <w:vMerge w:val="restart"/>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地表水环境</w:t>
                  </w: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五常港</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color w:val="000000" w:themeColor="text1"/>
                      <w:sz w:val="21"/>
                      <w:szCs w:val="21"/>
                    </w:rPr>
                    <w:t>62m</w:t>
                  </w:r>
                </w:p>
              </w:tc>
              <w:tc>
                <w:tcPr>
                  <w:tcW w:w="110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东</w:t>
                  </w:r>
                </w:p>
              </w:tc>
              <w:tc>
                <w:tcPr>
                  <w:tcW w:w="3037" w:type="dxa"/>
                  <w:vMerge w:val="restart"/>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《地表水环境质量标准》</w:t>
                  </w:r>
                  <w:r w:rsidRPr="0050154F">
                    <w:rPr>
                      <w:rFonts w:ascii="Arial" w:eastAsia="宋体" w:hAnsi="Arial" w:cs="Arial"/>
                      <w:color w:val="000000" w:themeColor="text1"/>
                      <w:sz w:val="21"/>
                      <w:szCs w:val="21"/>
                    </w:rPr>
                    <w:t>(GB3838-2002)III</w:t>
                  </w:r>
                  <w:r w:rsidRPr="0050154F">
                    <w:rPr>
                      <w:rFonts w:ascii="Arial" w:eastAsia="宋体" w:hAnsi="Arial" w:cs="Arial" w:hint="eastAsia"/>
                      <w:color w:val="000000" w:themeColor="text1"/>
                      <w:sz w:val="21"/>
                      <w:szCs w:val="21"/>
                    </w:rPr>
                    <w:t>类</w:t>
                  </w:r>
                </w:p>
              </w:tc>
            </w:tr>
            <w:tr w:rsidR="00E0431A" w:rsidRPr="0050154F" w:rsidTr="00BA7141">
              <w:trPr>
                <w:trHeight w:val="600"/>
                <w:jc w:val="center"/>
              </w:trPr>
              <w:tc>
                <w:tcPr>
                  <w:tcW w:w="1429" w:type="dxa"/>
                  <w:vMerge/>
                  <w:tcBorders>
                    <w:top w:val="single" w:sz="6" w:space="0" w:color="000000"/>
                    <w:left w:val="double" w:sz="6" w:space="0" w:color="000000"/>
                    <w:bottom w:val="sing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余杭塘河</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color w:val="000000" w:themeColor="text1"/>
                      <w:sz w:val="21"/>
                      <w:szCs w:val="21"/>
                    </w:rPr>
                    <w:t>1.65km</w:t>
                  </w:r>
                </w:p>
              </w:tc>
              <w:tc>
                <w:tcPr>
                  <w:tcW w:w="110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北</w:t>
                  </w:r>
                </w:p>
              </w:tc>
              <w:tc>
                <w:tcPr>
                  <w:tcW w:w="3037" w:type="dxa"/>
                  <w:vMerge/>
                  <w:tcBorders>
                    <w:top w:val="single" w:sz="6" w:space="0" w:color="000000"/>
                    <w:left w:val="single" w:sz="6" w:space="0" w:color="000000"/>
                    <w:bottom w:val="single" w:sz="6" w:space="0" w:color="000000"/>
                    <w:right w:val="double" w:sz="6" w:space="0" w:color="000000"/>
                  </w:tcBorders>
                  <w:vAlign w:val="center"/>
                </w:tcPr>
                <w:p w:rsidR="00E0431A" w:rsidRPr="0050154F" w:rsidRDefault="00E0431A">
                  <w:pPr>
                    <w:pStyle w:val="affd"/>
                    <w:rPr>
                      <w:rFonts w:ascii="Arial" w:eastAsia="宋体" w:hAnsi="Arial" w:cs="Arial"/>
                      <w:color w:val="000000" w:themeColor="text1"/>
                      <w:sz w:val="21"/>
                      <w:szCs w:val="21"/>
                    </w:rPr>
                  </w:pPr>
                </w:p>
              </w:tc>
            </w:tr>
            <w:tr w:rsidR="00E0431A" w:rsidRPr="0050154F" w:rsidTr="00BA7141">
              <w:trPr>
                <w:trHeight w:val="600"/>
                <w:jc w:val="center"/>
              </w:trPr>
              <w:tc>
                <w:tcPr>
                  <w:tcW w:w="1429" w:type="dxa"/>
                  <w:vMerge w:val="restart"/>
                  <w:tcBorders>
                    <w:top w:val="single" w:sz="6" w:space="0" w:color="000000"/>
                    <w:left w:val="double" w:sz="6" w:space="0" w:color="000000"/>
                    <w:right w:val="single" w:sz="6" w:space="0" w:color="000000"/>
                  </w:tcBorders>
                  <w:tcMar>
                    <w:left w:w="0" w:type="dxa"/>
                    <w:right w:w="0" w:type="dxa"/>
                  </w:tcMar>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声环境</w:t>
                  </w: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西溪阳光</w:t>
                  </w:r>
                  <w:r w:rsidR="00BA7141" w:rsidRPr="0050154F">
                    <w:rPr>
                      <w:rFonts w:ascii="Arial" w:eastAsia="宋体" w:hAnsi="Arial" w:cs="Arial" w:hint="eastAsia"/>
                      <w:color w:val="000000" w:themeColor="text1"/>
                      <w:sz w:val="21"/>
                      <w:szCs w:val="21"/>
                    </w:rPr>
                    <w:t>（尚未入住）</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8</w:t>
                  </w:r>
                  <w:r w:rsidRPr="0050154F">
                    <w:rPr>
                      <w:rFonts w:ascii="Arial" w:eastAsia="宋体" w:hAnsi="Arial" w:cs="Arial"/>
                      <w:color w:val="000000" w:themeColor="text1"/>
                      <w:sz w:val="21"/>
                      <w:szCs w:val="21"/>
                    </w:rPr>
                    <w:t>m</w:t>
                  </w:r>
                </w:p>
              </w:tc>
              <w:tc>
                <w:tcPr>
                  <w:tcW w:w="1107"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w:t>
                  </w:r>
                </w:p>
              </w:tc>
              <w:tc>
                <w:tcPr>
                  <w:tcW w:w="3037" w:type="dxa"/>
                  <w:vMerge w:val="restart"/>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《声环境质量标准》</w:t>
                  </w:r>
                  <w:r w:rsidRPr="0050154F">
                    <w:rPr>
                      <w:rFonts w:ascii="Arial" w:eastAsia="宋体" w:hAnsi="Arial" w:cs="Arial"/>
                      <w:color w:val="000000" w:themeColor="text1"/>
                      <w:sz w:val="21"/>
                      <w:szCs w:val="21"/>
                    </w:rPr>
                    <w:t>(GB3096-2008)2</w:t>
                  </w:r>
                  <w:r w:rsidRPr="0050154F">
                    <w:rPr>
                      <w:rFonts w:ascii="Arial" w:eastAsia="宋体" w:hAnsi="Arial" w:cs="Arial" w:hint="eastAsia"/>
                      <w:color w:val="000000" w:themeColor="text1"/>
                      <w:sz w:val="21"/>
                      <w:szCs w:val="21"/>
                    </w:rPr>
                    <w:t>类</w:t>
                  </w:r>
                </w:p>
              </w:tc>
            </w:tr>
            <w:tr w:rsidR="00E0431A" w:rsidRPr="0050154F" w:rsidTr="00BA7141">
              <w:trPr>
                <w:trHeight w:val="600"/>
                <w:jc w:val="center"/>
              </w:trPr>
              <w:tc>
                <w:tcPr>
                  <w:tcW w:w="1429" w:type="dxa"/>
                  <w:vMerge/>
                  <w:tcBorders>
                    <w:left w:val="doub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2268" w:type="dxa"/>
                  <w:tcBorders>
                    <w:top w:val="single" w:sz="6" w:space="0" w:color="000000"/>
                    <w:left w:val="single" w:sz="6" w:space="0" w:color="000000"/>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盛奥西溪铭座</w:t>
                  </w:r>
                </w:p>
              </w:tc>
              <w:tc>
                <w:tcPr>
                  <w:tcW w:w="1075" w:type="dxa"/>
                  <w:tcBorders>
                    <w:top w:val="single" w:sz="6" w:space="0" w:color="000000"/>
                    <w:left w:val="single" w:sz="4" w:space="0" w:color="auto"/>
                    <w:bottom w:val="sing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color w:val="000000" w:themeColor="text1"/>
                      <w:sz w:val="21"/>
                      <w:szCs w:val="21"/>
                    </w:rPr>
                    <w:t>198m</w:t>
                  </w:r>
                </w:p>
              </w:tc>
              <w:tc>
                <w:tcPr>
                  <w:tcW w:w="1107" w:type="dxa"/>
                  <w:tcBorders>
                    <w:top w:val="single" w:sz="6" w:space="0" w:color="000000"/>
                    <w:left w:val="single" w:sz="4" w:space="0" w:color="auto"/>
                    <w:bottom w:val="single" w:sz="4" w:space="0" w:color="auto"/>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西</w:t>
                  </w:r>
                </w:p>
              </w:tc>
              <w:tc>
                <w:tcPr>
                  <w:tcW w:w="3037" w:type="dxa"/>
                  <w:vMerge/>
                  <w:tcBorders>
                    <w:top w:val="single" w:sz="6" w:space="0" w:color="000000"/>
                    <w:left w:val="single" w:sz="6" w:space="0" w:color="000000"/>
                    <w:bottom w:val="single" w:sz="6" w:space="0" w:color="000000"/>
                    <w:right w:val="double" w:sz="6" w:space="0" w:color="000000"/>
                  </w:tcBorders>
                  <w:vAlign w:val="center"/>
                </w:tcPr>
                <w:p w:rsidR="00E0431A" w:rsidRPr="0050154F" w:rsidRDefault="00E0431A">
                  <w:pPr>
                    <w:pStyle w:val="affd"/>
                    <w:rPr>
                      <w:rFonts w:ascii="Arial" w:eastAsia="宋体" w:hAnsi="Arial" w:cs="Arial"/>
                      <w:color w:val="000000" w:themeColor="text1"/>
                      <w:sz w:val="21"/>
                      <w:szCs w:val="21"/>
                    </w:rPr>
                  </w:pPr>
                </w:p>
              </w:tc>
            </w:tr>
            <w:tr w:rsidR="00E0431A" w:rsidRPr="0050154F" w:rsidTr="00BA7141">
              <w:trPr>
                <w:trHeight w:val="645"/>
                <w:jc w:val="center"/>
              </w:trPr>
              <w:tc>
                <w:tcPr>
                  <w:tcW w:w="1429" w:type="dxa"/>
                  <w:vMerge/>
                  <w:tcBorders>
                    <w:left w:val="doub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4450" w:type="dxa"/>
                  <w:gridSpan w:val="3"/>
                  <w:tcBorders>
                    <w:top w:val="single" w:sz="4" w:space="0" w:color="auto"/>
                    <w:left w:val="single" w:sz="6" w:space="0" w:color="000000"/>
                    <w:bottom w:val="single" w:sz="4" w:space="0" w:color="auto"/>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东、西、北侧边界</w:t>
                  </w:r>
                </w:p>
              </w:tc>
              <w:tc>
                <w:tcPr>
                  <w:tcW w:w="3037" w:type="dxa"/>
                  <w:vMerge/>
                  <w:tcBorders>
                    <w:top w:val="single" w:sz="6" w:space="0" w:color="000000"/>
                    <w:left w:val="single" w:sz="6" w:space="0" w:color="000000"/>
                    <w:bottom w:val="single" w:sz="6" w:space="0" w:color="000000"/>
                    <w:right w:val="double" w:sz="6" w:space="0" w:color="000000"/>
                  </w:tcBorders>
                  <w:vAlign w:val="center"/>
                </w:tcPr>
                <w:p w:rsidR="00E0431A" w:rsidRPr="0050154F" w:rsidRDefault="00E0431A">
                  <w:pPr>
                    <w:pStyle w:val="affd"/>
                    <w:rPr>
                      <w:rFonts w:ascii="Arial" w:eastAsia="宋体" w:hAnsi="Arial" w:cs="Arial"/>
                      <w:color w:val="000000" w:themeColor="text1"/>
                      <w:sz w:val="21"/>
                      <w:szCs w:val="21"/>
                    </w:rPr>
                  </w:pPr>
                </w:p>
              </w:tc>
            </w:tr>
            <w:tr w:rsidR="00E0431A" w:rsidRPr="0050154F" w:rsidTr="00BA7141">
              <w:trPr>
                <w:trHeight w:val="645"/>
                <w:jc w:val="center"/>
              </w:trPr>
              <w:tc>
                <w:tcPr>
                  <w:tcW w:w="1429" w:type="dxa"/>
                  <w:vMerge/>
                  <w:tcBorders>
                    <w:left w:val="double" w:sz="6" w:space="0" w:color="000000"/>
                    <w:bottom w:val="double" w:sz="6" w:space="0" w:color="000000"/>
                    <w:right w:val="single" w:sz="6" w:space="0" w:color="000000"/>
                  </w:tcBorders>
                  <w:tcMar>
                    <w:left w:w="0" w:type="dxa"/>
                    <w:right w:w="0" w:type="dxa"/>
                  </w:tcMar>
                  <w:vAlign w:val="center"/>
                </w:tcPr>
                <w:p w:rsidR="00E0431A" w:rsidRPr="0050154F" w:rsidRDefault="00E0431A">
                  <w:pPr>
                    <w:pStyle w:val="affd"/>
                    <w:rPr>
                      <w:rFonts w:ascii="Arial" w:eastAsia="宋体" w:hAnsi="Arial" w:cs="Arial"/>
                      <w:color w:val="000000" w:themeColor="text1"/>
                      <w:sz w:val="21"/>
                      <w:szCs w:val="21"/>
                    </w:rPr>
                  </w:pPr>
                </w:p>
              </w:tc>
              <w:tc>
                <w:tcPr>
                  <w:tcW w:w="4450" w:type="dxa"/>
                  <w:gridSpan w:val="3"/>
                  <w:tcBorders>
                    <w:top w:val="single" w:sz="4" w:space="0" w:color="auto"/>
                    <w:left w:val="single" w:sz="6" w:space="0" w:color="000000"/>
                    <w:bottom w:val="double" w:sz="6" w:space="0" w:color="000000"/>
                    <w:right w:val="single" w:sz="4" w:space="0" w:color="auto"/>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南侧边界</w:t>
                  </w:r>
                </w:p>
              </w:tc>
              <w:tc>
                <w:tcPr>
                  <w:tcW w:w="3037"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pStyle w:val="affd"/>
                    <w:rPr>
                      <w:rFonts w:ascii="Arial" w:eastAsia="宋体" w:hAnsi="Arial" w:cs="Arial"/>
                      <w:color w:val="000000" w:themeColor="text1"/>
                      <w:sz w:val="21"/>
                      <w:szCs w:val="21"/>
                    </w:rPr>
                  </w:pPr>
                  <w:r w:rsidRPr="0050154F">
                    <w:rPr>
                      <w:rFonts w:ascii="Arial" w:eastAsia="宋体" w:hAnsi="Arial" w:cs="Arial" w:hint="eastAsia"/>
                      <w:color w:val="000000" w:themeColor="text1"/>
                      <w:sz w:val="21"/>
                      <w:szCs w:val="21"/>
                    </w:rPr>
                    <w:t>《声环境质量标准》</w:t>
                  </w:r>
                  <w:r w:rsidRPr="0050154F">
                    <w:rPr>
                      <w:rFonts w:ascii="Arial" w:eastAsia="宋体" w:hAnsi="Arial" w:cs="Arial"/>
                      <w:color w:val="000000" w:themeColor="text1"/>
                      <w:sz w:val="21"/>
                      <w:szCs w:val="21"/>
                    </w:rPr>
                    <w:t>(GB3096-2008)</w:t>
                  </w:r>
                  <w:r w:rsidRPr="0050154F">
                    <w:rPr>
                      <w:rFonts w:ascii="Arial" w:eastAsia="宋体" w:hAnsi="Arial" w:cs="Arial" w:hint="eastAsia"/>
                      <w:color w:val="000000" w:themeColor="text1"/>
                      <w:sz w:val="21"/>
                      <w:szCs w:val="21"/>
                    </w:rPr>
                    <w:t>4a</w:t>
                  </w:r>
                  <w:r w:rsidRPr="0050154F">
                    <w:rPr>
                      <w:rFonts w:ascii="Arial" w:eastAsia="宋体" w:hAnsi="Arial" w:cs="Arial" w:hint="eastAsia"/>
                      <w:color w:val="000000" w:themeColor="text1"/>
                      <w:sz w:val="21"/>
                      <w:szCs w:val="21"/>
                    </w:rPr>
                    <w:t>类</w:t>
                  </w:r>
                </w:p>
              </w:tc>
            </w:tr>
          </w:tbl>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ind w:firstLineChars="200" w:firstLine="460"/>
              <w:rPr>
                <w:rFonts w:ascii="Arial" w:hAnsi="Arial" w:cs="Arial"/>
                <w:snapToGrid w:val="0"/>
                <w:color w:val="000000" w:themeColor="text1"/>
                <w:sz w:val="23"/>
                <w:szCs w:val="23"/>
              </w:rPr>
            </w:pPr>
          </w:p>
          <w:p w:rsidR="00E0431A" w:rsidRPr="0050154F" w:rsidRDefault="00E0431A">
            <w:pPr>
              <w:adjustRightInd w:val="0"/>
              <w:snapToGrid w:val="0"/>
              <w:spacing w:line="360" w:lineRule="auto"/>
              <w:rPr>
                <w:rFonts w:ascii="Arial" w:hAnsi="Arial" w:cs="Arial"/>
                <w:snapToGrid w:val="0"/>
                <w:color w:val="000000" w:themeColor="text1"/>
                <w:sz w:val="23"/>
                <w:szCs w:val="23"/>
              </w:rPr>
            </w:pPr>
          </w:p>
          <w:p w:rsidR="00E0431A" w:rsidRPr="0050154F" w:rsidRDefault="00E0431A">
            <w:pPr>
              <w:autoSpaceDE w:val="0"/>
              <w:autoSpaceDN w:val="0"/>
              <w:adjustRightInd w:val="0"/>
              <w:jc w:val="left"/>
              <w:rPr>
                <w:rFonts w:ascii="Arial" w:hAnsi="Arial" w:cs="Arial"/>
                <w:b/>
                <w:bCs/>
                <w:color w:val="000000" w:themeColor="text1"/>
                <w:sz w:val="10"/>
                <w:szCs w:val="10"/>
              </w:rPr>
            </w:pPr>
          </w:p>
        </w:tc>
      </w:tr>
    </w:tbl>
    <w:p w:rsidR="00E0431A" w:rsidRPr="0050154F" w:rsidRDefault="00E0431A">
      <w:pPr>
        <w:spacing w:line="20" w:lineRule="exact"/>
        <w:ind w:firstLineChars="200" w:firstLine="480"/>
        <w:rPr>
          <w:rFonts w:ascii="Arial" w:hAnsi="Arial" w:cs="Arial"/>
          <w:color w:val="000000" w:themeColor="text1"/>
          <w:sz w:val="24"/>
        </w:rPr>
      </w:pPr>
      <w:bookmarkStart w:id="38" w:name="_Toc156031814"/>
      <w:bookmarkStart w:id="39" w:name="_Toc186017761"/>
      <w:bookmarkStart w:id="40" w:name="_Toc157220244"/>
    </w:p>
    <w:p w:rsidR="00E0431A" w:rsidRPr="0050154F" w:rsidRDefault="00E0431A">
      <w:pPr>
        <w:spacing w:line="20" w:lineRule="exact"/>
        <w:ind w:firstLineChars="200" w:firstLine="480"/>
        <w:rPr>
          <w:rFonts w:ascii="Arial" w:hAnsi="Arial" w:cs="Arial"/>
          <w:color w:val="000000" w:themeColor="text1"/>
          <w:sz w:val="24"/>
        </w:rPr>
        <w:sectPr w:rsidR="00E0431A" w:rsidRPr="0050154F">
          <w:pgSz w:w="11906" w:h="16838"/>
          <w:pgMar w:top="1418" w:right="1418" w:bottom="1418" w:left="1418" w:header="964" w:footer="964" w:gutter="0"/>
          <w:cols w:space="720"/>
          <w:docGrid w:linePitch="312"/>
        </w:sectPr>
      </w:pPr>
    </w:p>
    <w:p w:rsidR="00E0431A" w:rsidRPr="0050154F" w:rsidRDefault="00E0431A">
      <w:pPr>
        <w:spacing w:line="20" w:lineRule="exact"/>
        <w:ind w:firstLineChars="200" w:firstLine="480"/>
        <w:rPr>
          <w:rFonts w:ascii="Arial" w:hAnsi="Arial" w:cs="Arial"/>
          <w:color w:val="000000" w:themeColor="text1"/>
          <w:sz w:val="24"/>
        </w:rPr>
      </w:pPr>
    </w:p>
    <w:p w:rsidR="00E0431A" w:rsidRPr="0050154F" w:rsidRDefault="00C73DC8">
      <w:pPr>
        <w:pStyle w:val="1"/>
        <w:spacing w:before="0" w:after="0" w:line="360" w:lineRule="auto"/>
        <w:rPr>
          <w:rFonts w:ascii="Arial" w:hAnsi="Arial" w:cs="Arial"/>
          <w:color w:val="000000" w:themeColor="text1"/>
          <w:sz w:val="24"/>
          <w:szCs w:val="24"/>
        </w:rPr>
      </w:pPr>
      <w:bookmarkStart w:id="41" w:name="_Toc291014879"/>
      <w:r w:rsidRPr="0050154F">
        <w:rPr>
          <w:rFonts w:ascii="Arial" w:hAnsi="Arial" w:cs="Arial"/>
          <w:color w:val="000000" w:themeColor="text1"/>
          <w:sz w:val="24"/>
          <w:szCs w:val="24"/>
        </w:rPr>
        <w:t xml:space="preserve">4 </w:t>
      </w:r>
      <w:r w:rsidRPr="0050154F">
        <w:rPr>
          <w:rFonts w:ascii="Arial" w:hAnsi="Arial" w:cs="Arial" w:hint="eastAsia"/>
          <w:color w:val="000000" w:themeColor="text1"/>
          <w:sz w:val="24"/>
          <w:szCs w:val="24"/>
        </w:rPr>
        <w:t>评价适用标准</w:t>
      </w:r>
      <w:bookmarkEnd w:id="38"/>
      <w:bookmarkEnd w:id="39"/>
      <w:bookmarkEnd w:id="40"/>
      <w:bookmarkEnd w:id="41"/>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09"/>
        <w:gridCol w:w="8758"/>
        <w:gridCol w:w="19"/>
      </w:tblGrid>
      <w:tr w:rsidR="00E0431A" w:rsidRPr="0050154F">
        <w:trPr>
          <w:gridAfter w:val="1"/>
          <w:wAfter w:w="19" w:type="dxa"/>
          <w:trHeight w:val="2091"/>
          <w:jc w:val="center"/>
        </w:trPr>
        <w:tc>
          <w:tcPr>
            <w:tcW w:w="509" w:type="dxa"/>
            <w:tcBorders>
              <w:top w:val="single" w:sz="12" w:space="0" w:color="auto"/>
            </w:tcBorders>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t>环境质量标准</w:t>
            </w:r>
          </w:p>
        </w:tc>
        <w:tc>
          <w:tcPr>
            <w:tcW w:w="8758" w:type="dxa"/>
            <w:tcBorders>
              <w:top w:val="single" w:sz="12" w:space="0" w:color="auto"/>
            </w:tcBorders>
          </w:tcPr>
          <w:p w:rsidR="00E0431A" w:rsidRPr="0050154F" w:rsidRDefault="00C73DC8" w:rsidP="0050154F">
            <w:pPr>
              <w:pStyle w:val="3"/>
              <w:spacing w:beforeLines="50" w:after="0" w:line="360" w:lineRule="auto"/>
              <w:rPr>
                <w:rFonts w:ascii="Arial" w:hAnsi="Arial" w:cs="Arial"/>
                <w:color w:val="000000" w:themeColor="text1"/>
                <w:sz w:val="23"/>
                <w:szCs w:val="23"/>
              </w:rPr>
            </w:pPr>
            <w:bookmarkStart w:id="42" w:name="_Toc156031815"/>
            <w:bookmarkStart w:id="43" w:name="_Toc155254266"/>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大气</w:t>
            </w:r>
            <w:bookmarkEnd w:id="42"/>
            <w:bookmarkEnd w:id="43"/>
            <w:r w:rsidRPr="0050154F">
              <w:rPr>
                <w:rFonts w:ascii="Arial" w:hAnsi="Arial" w:cs="Arial" w:hint="eastAsia"/>
                <w:color w:val="000000" w:themeColor="text1"/>
                <w:sz w:val="23"/>
                <w:szCs w:val="23"/>
              </w:rPr>
              <w:t>环境</w:t>
            </w:r>
          </w:p>
          <w:p w:rsidR="00E0431A" w:rsidRPr="0050154F" w:rsidRDefault="00C73DC8">
            <w:pPr>
              <w:spacing w:line="360" w:lineRule="auto"/>
              <w:ind w:firstLineChars="200" w:firstLine="460"/>
              <w:jc w:val="left"/>
              <w:rPr>
                <w:rFonts w:ascii="Arial" w:hAnsi="Arial" w:cs="Arial"/>
                <w:color w:val="000000" w:themeColor="text1"/>
                <w:sz w:val="23"/>
              </w:rPr>
            </w:pPr>
            <w:r w:rsidRPr="0050154F">
              <w:rPr>
                <w:rFonts w:ascii="Arial" w:hAnsi="Arial" w:cs="Arial" w:hint="eastAsia"/>
                <w:color w:val="000000" w:themeColor="text1"/>
                <w:sz w:val="23"/>
              </w:rPr>
              <w:t>根据当地环境空气质量功能区分类，该区域属二类区，常规污染物执行《环境空气质量标准》</w:t>
            </w:r>
            <w:r w:rsidRPr="0050154F">
              <w:rPr>
                <w:rFonts w:ascii="Arial" w:hAnsi="Arial" w:cs="Arial"/>
                <w:color w:val="000000" w:themeColor="text1"/>
                <w:sz w:val="23"/>
              </w:rPr>
              <w:t>(GB3095-2012)</w:t>
            </w:r>
            <w:r w:rsidRPr="0050154F">
              <w:rPr>
                <w:rFonts w:ascii="Arial" w:hAnsi="Arial" w:cs="Arial" w:hint="eastAsia"/>
                <w:color w:val="000000" w:themeColor="text1"/>
                <w:sz w:val="23"/>
              </w:rPr>
              <w:t>的二级标准。有关污染因子的标准限值详见表</w:t>
            </w:r>
            <w:r w:rsidRPr="0050154F">
              <w:rPr>
                <w:rFonts w:ascii="Arial" w:hAnsi="Arial" w:cs="Arial"/>
                <w:color w:val="000000" w:themeColor="text1"/>
                <w:sz w:val="23"/>
              </w:rPr>
              <w:t>4-1</w:t>
            </w:r>
            <w:r w:rsidRPr="0050154F">
              <w:rPr>
                <w:rFonts w:ascii="Arial" w:hAnsi="Arial" w:cs="Arial" w:hint="eastAsia"/>
                <w:color w:val="000000" w:themeColor="text1"/>
                <w:sz w:val="23"/>
              </w:rPr>
              <w:t>。</w:t>
            </w:r>
          </w:p>
          <w:p w:rsidR="00E0431A" w:rsidRPr="0050154F" w:rsidRDefault="00C73DC8">
            <w:pPr>
              <w:spacing w:line="360" w:lineRule="auto"/>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4-1  </w:t>
            </w:r>
            <w:r w:rsidRPr="0050154F">
              <w:rPr>
                <w:rFonts w:ascii="Arial" w:hAnsi="Arial" w:cs="Arial" w:hint="eastAsia"/>
                <w:b/>
                <w:color w:val="000000" w:themeColor="text1"/>
                <w:sz w:val="23"/>
                <w:szCs w:val="23"/>
              </w:rPr>
              <w:t>环境空气质量标准</w:t>
            </w:r>
          </w:p>
          <w:tbl>
            <w:tblPr>
              <w:tblW w:w="84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tblPr>
            <w:tblGrid>
              <w:gridCol w:w="2518"/>
              <w:gridCol w:w="3023"/>
              <w:gridCol w:w="2955"/>
            </w:tblGrid>
            <w:tr w:rsidR="00E0431A" w:rsidRPr="0050154F">
              <w:trPr>
                <w:cantSplit/>
                <w:trHeight w:val="340"/>
                <w:jc w:val="center"/>
              </w:trPr>
              <w:tc>
                <w:tcPr>
                  <w:tcW w:w="5541" w:type="dxa"/>
                  <w:gridSpan w:val="2"/>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hint="eastAsia"/>
                      <w:color w:val="000000" w:themeColor="text1"/>
                      <w:kern w:val="6"/>
                      <w:szCs w:val="21"/>
                    </w:rPr>
                    <w:t>污染物</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hint="eastAsia"/>
                      <w:color w:val="000000" w:themeColor="text1"/>
                      <w:kern w:val="6"/>
                      <w:szCs w:val="21"/>
                    </w:rPr>
                    <w:t>二级标准</w:t>
                  </w:r>
                </w:p>
              </w:tc>
            </w:tr>
            <w:tr w:rsidR="00E0431A" w:rsidRPr="0050154F">
              <w:trPr>
                <w:cantSplit/>
                <w:trHeight w:val="340"/>
                <w:jc w:val="center"/>
              </w:trPr>
              <w:tc>
                <w:tcPr>
                  <w:tcW w:w="2518" w:type="dxa"/>
                  <w:vMerge w:val="restart"/>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SO</w:t>
                  </w:r>
                  <w:r w:rsidRPr="0050154F">
                    <w:rPr>
                      <w:rFonts w:ascii="Arial" w:hAnsi="Arial" w:cs="Arial"/>
                      <w:color w:val="000000" w:themeColor="text1"/>
                      <w:kern w:val="6"/>
                      <w:szCs w:val="21"/>
                      <w:vertAlign w:val="subscript"/>
                    </w:rPr>
                    <w:t>2</w:t>
                  </w: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hint="eastAsia"/>
                      <w:color w:val="000000" w:themeColor="text1"/>
                      <w:kern w:val="6"/>
                      <w:szCs w:val="21"/>
                    </w:rPr>
                    <w:t>年平均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60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ign w:val="center"/>
                </w:tcPr>
                <w:p w:rsidR="00E0431A" w:rsidRPr="0050154F" w:rsidRDefault="00E0431A">
                  <w:pPr>
                    <w:jc w:val="center"/>
                    <w:rPr>
                      <w:rFonts w:ascii="Arial" w:hAnsi="Arial" w:cs="Arial"/>
                      <w:color w:val="000000" w:themeColor="text1"/>
                      <w:kern w:val="6"/>
                      <w:szCs w:val="21"/>
                    </w:rPr>
                  </w:pP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24</w:t>
                  </w:r>
                  <w:r w:rsidRPr="0050154F">
                    <w:rPr>
                      <w:rFonts w:ascii="Arial" w:hAnsi="Arial" w:cs="Arial" w:hint="eastAsia"/>
                      <w:color w:val="000000" w:themeColor="text1"/>
                      <w:kern w:val="6"/>
                      <w:szCs w:val="21"/>
                    </w:rPr>
                    <w:t>小时平均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150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ign w:val="center"/>
                </w:tcPr>
                <w:p w:rsidR="00E0431A" w:rsidRPr="0050154F" w:rsidRDefault="00E0431A">
                  <w:pPr>
                    <w:jc w:val="center"/>
                    <w:rPr>
                      <w:rFonts w:ascii="Arial" w:hAnsi="Arial" w:cs="Arial"/>
                      <w:color w:val="000000" w:themeColor="text1"/>
                      <w:kern w:val="6"/>
                      <w:szCs w:val="21"/>
                    </w:rPr>
                  </w:pP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1</w:t>
                  </w:r>
                  <w:r w:rsidRPr="0050154F">
                    <w:rPr>
                      <w:rFonts w:ascii="Arial" w:hAnsi="Arial" w:cs="Arial" w:hint="eastAsia"/>
                      <w:color w:val="000000" w:themeColor="text1"/>
                      <w:kern w:val="6"/>
                      <w:szCs w:val="21"/>
                    </w:rPr>
                    <w:t>小时平均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500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restart"/>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NO</w:t>
                  </w:r>
                  <w:r w:rsidRPr="0050154F">
                    <w:rPr>
                      <w:rFonts w:ascii="Arial" w:hAnsi="Arial" w:cs="Arial"/>
                      <w:color w:val="000000" w:themeColor="text1"/>
                      <w:kern w:val="6"/>
                      <w:szCs w:val="21"/>
                      <w:vertAlign w:val="subscript"/>
                    </w:rPr>
                    <w:t>2</w:t>
                  </w: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hint="eastAsia"/>
                      <w:color w:val="000000" w:themeColor="text1"/>
                      <w:kern w:val="6"/>
                      <w:szCs w:val="21"/>
                    </w:rPr>
                    <w:t>年平均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40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ign w:val="center"/>
                </w:tcPr>
                <w:p w:rsidR="00E0431A" w:rsidRPr="0050154F" w:rsidRDefault="00E0431A">
                  <w:pPr>
                    <w:jc w:val="center"/>
                    <w:rPr>
                      <w:rFonts w:ascii="Arial" w:hAnsi="Arial" w:cs="Arial"/>
                      <w:color w:val="000000" w:themeColor="text1"/>
                      <w:kern w:val="6"/>
                      <w:szCs w:val="21"/>
                    </w:rPr>
                  </w:pP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24</w:t>
                  </w:r>
                  <w:r w:rsidRPr="0050154F">
                    <w:rPr>
                      <w:rFonts w:ascii="Arial" w:hAnsi="Arial" w:cs="Arial" w:hint="eastAsia"/>
                      <w:color w:val="000000" w:themeColor="text1"/>
                      <w:kern w:val="6"/>
                      <w:szCs w:val="21"/>
                    </w:rPr>
                    <w:t>小时平均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80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ign w:val="center"/>
                </w:tcPr>
                <w:p w:rsidR="00E0431A" w:rsidRPr="0050154F" w:rsidRDefault="00E0431A">
                  <w:pPr>
                    <w:jc w:val="center"/>
                    <w:rPr>
                      <w:rFonts w:ascii="Arial" w:hAnsi="Arial" w:cs="Arial"/>
                      <w:color w:val="000000" w:themeColor="text1"/>
                      <w:kern w:val="6"/>
                      <w:szCs w:val="21"/>
                    </w:rPr>
                  </w:pP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1</w:t>
                  </w:r>
                  <w:r w:rsidRPr="0050154F">
                    <w:rPr>
                      <w:rFonts w:ascii="Arial" w:hAnsi="Arial" w:cs="Arial" w:hint="eastAsia"/>
                      <w:color w:val="000000" w:themeColor="text1"/>
                      <w:kern w:val="6"/>
                      <w:szCs w:val="21"/>
                    </w:rPr>
                    <w:t>小时平均</w:t>
                  </w:r>
                </w:p>
              </w:tc>
              <w:tc>
                <w:tcPr>
                  <w:tcW w:w="2955"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200</w:t>
                  </w:r>
                  <w:r w:rsidRPr="0050154F">
                    <w:rPr>
                      <w:rFonts w:ascii="Arial" w:hAnsi="Arial" w:cs="Arial"/>
                      <w:color w:val="000000" w:themeColor="text1"/>
                      <w:szCs w:val="21"/>
                    </w:rPr>
                    <w:t>μg/m</w:t>
                  </w:r>
                  <w:r w:rsidRPr="0050154F">
                    <w:rPr>
                      <w:rFonts w:ascii="Arial" w:hAnsi="Arial" w:cs="Arial"/>
                      <w:color w:val="000000" w:themeColor="text1"/>
                      <w:szCs w:val="21"/>
                      <w:vertAlign w:val="superscript"/>
                    </w:rPr>
                    <w:t>3</w:t>
                  </w:r>
                </w:p>
              </w:tc>
            </w:tr>
            <w:tr w:rsidR="00E0431A" w:rsidRPr="0050154F">
              <w:trPr>
                <w:cantSplit/>
                <w:trHeight w:val="340"/>
                <w:jc w:val="center"/>
              </w:trPr>
              <w:tc>
                <w:tcPr>
                  <w:tcW w:w="2518" w:type="dxa"/>
                  <w:vMerge w:val="restart"/>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PM</w:t>
                  </w:r>
                  <w:r w:rsidRPr="0050154F">
                    <w:rPr>
                      <w:rFonts w:ascii="Arial" w:hAnsi="Arial" w:cs="Arial"/>
                      <w:color w:val="000000" w:themeColor="text1"/>
                      <w:kern w:val="6"/>
                      <w:szCs w:val="21"/>
                      <w:vertAlign w:val="subscript"/>
                    </w:rPr>
                    <w:t>10</w:t>
                  </w: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hint="eastAsia"/>
                      <w:color w:val="000000" w:themeColor="text1"/>
                      <w:kern w:val="6"/>
                      <w:szCs w:val="21"/>
                    </w:rPr>
                    <w:t>年平均</w:t>
                  </w:r>
                </w:p>
              </w:tc>
              <w:tc>
                <w:tcPr>
                  <w:tcW w:w="2955" w:type="dxa"/>
                  <w:vAlign w:val="center"/>
                </w:tcPr>
                <w:p w:rsidR="00E0431A" w:rsidRPr="0050154F" w:rsidRDefault="00C73DC8">
                  <w:pPr>
                    <w:pStyle w:val="affd"/>
                    <w:rPr>
                      <w:rFonts w:ascii="Arial" w:hAnsi="Arial" w:cs="Arial"/>
                      <w:color w:val="000000" w:themeColor="text1"/>
                      <w:sz w:val="21"/>
                      <w:szCs w:val="24"/>
                    </w:rPr>
                  </w:pPr>
                  <w:r w:rsidRPr="0050154F">
                    <w:rPr>
                      <w:rFonts w:ascii="Arial" w:hAnsi="Arial" w:cs="Arial"/>
                      <w:color w:val="000000" w:themeColor="text1"/>
                      <w:sz w:val="21"/>
                      <w:szCs w:val="24"/>
                    </w:rPr>
                    <w:t>70μg/m</w:t>
                  </w:r>
                  <w:r w:rsidRPr="0050154F">
                    <w:rPr>
                      <w:rFonts w:ascii="Arial" w:hAnsi="Arial" w:cs="Arial"/>
                      <w:color w:val="000000" w:themeColor="text1"/>
                      <w:sz w:val="21"/>
                      <w:szCs w:val="24"/>
                      <w:vertAlign w:val="superscript"/>
                    </w:rPr>
                    <w:t>3</w:t>
                  </w:r>
                </w:p>
              </w:tc>
            </w:tr>
            <w:tr w:rsidR="00E0431A" w:rsidRPr="0050154F">
              <w:trPr>
                <w:cantSplit/>
                <w:trHeight w:val="340"/>
                <w:jc w:val="center"/>
              </w:trPr>
              <w:tc>
                <w:tcPr>
                  <w:tcW w:w="2518" w:type="dxa"/>
                  <w:vMerge/>
                  <w:vAlign w:val="center"/>
                </w:tcPr>
                <w:p w:rsidR="00E0431A" w:rsidRPr="0050154F" w:rsidRDefault="00E0431A">
                  <w:pPr>
                    <w:jc w:val="center"/>
                    <w:rPr>
                      <w:rFonts w:ascii="Arial" w:hAnsi="Arial" w:cs="Arial"/>
                      <w:color w:val="000000" w:themeColor="text1"/>
                      <w:kern w:val="6"/>
                      <w:szCs w:val="21"/>
                    </w:rPr>
                  </w:pPr>
                </w:p>
              </w:tc>
              <w:tc>
                <w:tcPr>
                  <w:tcW w:w="3023" w:type="dxa"/>
                  <w:vAlign w:val="center"/>
                </w:tcPr>
                <w:p w:rsidR="00E0431A" w:rsidRPr="0050154F" w:rsidRDefault="00C73DC8">
                  <w:pPr>
                    <w:jc w:val="center"/>
                    <w:rPr>
                      <w:rFonts w:ascii="Arial" w:hAnsi="Arial" w:cs="Arial"/>
                      <w:color w:val="000000" w:themeColor="text1"/>
                      <w:kern w:val="6"/>
                      <w:szCs w:val="21"/>
                    </w:rPr>
                  </w:pPr>
                  <w:r w:rsidRPr="0050154F">
                    <w:rPr>
                      <w:rFonts w:ascii="Arial" w:hAnsi="Arial" w:cs="Arial"/>
                      <w:color w:val="000000" w:themeColor="text1"/>
                      <w:kern w:val="6"/>
                      <w:szCs w:val="21"/>
                    </w:rPr>
                    <w:t>24</w:t>
                  </w:r>
                  <w:r w:rsidRPr="0050154F">
                    <w:rPr>
                      <w:rFonts w:ascii="Arial" w:hAnsi="Arial" w:cs="Arial" w:hint="eastAsia"/>
                      <w:color w:val="000000" w:themeColor="text1"/>
                      <w:kern w:val="6"/>
                      <w:szCs w:val="21"/>
                    </w:rPr>
                    <w:t>小时平均</w:t>
                  </w:r>
                </w:p>
              </w:tc>
              <w:tc>
                <w:tcPr>
                  <w:tcW w:w="2955" w:type="dxa"/>
                  <w:vAlign w:val="center"/>
                </w:tcPr>
                <w:p w:rsidR="00E0431A" w:rsidRPr="0050154F" w:rsidRDefault="00C73DC8">
                  <w:pPr>
                    <w:pStyle w:val="affd"/>
                    <w:rPr>
                      <w:rFonts w:ascii="Arial" w:hAnsi="Arial" w:cs="Arial"/>
                      <w:color w:val="000000" w:themeColor="text1"/>
                      <w:sz w:val="21"/>
                      <w:szCs w:val="24"/>
                    </w:rPr>
                  </w:pPr>
                  <w:r w:rsidRPr="0050154F">
                    <w:rPr>
                      <w:rFonts w:ascii="Arial" w:hAnsi="Arial" w:cs="Arial"/>
                      <w:color w:val="000000" w:themeColor="text1"/>
                      <w:sz w:val="21"/>
                      <w:szCs w:val="24"/>
                    </w:rPr>
                    <w:t>150μg/m</w:t>
                  </w:r>
                  <w:r w:rsidRPr="0050154F">
                    <w:rPr>
                      <w:rFonts w:ascii="Arial" w:hAnsi="Arial" w:cs="Arial"/>
                      <w:color w:val="000000" w:themeColor="text1"/>
                      <w:sz w:val="21"/>
                      <w:szCs w:val="24"/>
                      <w:vertAlign w:val="superscript"/>
                    </w:rPr>
                    <w:t>3</w:t>
                  </w:r>
                </w:p>
              </w:tc>
            </w:tr>
          </w:tbl>
          <w:p w:rsidR="00E0431A" w:rsidRPr="0050154F" w:rsidRDefault="00C73DC8" w:rsidP="0050154F">
            <w:pPr>
              <w:pStyle w:val="3"/>
              <w:spacing w:beforeLines="50" w:after="0" w:line="360" w:lineRule="auto"/>
              <w:rPr>
                <w:rFonts w:ascii="Arial" w:hAnsi="Arial" w:cs="Arial"/>
                <w:color w:val="000000" w:themeColor="text1"/>
                <w:sz w:val="23"/>
                <w:szCs w:val="23"/>
              </w:rPr>
            </w:pPr>
            <w:bookmarkStart w:id="44" w:name="_Toc155254267"/>
            <w:bookmarkStart w:id="45" w:name="_Toc156031816"/>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声环境</w:t>
            </w:r>
          </w:p>
          <w:p w:rsidR="00E0431A" w:rsidRPr="0050154F" w:rsidRDefault="00C73DC8">
            <w:pPr>
              <w:pStyle w:val="21"/>
              <w:spacing w:line="360" w:lineRule="auto"/>
              <w:ind w:firstLineChars="200" w:firstLine="452"/>
              <w:rPr>
                <w:rFonts w:ascii="Arial" w:hAnsi="Arial" w:cs="Arial"/>
                <w:color w:val="000000" w:themeColor="text1"/>
                <w:spacing w:val="-2"/>
                <w:kern w:val="0"/>
                <w:sz w:val="23"/>
                <w:szCs w:val="23"/>
              </w:rPr>
            </w:pPr>
            <w:r w:rsidRPr="0050154F">
              <w:rPr>
                <w:rFonts w:ascii="Arial" w:hAnsi="Arial" w:cs="Arial"/>
                <w:color w:val="000000" w:themeColor="text1"/>
                <w:spacing w:val="-2"/>
                <w:kern w:val="0"/>
                <w:sz w:val="23"/>
                <w:szCs w:val="23"/>
              </w:rPr>
              <w:t>项目所在地声环境属于</w:t>
            </w:r>
            <w:r w:rsidRPr="0050154F">
              <w:rPr>
                <w:rFonts w:ascii="Arial" w:hAnsi="Arial" w:cs="Arial"/>
                <w:color w:val="000000" w:themeColor="text1"/>
                <w:spacing w:val="-2"/>
                <w:kern w:val="0"/>
                <w:sz w:val="23"/>
                <w:szCs w:val="23"/>
              </w:rPr>
              <w:t>2</w:t>
            </w:r>
            <w:r w:rsidRPr="0050154F">
              <w:rPr>
                <w:rFonts w:ascii="Arial" w:hAnsi="Arial" w:cs="Arial"/>
                <w:color w:val="000000" w:themeColor="text1"/>
                <w:spacing w:val="-2"/>
                <w:kern w:val="0"/>
                <w:sz w:val="23"/>
                <w:szCs w:val="23"/>
              </w:rPr>
              <w:t>类声环境功能区。项目</w:t>
            </w:r>
            <w:r w:rsidRPr="0050154F">
              <w:rPr>
                <w:rFonts w:ascii="Arial" w:hAnsi="Arial" w:cs="Arial" w:hint="eastAsia"/>
                <w:color w:val="000000" w:themeColor="text1"/>
                <w:spacing w:val="-2"/>
                <w:kern w:val="0"/>
                <w:sz w:val="23"/>
                <w:szCs w:val="23"/>
              </w:rPr>
              <w:t>南</w:t>
            </w:r>
            <w:r w:rsidRPr="0050154F">
              <w:rPr>
                <w:rFonts w:ascii="Arial" w:hAnsi="Arial" w:cs="Arial"/>
                <w:color w:val="000000" w:themeColor="text1"/>
                <w:spacing w:val="-2"/>
                <w:kern w:val="0"/>
                <w:sz w:val="23"/>
                <w:szCs w:val="23"/>
              </w:rPr>
              <w:t>侧为</w:t>
            </w:r>
            <w:r w:rsidRPr="0050154F">
              <w:rPr>
                <w:rFonts w:ascii="Arial" w:hAnsi="Arial" w:cs="Arial" w:hint="eastAsia"/>
                <w:color w:val="000000" w:themeColor="text1"/>
                <w:spacing w:val="-2"/>
                <w:kern w:val="0"/>
                <w:sz w:val="23"/>
                <w:szCs w:val="23"/>
              </w:rPr>
              <w:t>同顺</w:t>
            </w:r>
            <w:r w:rsidRPr="0050154F">
              <w:rPr>
                <w:rFonts w:ascii="Arial" w:hAnsi="Arial" w:cs="Arial"/>
                <w:color w:val="000000" w:themeColor="text1"/>
                <w:spacing w:val="-2"/>
                <w:kern w:val="0"/>
                <w:sz w:val="23"/>
                <w:szCs w:val="23"/>
              </w:rPr>
              <w:t>街。根据《声环境质量标准》（</w:t>
            </w:r>
            <w:r w:rsidRPr="0050154F">
              <w:rPr>
                <w:rFonts w:ascii="Arial" w:hAnsi="Arial" w:cs="Arial"/>
                <w:color w:val="000000" w:themeColor="text1"/>
                <w:spacing w:val="-2"/>
                <w:kern w:val="0"/>
                <w:sz w:val="23"/>
                <w:szCs w:val="23"/>
              </w:rPr>
              <w:t>GB3096-2008</w:t>
            </w:r>
            <w:r w:rsidRPr="0050154F">
              <w:rPr>
                <w:rFonts w:ascii="Arial" w:hAnsi="Arial" w:cs="Arial"/>
                <w:color w:val="000000" w:themeColor="text1"/>
                <w:spacing w:val="-2"/>
                <w:kern w:val="0"/>
                <w:sz w:val="23"/>
                <w:szCs w:val="23"/>
              </w:rPr>
              <w:t>）附录</w:t>
            </w:r>
            <w:r w:rsidRPr="0050154F">
              <w:rPr>
                <w:rFonts w:ascii="Arial" w:hAnsi="Arial" w:cs="Arial"/>
                <w:color w:val="000000" w:themeColor="text1"/>
                <w:spacing w:val="-2"/>
                <w:kern w:val="0"/>
                <w:sz w:val="23"/>
                <w:szCs w:val="23"/>
              </w:rPr>
              <w:t>A</w:t>
            </w:r>
            <w:r w:rsidRPr="0050154F">
              <w:rPr>
                <w:rFonts w:ascii="Arial" w:hAnsi="Arial" w:cs="Arial"/>
                <w:color w:val="000000" w:themeColor="text1"/>
                <w:spacing w:val="-2"/>
                <w:kern w:val="0"/>
                <w:sz w:val="23"/>
                <w:szCs w:val="23"/>
              </w:rPr>
              <w:t>不同类型交通干线的定义</w:t>
            </w:r>
            <w:r w:rsidRPr="0050154F">
              <w:rPr>
                <w:rFonts w:ascii="Arial" w:hAnsi="Arial" w:cs="Arial" w:hint="eastAsia"/>
                <w:color w:val="000000" w:themeColor="text1"/>
                <w:spacing w:val="-2"/>
                <w:kern w:val="0"/>
                <w:sz w:val="23"/>
                <w:szCs w:val="23"/>
              </w:rPr>
              <w:t>同顺</w:t>
            </w:r>
            <w:r w:rsidRPr="0050154F">
              <w:rPr>
                <w:rFonts w:ascii="Arial" w:hAnsi="Arial" w:cs="Arial"/>
                <w:color w:val="000000" w:themeColor="text1"/>
                <w:spacing w:val="-2"/>
                <w:kern w:val="0"/>
                <w:sz w:val="23"/>
                <w:szCs w:val="23"/>
              </w:rPr>
              <w:t>街属于</w:t>
            </w:r>
            <w:r w:rsidRPr="0050154F">
              <w:rPr>
                <w:rFonts w:ascii="Arial" w:hAnsi="Arial" w:cs="Arial" w:hint="eastAsia"/>
                <w:color w:val="000000" w:themeColor="text1"/>
                <w:spacing w:val="-2"/>
                <w:kern w:val="0"/>
                <w:sz w:val="23"/>
                <w:szCs w:val="23"/>
              </w:rPr>
              <w:t>城市次干路</w:t>
            </w:r>
            <w:r w:rsidRPr="0050154F">
              <w:rPr>
                <w:rFonts w:ascii="Arial" w:hAnsi="Arial" w:cs="Arial"/>
                <w:color w:val="000000" w:themeColor="text1"/>
                <w:spacing w:val="-2"/>
                <w:kern w:val="0"/>
                <w:sz w:val="23"/>
                <w:szCs w:val="23"/>
              </w:rPr>
              <w:t>。根据《声环境功能区技术划分规范》（</w:t>
            </w:r>
            <w:r w:rsidRPr="0050154F">
              <w:rPr>
                <w:rFonts w:ascii="Arial" w:hAnsi="Arial" w:cs="Arial"/>
                <w:color w:val="000000" w:themeColor="text1"/>
                <w:spacing w:val="-2"/>
                <w:kern w:val="0"/>
                <w:sz w:val="23"/>
                <w:szCs w:val="23"/>
              </w:rPr>
              <w:t>GBT15190-2014</w:t>
            </w:r>
            <w:r w:rsidRPr="0050154F">
              <w:rPr>
                <w:rFonts w:ascii="Arial" w:hAnsi="Arial" w:cs="Arial"/>
                <w:color w:val="000000" w:themeColor="text1"/>
                <w:spacing w:val="-2"/>
                <w:kern w:val="0"/>
                <w:sz w:val="23"/>
                <w:szCs w:val="23"/>
              </w:rPr>
              <w:t>）相关标准，将交通干线边界外一定距离内的区域划分为</w:t>
            </w:r>
            <w:r w:rsidRPr="0050154F">
              <w:rPr>
                <w:rFonts w:ascii="Arial" w:hAnsi="Arial" w:cs="Arial"/>
                <w:color w:val="000000" w:themeColor="text1"/>
                <w:spacing w:val="-2"/>
                <w:kern w:val="0"/>
                <w:sz w:val="23"/>
                <w:szCs w:val="23"/>
              </w:rPr>
              <w:t>4a</w:t>
            </w:r>
            <w:r w:rsidRPr="0050154F">
              <w:rPr>
                <w:rFonts w:ascii="Arial" w:hAnsi="Arial" w:cs="Arial"/>
                <w:color w:val="000000" w:themeColor="text1"/>
                <w:spacing w:val="-2"/>
                <w:kern w:val="0"/>
                <w:sz w:val="23"/>
                <w:szCs w:val="23"/>
              </w:rPr>
              <w:t>类声环境功能区：</w:t>
            </w:r>
            <w:r w:rsidRPr="0050154F">
              <w:rPr>
                <w:rFonts w:ascii="Arial" w:hAnsi="Arial" w:cs="Arial"/>
                <w:color w:val="000000" w:themeColor="text1"/>
                <w:spacing w:val="-2"/>
                <w:kern w:val="0"/>
                <w:sz w:val="23"/>
                <w:szCs w:val="23"/>
              </w:rPr>
              <w:t>“</w:t>
            </w:r>
            <w:r w:rsidRPr="0050154F">
              <w:rPr>
                <w:rFonts w:ascii="Arial" w:hAnsi="Arial" w:cs="Arial"/>
                <w:color w:val="000000" w:themeColor="text1"/>
                <w:spacing w:val="-2"/>
                <w:kern w:val="0"/>
                <w:sz w:val="23"/>
                <w:szCs w:val="23"/>
              </w:rPr>
              <w:t>相邻区域为</w:t>
            </w:r>
            <w:r w:rsidRPr="0050154F">
              <w:rPr>
                <w:rFonts w:ascii="Arial" w:hAnsi="Arial" w:cs="Arial"/>
                <w:color w:val="000000" w:themeColor="text1"/>
                <w:spacing w:val="-2"/>
                <w:kern w:val="0"/>
                <w:sz w:val="23"/>
                <w:szCs w:val="23"/>
              </w:rPr>
              <w:t>2</w:t>
            </w:r>
            <w:r w:rsidRPr="0050154F">
              <w:rPr>
                <w:rFonts w:ascii="Arial" w:hAnsi="Arial" w:cs="Arial"/>
                <w:color w:val="000000" w:themeColor="text1"/>
                <w:spacing w:val="-2"/>
                <w:kern w:val="0"/>
                <w:sz w:val="23"/>
                <w:szCs w:val="23"/>
              </w:rPr>
              <w:t>类声环境功能区，距离为</w:t>
            </w:r>
            <w:r w:rsidRPr="0050154F">
              <w:rPr>
                <w:rFonts w:ascii="Arial" w:hAnsi="Arial" w:cs="Arial"/>
                <w:color w:val="000000" w:themeColor="text1"/>
                <w:spacing w:val="-2"/>
                <w:kern w:val="0"/>
                <w:sz w:val="23"/>
                <w:szCs w:val="23"/>
              </w:rPr>
              <w:t>35m±5m</w:t>
            </w:r>
            <w:r w:rsidRPr="0050154F">
              <w:rPr>
                <w:rFonts w:ascii="Arial" w:hAnsi="Arial" w:cs="Arial"/>
                <w:color w:val="000000" w:themeColor="text1"/>
                <w:spacing w:val="-2"/>
                <w:kern w:val="0"/>
                <w:sz w:val="23"/>
                <w:szCs w:val="23"/>
              </w:rPr>
              <w:t>，项目</w:t>
            </w:r>
            <w:r w:rsidRPr="0050154F">
              <w:rPr>
                <w:rFonts w:ascii="Arial" w:hAnsi="Arial" w:cs="Arial" w:hint="eastAsia"/>
                <w:color w:val="000000" w:themeColor="text1"/>
                <w:spacing w:val="-2"/>
                <w:kern w:val="0"/>
                <w:sz w:val="23"/>
                <w:szCs w:val="23"/>
              </w:rPr>
              <w:t>南侧</w:t>
            </w:r>
            <w:r w:rsidRPr="0050154F">
              <w:rPr>
                <w:rFonts w:ascii="Arial" w:hAnsi="Arial" w:cs="Arial"/>
                <w:color w:val="000000" w:themeColor="text1"/>
                <w:spacing w:val="-2"/>
                <w:kern w:val="0"/>
                <w:sz w:val="23"/>
                <w:szCs w:val="23"/>
              </w:rPr>
              <w:t>紧邻</w:t>
            </w:r>
            <w:r w:rsidRPr="0050154F">
              <w:rPr>
                <w:rFonts w:ascii="Arial" w:hAnsi="Arial" w:cs="Arial" w:hint="eastAsia"/>
                <w:color w:val="000000" w:themeColor="text1"/>
                <w:spacing w:val="-2"/>
                <w:kern w:val="0"/>
                <w:sz w:val="23"/>
                <w:szCs w:val="23"/>
              </w:rPr>
              <w:t>同顺</w:t>
            </w:r>
            <w:r w:rsidRPr="0050154F">
              <w:rPr>
                <w:rFonts w:ascii="Arial" w:hAnsi="Arial" w:cs="Arial"/>
                <w:color w:val="000000" w:themeColor="text1"/>
                <w:spacing w:val="-2"/>
                <w:kern w:val="0"/>
                <w:sz w:val="23"/>
                <w:szCs w:val="23"/>
              </w:rPr>
              <w:t>街，因此本项目</w:t>
            </w:r>
            <w:r w:rsidRPr="0050154F">
              <w:rPr>
                <w:rFonts w:ascii="Arial" w:hAnsi="Arial" w:cs="Arial" w:hint="eastAsia"/>
                <w:color w:val="000000" w:themeColor="text1"/>
                <w:spacing w:val="-2"/>
                <w:kern w:val="0"/>
                <w:sz w:val="23"/>
                <w:szCs w:val="23"/>
              </w:rPr>
              <w:t>南</w:t>
            </w:r>
            <w:r w:rsidRPr="0050154F">
              <w:rPr>
                <w:rFonts w:ascii="Arial" w:hAnsi="Arial" w:cs="Arial"/>
                <w:color w:val="000000" w:themeColor="text1"/>
                <w:spacing w:val="-2"/>
                <w:kern w:val="0"/>
                <w:sz w:val="23"/>
                <w:szCs w:val="23"/>
              </w:rPr>
              <w:t>侧边界声环境参照执行《声环境质量标准》表</w:t>
            </w:r>
            <w:r w:rsidRPr="0050154F">
              <w:rPr>
                <w:rFonts w:ascii="Arial" w:hAnsi="Arial" w:cs="Arial"/>
                <w:color w:val="000000" w:themeColor="text1"/>
                <w:spacing w:val="-2"/>
                <w:kern w:val="0"/>
                <w:sz w:val="23"/>
                <w:szCs w:val="23"/>
              </w:rPr>
              <w:t>1</w:t>
            </w:r>
            <w:r w:rsidRPr="0050154F">
              <w:rPr>
                <w:rFonts w:ascii="Arial" w:hAnsi="Arial" w:cs="Arial"/>
                <w:color w:val="000000" w:themeColor="text1"/>
                <w:spacing w:val="-2"/>
                <w:kern w:val="0"/>
                <w:sz w:val="23"/>
                <w:szCs w:val="23"/>
              </w:rPr>
              <w:t>的</w:t>
            </w:r>
            <w:r w:rsidRPr="0050154F">
              <w:rPr>
                <w:rFonts w:ascii="Arial" w:hAnsi="Arial" w:cs="Arial"/>
                <w:color w:val="000000" w:themeColor="text1"/>
                <w:spacing w:val="-2"/>
                <w:kern w:val="0"/>
                <w:sz w:val="23"/>
                <w:szCs w:val="23"/>
              </w:rPr>
              <w:t>4a</w:t>
            </w:r>
            <w:r w:rsidRPr="0050154F">
              <w:rPr>
                <w:rFonts w:ascii="Arial" w:hAnsi="Arial" w:cs="Arial"/>
                <w:color w:val="000000" w:themeColor="text1"/>
                <w:spacing w:val="-2"/>
                <w:kern w:val="0"/>
                <w:sz w:val="23"/>
                <w:szCs w:val="23"/>
              </w:rPr>
              <w:t>类标准，</w:t>
            </w:r>
            <w:r w:rsidRPr="0050154F">
              <w:rPr>
                <w:rFonts w:ascii="Arial" w:hAnsi="Arial" w:cs="Arial" w:hint="eastAsia"/>
                <w:color w:val="000000" w:themeColor="text1"/>
                <w:spacing w:val="-2"/>
                <w:kern w:val="0"/>
                <w:sz w:val="23"/>
                <w:szCs w:val="23"/>
              </w:rPr>
              <w:t>东</w:t>
            </w:r>
            <w:r w:rsidRPr="0050154F">
              <w:rPr>
                <w:rFonts w:ascii="Arial" w:hAnsi="Arial" w:cs="Arial"/>
                <w:color w:val="000000" w:themeColor="text1"/>
                <w:spacing w:val="-2"/>
                <w:kern w:val="0"/>
                <w:sz w:val="23"/>
                <w:szCs w:val="23"/>
              </w:rPr>
              <w:t>、西、北侧执行《声环境质量标准》表</w:t>
            </w:r>
            <w:r w:rsidRPr="0050154F">
              <w:rPr>
                <w:rFonts w:ascii="Arial" w:hAnsi="Arial" w:cs="Arial"/>
                <w:color w:val="000000" w:themeColor="text1"/>
                <w:spacing w:val="-2"/>
                <w:kern w:val="0"/>
                <w:sz w:val="23"/>
                <w:szCs w:val="23"/>
              </w:rPr>
              <w:t>1</w:t>
            </w:r>
            <w:r w:rsidRPr="0050154F">
              <w:rPr>
                <w:rFonts w:ascii="Arial" w:hAnsi="Arial" w:cs="Arial"/>
                <w:color w:val="000000" w:themeColor="text1"/>
                <w:spacing w:val="-2"/>
                <w:kern w:val="0"/>
                <w:sz w:val="23"/>
                <w:szCs w:val="23"/>
              </w:rPr>
              <w:t>的</w:t>
            </w:r>
            <w:r w:rsidRPr="0050154F">
              <w:rPr>
                <w:rFonts w:ascii="Arial" w:hAnsi="Arial" w:cs="Arial"/>
                <w:color w:val="000000" w:themeColor="text1"/>
                <w:spacing w:val="-2"/>
                <w:kern w:val="0"/>
                <w:sz w:val="23"/>
                <w:szCs w:val="23"/>
              </w:rPr>
              <w:t>2</w:t>
            </w:r>
            <w:r w:rsidRPr="0050154F">
              <w:rPr>
                <w:rFonts w:ascii="Arial" w:hAnsi="Arial" w:cs="Arial"/>
                <w:color w:val="000000" w:themeColor="text1"/>
                <w:spacing w:val="-2"/>
                <w:kern w:val="0"/>
                <w:sz w:val="23"/>
                <w:szCs w:val="23"/>
              </w:rPr>
              <w:t>类标准；项目敏感点参照执行《声环境质量标准》表</w:t>
            </w:r>
            <w:r w:rsidRPr="0050154F">
              <w:rPr>
                <w:rFonts w:ascii="Arial" w:hAnsi="Arial" w:cs="Arial"/>
                <w:color w:val="000000" w:themeColor="text1"/>
                <w:spacing w:val="-2"/>
                <w:kern w:val="0"/>
                <w:sz w:val="23"/>
                <w:szCs w:val="23"/>
              </w:rPr>
              <w:t>1</w:t>
            </w:r>
            <w:r w:rsidRPr="0050154F">
              <w:rPr>
                <w:rFonts w:ascii="Arial" w:hAnsi="Arial" w:cs="Arial"/>
                <w:color w:val="000000" w:themeColor="text1"/>
                <w:spacing w:val="-2"/>
                <w:kern w:val="0"/>
                <w:sz w:val="23"/>
                <w:szCs w:val="23"/>
              </w:rPr>
              <w:t>的</w:t>
            </w:r>
            <w:r w:rsidRPr="0050154F">
              <w:rPr>
                <w:rFonts w:ascii="Arial" w:hAnsi="Arial" w:cs="Arial"/>
                <w:color w:val="000000" w:themeColor="text1"/>
                <w:spacing w:val="-2"/>
                <w:kern w:val="0"/>
                <w:sz w:val="23"/>
                <w:szCs w:val="23"/>
              </w:rPr>
              <w:t>2</w:t>
            </w:r>
            <w:r w:rsidRPr="0050154F">
              <w:rPr>
                <w:rFonts w:ascii="Arial" w:hAnsi="Arial" w:cs="Arial"/>
                <w:color w:val="000000" w:themeColor="text1"/>
                <w:spacing w:val="-2"/>
                <w:kern w:val="0"/>
                <w:sz w:val="23"/>
                <w:szCs w:val="23"/>
              </w:rPr>
              <w:t>类标准。</w:t>
            </w:r>
          </w:p>
          <w:p w:rsidR="00E0431A" w:rsidRPr="0050154F" w:rsidRDefault="00C73DC8">
            <w:pPr>
              <w:spacing w:line="360" w:lineRule="auto"/>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4-2  </w:t>
            </w:r>
            <w:r w:rsidRPr="0050154F">
              <w:rPr>
                <w:rFonts w:ascii="Arial" w:hAnsi="Arial" w:cs="Arial" w:hint="eastAsia"/>
                <w:b/>
                <w:color w:val="000000" w:themeColor="text1"/>
                <w:sz w:val="23"/>
                <w:szCs w:val="23"/>
              </w:rPr>
              <w:t>声环境质量标准</w:t>
            </w:r>
            <w:r w:rsidRPr="0050154F">
              <w:rPr>
                <w:rFonts w:ascii="Arial" w:hAnsi="Arial" w:cs="Arial"/>
                <w:b/>
                <w:color w:val="000000" w:themeColor="text1"/>
                <w:sz w:val="23"/>
                <w:szCs w:val="23"/>
              </w:rPr>
              <w:t>(</w:t>
            </w:r>
            <w:r w:rsidRPr="0050154F">
              <w:rPr>
                <w:rFonts w:ascii="Arial" w:hAnsi="Arial" w:cs="Arial" w:hint="eastAsia"/>
                <w:b/>
                <w:color w:val="000000" w:themeColor="text1"/>
                <w:sz w:val="23"/>
                <w:szCs w:val="23"/>
              </w:rPr>
              <w:t>单位：</w:t>
            </w:r>
            <w:r w:rsidRPr="0050154F">
              <w:rPr>
                <w:rFonts w:ascii="Arial" w:hAnsi="Arial" w:cs="Arial"/>
                <w:b/>
                <w:color w:val="000000" w:themeColor="text1"/>
                <w:sz w:val="23"/>
                <w:szCs w:val="23"/>
              </w:rPr>
              <w:t>dB</w:t>
            </w:r>
            <w:r w:rsidRPr="0050154F">
              <w:rPr>
                <w:rFonts w:ascii="Arial" w:hAnsi="Arial" w:cs="Arial" w:hint="eastAsia"/>
                <w:b/>
                <w:color w:val="000000" w:themeColor="text1"/>
                <w:sz w:val="23"/>
                <w:szCs w:val="23"/>
              </w:rPr>
              <w:t>（</w:t>
            </w:r>
            <w:r w:rsidRPr="0050154F">
              <w:rPr>
                <w:rFonts w:ascii="Arial" w:hAnsi="Arial" w:cs="Arial"/>
                <w:b/>
                <w:color w:val="000000" w:themeColor="text1"/>
                <w:sz w:val="23"/>
                <w:szCs w:val="23"/>
              </w:rPr>
              <w:t>A</w:t>
            </w:r>
            <w:r w:rsidRPr="0050154F">
              <w:rPr>
                <w:rFonts w:ascii="Arial" w:hAnsi="Arial" w:cs="Arial" w:hint="eastAsia"/>
                <w:b/>
                <w:color w:val="000000" w:themeColor="text1"/>
                <w:sz w:val="23"/>
                <w:szCs w:val="23"/>
              </w:rPr>
              <w:t>）</w:t>
            </w:r>
            <w:r w:rsidRPr="0050154F">
              <w:rPr>
                <w:rFonts w:ascii="Arial" w:hAnsi="Arial" w:cs="Arial"/>
                <w:b/>
                <w:color w:val="000000" w:themeColor="text1"/>
                <w:sz w:val="23"/>
                <w:szCs w:val="23"/>
              </w:rPr>
              <w:t>)</w:t>
            </w:r>
          </w:p>
          <w:tbl>
            <w:tblPr>
              <w:tblW w:w="84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4756"/>
              <w:gridCol w:w="1870"/>
              <w:gridCol w:w="1870"/>
            </w:tblGrid>
            <w:tr w:rsidR="00E0431A" w:rsidRPr="0050154F">
              <w:trPr>
                <w:trHeight w:val="340"/>
                <w:jc w:val="center"/>
              </w:trPr>
              <w:tc>
                <w:tcPr>
                  <w:tcW w:w="4756" w:type="dxa"/>
                  <w:tcBorders>
                    <w:top w:val="double" w:sz="6" w:space="0" w:color="000000"/>
                    <w:left w:val="double" w:sz="6" w:space="0" w:color="000000"/>
                    <w:bottom w:val="single" w:sz="6" w:space="0" w:color="000000"/>
                    <w:right w:val="single" w:sz="6" w:space="0" w:color="000000"/>
                    <w:tl2br w:val="single" w:sz="4"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时段</w:t>
                  </w:r>
                </w:p>
                <w:p w:rsidR="00E0431A" w:rsidRPr="0050154F" w:rsidRDefault="00C73DC8">
                  <w:pPr>
                    <w:pStyle w:val="ae"/>
                    <w:snapToGrid w:val="0"/>
                    <w:spacing w:line="240" w:lineRule="exact"/>
                    <w:ind w:firstLineChars="0" w:firstLine="0"/>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声环境功能区类别</w:t>
                  </w:r>
                </w:p>
              </w:tc>
              <w:tc>
                <w:tcPr>
                  <w:tcW w:w="1870"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昼间</w:t>
                  </w:r>
                </w:p>
              </w:tc>
              <w:tc>
                <w:tcPr>
                  <w:tcW w:w="1870"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夜间</w:t>
                  </w:r>
                </w:p>
              </w:tc>
            </w:tr>
            <w:tr w:rsidR="00E0431A" w:rsidRPr="0050154F">
              <w:trPr>
                <w:trHeight w:val="340"/>
                <w:jc w:val="center"/>
              </w:trPr>
              <w:tc>
                <w:tcPr>
                  <w:tcW w:w="4756"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2</w:t>
                  </w:r>
                  <w:r w:rsidRPr="0050154F">
                    <w:rPr>
                      <w:rFonts w:ascii="Arial" w:hAnsi="Arial" w:cs="Arial" w:hint="eastAsia"/>
                      <w:color w:val="000000" w:themeColor="text1"/>
                      <w:kern w:val="0"/>
                      <w:sz w:val="21"/>
                      <w:szCs w:val="21"/>
                    </w:rPr>
                    <w:t>类</w:t>
                  </w:r>
                </w:p>
              </w:tc>
              <w:tc>
                <w:tcPr>
                  <w:tcW w:w="1870"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60</w:t>
                  </w:r>
                </w:p>
              </w:tc>
              <w:tc>
                <w:tcPr>
                  <w:tcW w:w="1870"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50</w:t>
                  </w:r>
                </w:p>
              </w:tc>
            </w:tr>
            <w:tr w:rsidR="00E0431A" w:rsidRPr="0050154F">
              <w:trPr>
                <w:trHeight w:val="340"/>
                <w:jc w:val="center"/>
              </w:trPr>
              <w:tc>
                <w:tcPr>
                  <w:tcW w:w="4756"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4a</w:t>
                  </w:r>
                  <w:r w:rsidRPr="0050154F">
                    <w:rPr>
                      <w:rFonts w:ascii="Arial" w:hAnsi="Arial" w:cs="Arial" w:hint="eastAsia"/>
                      <w:color w:val="000000" w:themeColor="text1"/>
                      <w:kern w:val="0"/>
                      <w:sz w:val="21"/>
                      <w:szCs w:val="21"/>
                    </w:rPr>
                    <w:t>类</w:t>
                  </w:r>
                </w:p>
              </w:tc>
              <w:tc>
                <w:tcPr>
                  <w:tcW w:w="1870"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70</w:t>
                  </w:r>
                </w:p>
              </w:tc>
              <w:tc>
                <w:tcPr>
                  <w:tcW w:w="1870"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55</w:t>
                  </w:r>
                </w:p>
              </w:tc>
            </w:tr>
          </w:tbl>
          <w:p w:rsidR="00E0431A" w:rsidRPr="0050154F" w:rsidRDefault="00C73DC8" w:rsidP="0050154F">
            <w:pPr>
              <w:pStyle w:val="3"/>
              <w:spacing w:beforeLines="50" w:after="0" w:line="360" w:lineRule="auto"/>
              <w:rPr>
                <w:rFonts w:ascii="Arial" w:hAnsi="Arial" w:cs="Arial"/>
                <w:color w:val="000000" w:themeColor="text1"/>
                <w:sz w:val="23"/>
                <w:szCs w:val="23"/>
              </w:rPr>
            </w:pPr>
            <w:r w:rsidRPr="0050154F">
              <w:rPr>
                <w:rFonts w:ascii="Arial" w:hAnsi="Arial" w:cs="Arial"/>
                <w:color w:val="000000" w:themeColor="text1"/>
                <w:sz w:val="23"/>
                <w:szCs w:val="23"/>
              </w:rPr>
              <w:t>3</w:t>
            </w:r>
            <w:bookmarkEnd w:id="44"/>
            <w:bookmarkEnd w:id="45"/>
            <w:r w:rsidRPr="0050154F">
              <w:rPr>
                <w:rFonts w:ascii="Arial" w:hAnsi="Arial" w:cs="Arial"/>
                <w:color w:val="000000" w:themeColor="text1"/>
                <w:sz w:val="23"/>
                <w:szCs w:val="23"/>
              </w:rPr>
              <w:t xml:space="preserve">. </w:t>
            </w:r>
            <w:r w:rsidRPr="0050154F">
              <w:rPr>
                <w:rFonts w:ascii="Arial" w:hAnsi="Arial" w:cs="Arial" w:hint="eastAsia"/>
                <w:color w:val="000000" w:themeColor="text1"/>
                <w:sz w:val="23"/>
                <w:szCs w:val="23"/>
              </w:rPr>
              <w:t>地表水环境</w:t>
            </w:r>
          </w:p>
          <w:p w:rsidR="00E0431A" w:rsidRPr="0050154F" w:rsidRDefault="00C73DC8">
            <w:pPr>
              <w:spacing w:line="360" w:lineRule="auto"/>
              <w:ind w:firstLineChars="200" w:firstLine="452"/>
              <w:jc w:val="left"/>
              <w:rPr>
                <w:rFonts w:ascii="Arial" w:hAnsi="Arial" w:cs="Arial"/>
                <w:color w:val="000000" w:themeColor="text1"/>
                <w:spacing w:val="-2"/>
                <w:kern w:val="0"/>
                <w:sz w:val="23"/>
                <w:szCs w:val="23"/>
              </w:rPr>
            </w:pPr>
            <w:r w:rsidRPr="0050154F">
              <w:rPr>
                <w:rFonts w:ascii="Arial" w:hAnsi="Arial" w:cs="Arial" w:hint="eastAsia"/>
                <w:color w:val="000000" w:themeColor="text1"/>
                <w:spacing w:val="-2"/>
                <w:kern w:val="0"/>
                <w:sz w:val="23"/>
                <w:szCs w:val="23"/>
              </w:rPr>
              <w:t>项目附近地表水体为五常港，最终汇入余杭塘河，根据《浙江省水功能区水环境功能区划分方案》（</w:t>
            </w:r>
            <w:r w:rsidRPr="0050154F">
              <w:rPr>
                <w:rFonts w:ascii="Arial" w:hAnsi="Arial" w:cs="Arial"/>
                <w:color w:val="000000" w:themeColor="text1"/>
                <w:spacing w:val="-2"/>
                <w:kern w:val="0"/>
                <w:sz w:val="23"/>
                <w:szCs w:val="23"/>
              </w:rPr>
              <w:t>2015</w:t>
            </w:r>
            <w:r w:rsidRPr="0050154F">
              <w:rPr>
                <w:rFonts w:ascii="Arial" w:hAnsi="Arial" w:cs="Arial" w:hint="eastAsia"/>
                <w:color w:val="000000" w:themeColor="text1"/>
                <w:spacing w:val="-2"/>
                <w:kern w:val="0"/>
                <w:sz w:val="23"/>
                <w:szCs w:val="23"/>
              </w:rPr>
              <w:t>），余杭塘河（杭嘉湖</w:t>
            </w:r>
            <w:r w:rsidRPr="0050154F">
              <w:rPr>
                <w:rFonts w:ascii="Arial" w:hAnsi="Arial" w:cs="Arial"/>
                <w:color w:val="000000" w:themeColor="text1"/>
                <w:spacing w:val="-2"/>
                <w:kern w:val="0"/>
                <w:sz w:val="23"/>
                <w:szCs w:val="23"/>
              </w:rPr>
              <w:t>28</w:t>
            </w:r>
            <w:r w:rsidRPr="0050154F">
              <w:rPr>
                <w:rFonts w:ascii="Arial" w:hAnsi="Arial" w:cs="Arial" w:hint="eastAsia"/>
                <w:color w:val="000000" w:themeColor="text1"/>
                <w:spacing w:val="-2"/>
                <w:kern w:val="0"/>
                <w:sz w:val="23"/>
                <w:szCs w:val="23"/>
              </w:rPr>
              <w:t>，余杭闸</w:t>
            </w:r>
            <w:r w:rsidRPr="0050154F">
              <w:rPr>
                <w:rFonts w:ascii="Arial" w:hAnsi="Arial" w:cs="Arial"/>
                <w:color w:val="000000" w:themeColor="text1"/>
                <w:spacing w:val="-2"/>
                <w:kern w:val="0"/>
                <w:sz w:val="23"/>
                <w:szCs w:val="23"/>
              </w:rPr>
              <w:t>-</w:t>
            </w:r>
            <w:r w:rsidRPr="0050154F">
              <w:rPr>
                <w:rFonts w:ascii="Arial" w:hAnsi="Arial" w:cs="Arial" w:hint="eastAsia"/>
                <w:color w:val="000000" w:themeColor="text1"/>
                <w:spacing w:val="-2"/>
                <w:kern w:val="0"/>
                <w:sz w:val="23"/>
                <w:szCs w:val="23"/>
              </w:rPr>
              <w:t>绕城公路桥）水质执行《地表水环境质量标准》（</w:t>
            </w:r>
            <w:r w:rsidRPr="0050154F">
              <w:rPr>
                <w:rFonts w:ascii="Arial" w:hAnsi="Arial" w:cs="Arial"/>
                <w:color w:val="000000" w:themeColor="text1"/>
                <w:spacing w:val="-2"/>
                <w:kern w:val="0"/>
                <w:sz w:val="23"/>
                <w:szCs w:val="23"/>
              </w:rPr>
              <w:t>GB3838-2002</w:t>
            </w:r>
            <w:r w:rsidRPr="0050154F">
              <w:rPr>
                <w:rFonts w:ascii="Arial" w:hAnsi="Arial" w:cs="Arial" w:hint="eastAsia"/>
                <w:color w:val="000000" w:themeColor="text1"/>
                <w:spacing w:val="-2"/>
                <w:kern w:val="0"/>
                <w:sz w:val="23"/>
                <w:szCs w:val="23"/>
              </w:rPr>
              <w:t>）中的</w:t>
            </w:r>
            <w:r w:rsidRPr="0050154F">
              <w:rPr>
                <w:rFonts w:ascii="Arial" w:hAnsi="Arial" w:cs="Arial"/>
                <w:color w:val="000000" w:themeColor="text1"/>
                <w:sz w:val="23"/>
                <w:szCs w:val="23"/>
              </w:rPr>
              <w:t>III</w:t>
            </w:r>
            <w:r w:rsidRPr="0050154F">
              <w:rPr>
                <w:rFonts w:ascii="Arial" w:hAnsi="Arial" w:cs="Arial" w:hint="eastAsia"/>
                <w:color w:val="000000" w:themeColor="text1"/>
                <w:spacing w:val="-2"/>
                <w:kern w:val="0"/>
                <w:sz w:val="23"/>
                <w:szCs w:val="23"/>
              </w:rPr>
              <w:t>类标准，具体见表</w:t>
            </w:r>
            <w:r w:rsidRPr="0050154F">
              <w:rPr>
                <w:rFonts w:ascii="Arial" w:hAnsi="Arial" w:cs="Arial"/>
                <w:color w:val="000000" w:themeColor="text1"/>
                <w:spacing w:val="-2"/>
                <w:kern w:val="0"/>
                <w:sz w:val="23"/>
                <w:szCs w:val="23"/>
              </w:rPr>
              <w:t>4-3</w:t>
            </w:r>
            <w:r w:rsidRPr="0050154F">
              <w:rPr>
                <w:rFonts w:ascii="Arial" w:hAnsi="Arial" w:cs="Arial" w:hint="eastAsia"/>
                <w:color w:val="000000" w:themeColor="text1"/>
                <w:spacing w:val="-2"/>
                <w:kern w:val="0"/>
                <w:sz w:val="23"/>
                <w:szCs w:val="23"/>
              </w:rPr>
              <w:t>。</w:t>
            </w:r>
          </w:p>
          <w:p w:rsidR="00E0431A" w:rsidRPr="0050154F" w:rsidRDefault="00E0431A">
            <w:pPr>
              <w:spacing w:line="360" w:lineRule="auto"/>
              <w:ind w:firstLineChars="200" w:firstLine="462"/>
              <w:jc w:val="center"/>
              <w:rPr>
                <w:rFonts w:ascii="Arial" w:hAnsi="Arial" w:cs="Arial"/>
                <w:b/>
                <w:color w:val="000000" w:themeColor="text1"/>
                <w:sz w:val="23"/>
                <w:szCs w:val="23"/>
              </w:rPr>
            </w:pPr>
          </w:p>
          <w:p w:rsidR="00E0431A" w:rsidRPr="0050154F" w:rsidRDefault="00E0431A">
            <w:pPr>
              <w:spacing w:line="360" w:lineRule="auto"/>
              <w:ind w:firstLineChars="200" w:firstLine="462"/>
              <w:jc w:val="center"/>
              <w:rPr>
                <w:rFonts w:ascii="Arial" w:hAnsi="Arial" w:cs="Arial"/>
                <w:b/>
                <w:color w:val="000000" w:themeColor="text1"/>
                <w:sz w:val="23"/>
                <w:szCs w:val="23"/>
              </w:rPr>
            </w:pPr>
          </w:p>
          <w:p w:rsidR="00E0431A" w:rsidRPr="0050154F" w:rsidRDefault="00C73DC8">
            <w:pPr>
              <w:spacing w:line="360" w:lineRule="auto"/>
              <w:ind w:firstLineChars="200" w:firstLine="462"/>
              <w:jc w:val="center"/>
              <w:rPr>
                <w:rFonts w:ascii="Arial" w:hAnsi="Arial" w:cs="Arial"/>
                <w:color w:val="000000" w:themeColor="text1"/>
                <w:spacing w:val="-2"/>
                <w:kern w:val="0"/>
                <w:sz w:val="23"/>
                <w:szCs w:val="23"/>
              </w:rPr>
            </w:pPr>
            <w:r w:rsidRPr="0050154F">
              <w:rPr>
                <w:rFonts w:ascii="Arial" w:hAnsi="Arial" w:cs="Arial" w:hint="eastAsia"/>
                <w:b/>
                <w:color w:val="000000" w:themeColor="text1"/>
                <w:sz w:val="23"/>
                <w:szCs w:val="23"/>
              </w:rPr>
              <w:lastRenderedPageBreak/>
              <w:t>表</w:t>
            </w:r>
            <w:r w:rsidRPr="0050154F">
              <w:rPr>
                <w:rFonts w:ascii="Arial" w:hAnsi="Arial" w:cs="Arial"/>
                <w:b/>
                <w:color w:val="000000" w:themeColor="text1"/>
                <w:sz w:val="23"/>
                <w:szCs w:val="23"/>
              </w:rPr>
              <w:t>4-3</w:t>
            </w:r>
            <w:r w:rsidRPr="0050154F">
              <w:rPr>
                <w:rFonts w:ascii="Arial" w:hAnsi="Arial" w:cs="Arial" w:hint="eastAsia"/>
                <w:b/>
                <w:color w:val="000000" w:themeColor="text1"/>
                <w:sz w:val="23"/>
                <w:szCs w:val="23"/>
              </w:rPr>
              <w:t>《地表水环境质量标准》（</w:t>
            </w:r>
            <w:r w:rsidRPr="0050154F">
              <w:rPr>
                <w:rFonts w:ascii="Arial" w:hAnsi="Arial" w:cs="Arial"/>
                <w:b/>
                <w:color w:val="000000" w:themeColor="text1"/>
                <w:sz w:val="23"/>
                <w:szCs w:val="23"/>
              </w:rPr>
              <w:t>GB3838-2002</w:t>
            </w:r>
            <w:r w:rsidRPr="0050154F">
              <w:rPr>
                <w:rFonts w:ascii="Arial" w:hAnsi="Arial" w:cs="Arial" w:hint="eastAsia"/>
                <w:b/>
                <w:color w:val="000000" w:themeColor="text1"/>
                <w:sz w:val="23"/>
                <w:szCs w:val="23"/>
              </w:rPr>
              <w:t>）单位：除</w:t>
            </w:r>
            <w:r w:rsidRPr="0050154F">
              <w:rPr>
                <w:rFonts w:ascii="Arial" w:hAnsi="Arial" w:cs="Arial"/>
                <w:b/>
                <w:color w:val="000000" w:themeColor="text1"/>
                <w:sz w:val="23"/>
                <w:szCs w:val="23"/>
              </w:rPr>
              <w:t>pH</w:t>
            </w:r>
            <w:r w:rsidRPr="0050154F">
              <w:rPr>
                <w:rFonts w:ascii="Arial" w:hAnsi="Arial" w:cs="Arial" w:hint="eastAsia"/>
                <w:b/>
                <w:color w:val="000000" w:themeColor="text1"/>
                <w:sz w:val="23"/>
                <w:szCs w:val="23"/>
              </w:rPr>
              <w:t>外均为</w:t>
            </w:r>
            <w:r w:rsidRPr="0050154F">
              <w:rPr>
                <w:rFonts w:ascii="Arial" w:hAnsi="Arial" w:cs="Arial"/>
                <w:b/>
                <w:color w:val="000000" w:themeColor="text1"/>
                <w:sz w:val="23"/>
                <w:szCs w:val="23"/>
              </w:rPr>
              <w:t>mg/L</w:t>
            </w:r>
          </w:p>
          <w:tbl>
            <w:tblPr>
              <w:tblW w:w="851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4A0"/>
            </w:tblPr>
            <w:tblGrid>
              <w:gridCol w:w="1794"/>
              <w:gridCol w:w="1135"/>
              <w:gridCol w:w="1151"/>
              <w:gridCol w:w="1401"/>
              <w:gridCol w:w="1488"/>
              <w:gridCol w:w="1543"/>
            </w:tblGrid>
            <w:tr w:rsidR="00E0431A" w:rsidRPr="0050154F">
              <w:trPr>
                <w:trHeight w:val="397"/>
                <w:jc w:val="center"/>
              </w:trPr>
              <w:tc>
                <w:tcPr>
                  <w:tcW w:w="1794" w:type="dxa"/>
                  <w:tcBorders>
                    <w:top w:val="double" w:sz="4" w:space="0" w:color="auto"/>
                    <w:left w:val="double" w:sz="4" w:space="0" w:color="auto"/>
                    <w:bottom w:val="single" w:sz="6"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项目</w:t>
                  </w:r>
                </w:p>
              </w:tc>
              <w:tc>
                <w:tcPr>
                  <w:tcW w:w="1135"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pH</w:t>
                  </w:r>
                </w:p>
              </w:tc>
              <w:tc>
                <w:tcPr>
                  <w:tcW w:w="1151"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溶解氧</w:t>
                  </w:r>
                </w:p>
              </w:tc>
              <w:tc>
                <w:tcPr>
                  <w:tcW w:w="1401"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高锰酸盐指数</w:t>
                  </w:r>
                </w:p>
              </w:tc>
              <w:tc>
                <w:tcPr>
                  <w:tcW w:w="1488"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氨氮</w:t>
                  </w:r>
                </w:p>
              </w:tc>
              <w:tc>
                <w:tcPr>
                  <w:tcW w:w="1543"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hint="eastAsia"/>
                      <w:color w:val="000000" w:themeColor="text1"/>
                      <w:kern w:val="0"/>
                      <w:sz w:val="21"/>
                      <w:szCs w:val="21"/>
                    </w:rPr>
                    <w:t>总磷</w:t>
                  </w:r>
                </w:p>
              </w:tc>
            </w:tr>
            <w:tr w:rsidR="00E0431A" w:rsidRPr="0050154F">
              <w:trPr>
                <w:trHeight w:val="397"/>
                <w:jc w:val="center"/>
              </w:trPr>
              <w:tc>
                <w:tcPr>
                  <w:tcW w:w="1794" w:type="dxa"/>
                  <w:tcBorders>
                    <w:top w:val="single" w:sz="6" w:space="0" w:color="auto"/>
                    <w:left w:val="double" w:sz="4" w:space="0" w:color="auto"/>
                    <w:bottom w:val="double" w:sz="4"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sz w:val="23"/>
                      <w:szCs w:val="23"/>
                    </w:rPr>
                    <w:t>III</w:t>
                  </w:r>
                  <w:r w:rsidRPr="0050154F">
                    <w:rPr>
                      <w:rFonts w:ascii="Arial" w:hAnsi="Arial" w:cs="Arial" w:hint="eastAsia"/>
                      <w:color w:val="000000" w:themeColor="text1"/>
                      <w:kern w:val="0"/>
                      <w:sz w:val="21"/>
                      <w:szCs w:val="21"/>
                    </w:rPr>
                    <w:t>类标准值</w:t>
                  </w:r>
                </w:p>
              </w:tc>
              <w:tc>
                <w:tcPr>
                  <w:tcW w:w="1135"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6</w:t>
                  </w:r>
                  <w:r w:rsidRPr="0050154F">
                    <w:rPr>
                      <w:rFonts w:ascii="Arial" w:hAnsi="Arial" w:cs="Arial" w:hint="eastAsia"/>
                      <w:color w:val="000000" w:themeColor="text1"/>
                      <w:kern w:val="0"/>
                      <w:sz w:val="21"/>
                      <w:szCs w:val="21"/>
                    </w:rPr>
                    <w:t>～</w:t>
                  </w:r>
                  <w:r w:rsidRPr="0050154F">
                    <w:rPr>
                      <w:rFonts w:ascii="Arial" w:hAnsi="Arial" w:cs="Arial"/>
                      <w:color w:val="000000" w:themeColor="text1"/>
                      <w:kern w:val="0"/>
                      <w:sz w:val="21"/>
                      <w:szCs w:val="21"/>
                    </w:rPr>
                    <w:t>9</w:t>
                  </w:r>
                </w:p>
              </w:tc>
              <w:tc>
                <w:tcPr>
                  <w:tcW w:w="1151"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≥5</w:t>
                  </w:r>
                </w:p>
              </w:tc>
              <w:tc>
                <w:tcPr>
                  <w:tcW w:w="1401"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≤6</w:t>
                  </w:r>
                </w:p>
              </w:tc>
              <w:tc>
                <w:tcPr>
                  <w:tcW w:w="1488"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≤1.0</w:t>
                  </w:r>
                </w:p>
              </w:tc>
              <w:tc>
                <w:tcPr>
                  <w:tcW w:w="1543"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pStyle w:val="ae"/>
                    <w:snapToGrid w:val="0"/>
                    <w:spacing w:line="240" w:lineRule="exact"/>
                    <w:ind w:firstLineChars="0" w:firstLine="0"/>
                    <w:jc w:val="center"/>
                    <w:rPr>
                      <w:rFonts w:ascii="Arial" w:hAnsi="Arial" w:cs="Arial"/>
                      <w:color w:val="000000" w:themeColor="text1"/>
                      <w:kern w:val="0"/>
                      <w:sz w:val="21"/>
                      <w:szCs w:val="21"/>
                    </w:rPr>
                  </w:pPr>
                  <w:r w:rsidRPr="0050154F">
                    <w:rPr>
                      <w:rFonts w:ascii="Arial" w:hAnsi="Arial" w:cs="Arial"/>
                      <w:color w:val="000000" w:themeColor="text1"/>
                      <w:kern w:val="0"/>
                      <w:sz w:val="21"/>
                      <w:szCs w:val="21"/>
                    </w:rPr>
                    <w:t>≤0.2</w:t>
                  </w:r>
                </w:p>
              </w:tc>
            </w:tr>
          </w:tbl>
          <w:p w:rsidR="00E0431A" w:rsidRPr="0050154F" w:rsidRDefault="00E0431A">
            <w:pPr>
              <w:rPr>
                <w:rFonts w:ascii="Arial" w:hAnsi="Arial" w:cs="Arial"/>
                <w:color w:val="000000" w:themeColor="text1"/>
                <w:sz w:val="23"/>
                <w:szCs w:val="23"/>
                <w:highlight w:val="yellow"/>
              </w:rPr>
            </w:pPr>
          </w:p>
        </w:tc>
      </w:tr>
      <w:tr w:rsidR="00E0431A" w:rsidRPr="0050154F">
        <w:trPr>
          <w:trHeight w:val="2624"/>
          <w:jc w:val="center"/>
        </w:trPr>
        <w:tc>
          <w:tcPr>
            <w:tcW w:w="509" w:type="dxa"/>
            <w:vAlign w:val="center"/>
          </w:tcPr>
          <w:p w:rsidR="00E0431A" w:rsidRPr="0050154F" w:rsidRDefault="00C73DC8">
            <w:pPr>
              <w:spacing w:line="360" w:lineRule="auto"/>
              <w:jc w:val="center"/>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污染物排放标准</w:t>
            </w:r>
          </w:p>
        </w:tc>
        <w:tc>
          <w:tcPr>
            <w:tcW w:w="8777" w:type="dxa"/>
            <w:gridSpan w:val="2"/>
          </w:tcPr>
          <w:p w:rsidR="00E0431A" w:rsidRPr="0050154F" w:rsidRDefault="00C73DC8" w:rsidP="0050154F">
            <w:pPr>
              <w:spacing w:beforeLines="50" w:line="360" w:lineRule="auto"/>
              <w:rPr>
                <w:rFonts w:ascii="Arial" w:hAnsi="Arial" w:cs="Arial"/>
                <w:b/>
                <w:color w:val="000000" w:themeColor="text1"/>
                <w:sz w:val="23"/>
                <w:szCs w:val="23"/>
              </w:rPr>
            </w:pPr>
            <w:r w:rsidRPr="0050154F">
              <w:rPr>
                <w:rFonts w:ascii="Arial" w:hAnsi="Arial" w:cs="Arial"/>
                <w:b/>
                <w:color w:val="000000" w:themeColor="text1"/>
                <w:sz w:val="23"/>
                <w:szCs w:val="23"/>
              </w:rPr>
              <w:t>1.</w:t>
            </w:r>
            <w:r w:rsidRPr="0050154F">
              <w:rPr>
                <w:rFonts w:ascii="Arial" w:hAnsi="Arial" w:cs="Arial" w:hint="eastAsia"/>
                <w:b/>
                <w:color w:val="000000" w:themeColor="text1"/>
                <w:sz w:val="23"/>
                <w:szCs w:val="23"/>
              </w:rPr>
              <w:t>废水</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项目生活污水中的厕所废水经化粪池处理、餐饮废水经隔油池预处理后同其他生活污水合并满足《污水综合排放标准》（</w:t>
            </w:r>
            <w:r w:rsidRPr="0050154F">
              <w:rPr>
                <w:rFonts w:ascii="Arial" w:hAnsi="Arial" w:cs="Arial"/>
                <w:color w:val="000000" w:themeColor="text1"/>
                <w:sz w:val="23"/>
                <w:szCs w:val="23"/>
              </w:rPr>
              <w:t>GB8978-1996</w:t>
            </w:r>
            <w:r w:rsidRPr="0050154F">
              <w:rPr>
                <w:rFonts w:ascii="Arial" w:hAnsi="Arial" w:cs="Arial" w:hint="eastAsia"/>
                <w:color w:val="000000" w:themeColor="text1"/>
                <w:sz w:val="23"/>
                <w:szCs w:val="23"/>
              </w:rPr>
              <w:t>）中的三级标准，氨氮满足《污水排入城镇下水道水质标准》（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级标准要求后全部纳入城市污水管网至余杭组团污水处理厂处理达到《城镇污水处理厂污染物排放标准》（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标准。具体标准详见表</w:t>
            </w:r>
            <w:r w:rsidRPr="0050154F">
              <w:rPr>
                <w:rFonts w:ascii="Arial" w:hAnsi="Arial" w:cs="Arial"/>
                <w:color w:val="000000" w:themeColor="text1"/>
                <w:sz w:val="23"/>
                <w:szCs w:val="23"/>
              </w:rPr>
              <w:t>4-4</w:t>
            </w:r>
            <w:r w:rsidRPr="0050154F">
              <w:rPr>
                <w:rFonts w:ascii="Arial" w:hAnsi="Arial" w:cs="Arial" w:hint="eastAsia"/>
                <w:color w:val="000000" w:themeColor="text1"/>
                <w:sz w:val="23"/>
                <w:szCs w:val="23"/>
              </w:rPr>
              <w:t>和表</w:t>
            </w: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5</w:t>
            </w:r>
            <w:r w:rsidRPr="0050154F">
              <w:rPr>
                <w:rFonts w:ascii="Arial" w:hAnsi="Arial" w:cs="Arial" w:hint="eastAsia"/>
                <w:color w:val="000000" w:themeColor="text1"/>
                <w:sz w:val="23"/>
                <w:szCs w:val="23"/>
              </w:rPr>
              <w:t>。</w:t>
            </w:r>
          </w:p>
          <w:p w:rsidR="00E0431A" w:rsidRPr="0050154F" w:rsidRDefault="00C73DC8">
            <w:pPr>
              <w:adjustRightInd w:val="0"/>
              <w:spacing w:line="400" w:lineRule="exact"/>
              <w:ind w:firstLineChars="200" w:firstLine="462"/>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4-4</w:t>
            </w:r>
            <w:r w:rsidRPr="0050154F">
              <w:rPr>
                <w:rFonts w:ascii="Arial" w:hAnsi="Arial" w:cs="Arial" w:hint="eastAsia"/>
                <w:b/>
                <w:color w:val="000000" w:themeColor="text1"/>
                <w:sz w:val="23"/>
                <w:szCs w:val="23"/>
              </w:rPr>
              <w:t>《污水综合排放标准》（</w:t>
            </w:r>
            <w:r w:rsidRPr="0050154F">
              <w:rPr>
                <w:rFonts w:ascii="Arial" w:hAnsi="Arial" w:cs="Arial"/>
                <w:b/>
                <w:color w:val="000000" w:themeColor="text1"/>
                <w:sz w:val="23"/>
                <w:szCs w:val="23"/>
              </w:rPr>
              <w:t>GB8978-1996</w:t>
            </w:r>
            <w:r w:rsidRPr="0050154F">
              <w:rPr>
                <w:rFonts w:ascii="Arial" w:hAnsi="Arial" w:cs="Arial" w:hint="eastAsia"/>
                <w:b/>
                <w:color w:val="000000" w:themeColor="text1"/>
                <w:sz w:val="23"/>
                <w:szCs w:val="23"/>
              </w:rPr>
              <w:t>）单位：除</w:t>
            </w:r>
            <w:r w:rsidRPr="0050154F">
              <w:rPr>
                <w:rFonts w:ascii="Arial" w:hAnsi="Arial" w:cs="Arial"/>
                <w:b/>
                <w:color w:val="000000" w:themeColor="text1"/>
                <w:sz w:val="23"/>
                <w:szCs w:val="23"/>
              </w:rPr>
              <w:t xml:space="preserve">pH </w:t>
            </w:r>
            <w:r w:rsidRPr="0050154F">
              <w:rPr>
                <w:rFonts w:ascii="Arial" w:hAnsi="Arial" w:cs="Arial" w:hint="eastAsia"/>
                <w:b/>
                <w:color w:val="000000" w:themeColor="text1"/>
                <w:sz w:val="23"/>
                <w:szCs w:val="23"/>
              </w:rPr>
              <w:t>外</w:t>
            </w:r>
            <w:r w:rsidRPr="0050154F">
              <w:rPr>
                <w:rFonts w:ascii="Arial" w:hAnsi="Arial" w:cs="Arial"/>
                <w:b/>
                <w:color w:val="000000" w:themeColor="text1"/>
                <w:sz w:val="23"/>
                <w:szCs w:val="23"/>
              </w:rPr>
              <w:t>mg/L</w:t>
            </w:r>
          </w:p>
          <w:tbl>
            <w:tblPr>
              <w:tblW w:w="85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tblPr>
            <w:tblGrid>
              <w:gridCol w:w="2227"/>
              <w:gridCol w:w="1447"/>
              <w:gridCol w:w="1619"/>
              <w:gridCol w:w="1619"/>
              <w:gridCol w:w="1619"/>
            </w:tblGrid>
            <w:tr w:rsidR="00E0431A" w:rsidRPr="0050154F">
              <w:trPr>
                <w:cantSplit/>
                <w:trHeight w:val="369"/>
                <w:jc w:val="center"/>
              </w:trPr>
              <w:tc>
                <w:tcPr>
                  <w:tcW w:w="2227" w:type="dxa"/>
                  <w:tcBorders>
                    <w:top w:val="double" w:sz="4" w:space="0" w:color="auto"/>
                    <w:left w:val="double" w:sz="4" w:space="0" w:color="auto"/>
                    <w:bottom w:val="single" w:sz="6"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hint="eastAsia"/>
                      <w:bCs/>
                      <w:color w:val="000000" w:themeColor="text1"/>
                      <w:szCs w:val="21"/>
                    </w:rPr>
                    <w:t>项目</w:t>
                  </w:r>
                </w:p>
              </w:tc>
              <w:tc>
                <w:tcPr>
                  <w:tcW w:w="1447"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bCs/>
                      <w:color w:val="000000" w:themeColor="text1"/>
                      <w:szCs w:val="21"/>
                    </w:rPr>
                    <w:t>pH</w:t>
                  </w:r>
                </w:p>
              </w:tc>
              <w:tc>
                <w:tcPr>
                  <w:tcW w:w="1619"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bCs/>
                      <w:color w:val="000000" w:themeColor="text1"/>
                      <w:szCs w:val="21"/>
                    </w:rPr>
                    <w:t>COD</w:t>
                  </w:r>
                </w:p>
              </w:tc>
              <w:tc>
                <w:tcPr>
                  <w:tcW w:w="1619"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pStyle w:val="affffff2"/>
                    <w:tabs>
                      <w:tab w:val="left" w:pos="540"/>
                      <w:tab w:val="left" w:pos="900"/>
                      <w:tab w:val="left" w:pos="3780"/>
                    </w:tabs>
                    <w:adjustRightInd/>
                    <w:spacing w:before="0" w:line="240" w:lineRule="auto"/>
                    <w:textAlignment w:val="auto"/>
                    <w:rPr>
                      <w:rFonts w:ascii="Arial" w:hAnsi="Arial" w:cs="Arial"/>
                      <w:bCs/>
                      <w:color w:val="000000" w:themeColor="text1"/>
                      <w:kern w:val="2"/>
                      <w:sz w:val="21"/>
                      <w:szCs w:val="21"/>
                    </w:rPr>
                  </w:pPr>
                  <w:r w:rsidRPr="0050154F">
                    <w:rPr>
                      <w:rFonts w:ascii="Arial" w:hAnsi="Arial" w:cs="Arial"/>
                      <w:bCs/>
                      <w:color w:val="000000" w:themeColor="text1"/>
                      <w:kern w:val="2"/>
                      <w:sz w:val="21"/>
                      <w:szCs w:val="21"/>
                    </w:rPr>
                    <w:t>SS</w:t>
                  </w:r>
                </w:p>
              </w:tc>
              <w:tc>
                <w:tcPr>
                  <w:tcW w:w="1619"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pStyle w:val="affffff2"/>
                    <w:tabs>
                      <w:tab w:val="left" w:pos="540"/>
                      <w:tab w:val="left" w:pos="900"/>
                      <w:tab w:val="left" w:pos="3780"/>
                    </w:tabs>
                    <w:spacing w:before="0" w:line="240" w:lineRule="auto"/>
                    <w:rPr>
                      <w:rFonts w:ascii="Arial" w:hAnsi="Arial" w:cs="Arial"/>
                      <w:bCs/>
                      <w:color w:val="000000" w:themeColor="text1"/>
                      <w:kern w:val="2"/>
                      <w:sz w:val="21"/>
                      <w:szCs w:val="21"/>
                    </w:rPr>
                  </w:pPr>
                  <w:r w:rsidRPr="0050154F">
                    <w:rPr>
                      <w:rFonts w:ascii="Arial" w:hAnsi="Arial" w:cs="Arial"/>
                      <w:bCs/>
                      <w:color w:val="000000" w:themeColor="text1"/>
                      <w:kern w:val="2"/>
                      <w:sz w:val="21"/>
                      <w:szCs w:val="21"/>
                    </w:rPr>
                    <w:t>NH</w:t>
                  </w:r>
                  <w:r w:rsidRPr="0050154F">
                    <w:rPr>
                      <w:rFonts w:ascii="Arial" w:hAnsi="Arial" w:cs="Arial"/>
                      <w:bCs/>
                      <w:color w:val="000000" w:themeColor="text1"/>
                      <w:kern w:val="2"/>
                      <w:sz w:val="21"/>
                      <w:szCs w:val="21"/>
                      <w:vertAlign w:val="subscript"/>
                    </w:rPr>
                    <w:t>3</w:t>
                  </w:r>
                  <w:r w:rsidRPr="0050154F">
                    <w:rPr>
                      <w:rFonts w:ascii="Arial" w:hAnsi="Arial" w:cs="Arial"/>
                      <w:bCs/>
                      <w:color w:val="000000" w:themeColor="text1"/>
                      <w:kern w:val="2"/>
                      <w:sz w:val="21"/>
                      <w:szCs w:val="21"/>
                    </w:rPr>
                    <w:t>-N*</w:t>
                  </w:r>
                </w:p>
              </w:tc>
            </w:tr>
            <w:tr w:rsidR="00E0431A" w:rsidRPr="0050154F">
              <w:trPr>
                <w:cantSplit/>
                <w:trHeight w:val="369"/>
                <w:jc w:val="center"/>
              </w:trPr>
              <w:tc>
                <w:tcPr>
                  <w:tcW w:w="2227" w:type="dxa"/>
                  <w:tcBorders>
                    <w:top w:val="single" w:sz="6" w:space="0" w:color="auto"/>
                    <w:left w:val="double" w:sz="4" w:space="0" w:color="auto"/>
                    <w:bottom w:val="double" w:sz="4"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hint="eastAsia"/>
                      <w:bCs/>
                      <w:color w:val="000000" w:themeColor="text1"/>
                      <w:szCs w:val="21"/>
                    </w:rPr>
                    <w:t>三级标准</w:t>
                  </w:r>
                </w:p>
              </w:tc>
              <w:tc>
                <w:tcPr>
                  <w:tcW w:w="1447"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bCs/>
                      <w:color w:val="000000" w:themeColor="text1"/>
                      <w:szCs w:val="21"/>
                    </w:rPr>
                    <w:t>6-9</w:t>
                  </w:r>
                </w:p>
              </w:tc>
              <w:tc>
                <w:tcPr>
                  <w:tcW w:w="1619"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bCs/>
                      <w:color w:val="000000" w:themeColor="text1"/>
                      <w:szCs w:val="21"/>
                    </w:rPr>
                    <w:t>≤500</w:t>
                  </w:r>
                </w:p>
              </w:tc>
              <w:tc>
                <w:tcPr>
                  <w:tcW w:w="1619"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tabs>
                      <w:tab w:val="left" w:pos="540"/>
                      <w:tab w:val="left" w:pos="900"/>
                      <w:tab w:val="left" w:pos="3780"/>
                    </w:tabs>
                    <w:jc w:val="center"/>
                    <w:rPr>
                      <w:rFonts w:ascii="Arial" w:hAnsi="Arial" w:cs="Arial"/>
                      <w:bCs/>
                      <w:color w:val="000000" w:themeColor="text1"/>
                      <w:szCs w:val="21"/>
                    </w:rPr>
                  </w:pPr>
                  <w:r w:rsidRPr="0050154F">
                    <w:rPr>
                      <w:rFonts w:ascii="Arial" w:hAnsi="Arial" w:cs="Arial"/>
                      <w:bCs/>
                      <w:color w:val="000000" w:themeColor="text1"/>
                      <w:szCs w:val="21"/>
                    </w:rPr>
                    <w:t>≤400</w:t>
                  </w:r>
                </w:p>
              </w:tc>
              <w:tc>
                <w:tcPr>
                  <w:tcW w:w="1619"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tabs>
                      <w:tab w:val="left" w:pos="540"/>
                      <w:tab w:val="left" w:pos="900"/>
                      <w:tab w:val="left" w:pos="3780"/>
                    </w:tabs>
                    <w:ind w:firstLineChars="50" w:firstLine="105"/>
                    <w:jc w:val="center"/>
                    <w:rPr>
                      <w:rFonts w:ascii="Arial" w:hAnsi="Arial" w:cs="Arial"/>
                      <w:bCs/>
                      <w:color w:val="000000" w:themeColor="text1"/>
                      <w:szCs w:val="21"/>
                    </w:rPr>
                  </w:pPr>
                  <w:r w:rsidRPr="0050154F">
                    <w:rPr>
                      <w:rFonts w:ascii="Arial" w:hAnsi="Arial" w:cs="Arial"/>
                      <w:bCs/>
                      <w:color w:val="000000" w:themeColor="text1"/>
                      <w:szCs w:val="21"/>
                    </w:rPr>
                    <w:t>≤45</w:t>
                  </w:r>
                </w:p>
              </w:tc>
            </w:tr>
          </w:tbl>
          <w:p w:rsidR="00E0431A" w:rsidRPr="0050154F" w:rsidRDefault="00C73DC8">
            <w:pPr>
              <w:adjustRightInd w:val="0"/>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注：</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执行《污水排入城镇下水道水质标准》（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w:t>
            </w:r>
          </w:p>
          <w:p w:rsidR="00E0431A" w:rsidRPr="0050154F" w:rsidRDefault="00C73DC8">
            <w:pPr>
              <w:adjustRightInd w:val="0"/>
              <w:spacing w:line="400" w:lineRule="exact"/>
              <w:ind w:firstLineChars="200" w:firstLine="462"/>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4-5</w:t>
            </w:r>
            <w:r w:rsidRPr="0050154F">
              <w:rPr>
                <w:rFonts w:ascii="Arial" w:hAnsi="Arial" w:cs="Arial" w:hint="eastAsia"/>
                <w:b/>
                <w:color w:val="000000" w:themeColor="text1"/>
                <w:sz w:val="23"/>
                <w:szCs w:val="23"/>
              </w:rPr>
              <w:t>《城镇污水处理厂污染物排放标准》（</w:t>
            </w:r>
            <w:r w:rsidRPr="0050154F">
              <w:rPr>
                <w:rFonts w:ascii="Arial" w:hAnsi="Arial" w:cs="Arial"/>
                <w:b/>
                <w:color w:val="000000" w:themeColor="text1"/>
                <w:sz w:val="23"/>
                <w:szCs w:val="23"/>
              </w:rPr>
              <w:t>GB18918</w:t>
            </w:r>
            <w:r w:rsidRPr="0050154F">
              <w:rPr>
                <w:rFonts w:ascii="Arial" w:hAnsi="Arial" w:cs="Arial" w:hint="eastAsia"/>
                <w:b/>
                <w:color w:val="000000" w:themeColor="text1"/>
                <w:sz w:val="23"/>
                <w:szCs w:val="23"/>
              </w:rPr>
              <w:t>－</w:t>
            </w:r>
            <w:r w:rsidRPr="0050154F">
              <w:rPr>
                <w:rFonts w:ascii="Arial" w:hAnsi="Arial" w:cs="Arial"/>
                <w:b/>
                <w:color w:val="000000" w:themeColor="text1"/>
                <w:sz w:val="23"/>
                <w:szCs w:val="23"/>
              </w:rPr>
              <w:t>2002</w:t>
            </w:r>
            <w:r w:rsidRPr="0050154F">
              <w:rPr>
                <w:rFonts w:ascii="Arial" w:hAnsi="Arial" w:cs="Arial" w:hint="eastAsia"/>
                <w:b/>
                <w:color w:val="000000" w:themeColor="text1"/>
                <w:sz w:val="23"/>
                <w:szCs w:val="23"/>
              </w:rPr>
              <w:t>）</w:t>
            </w:r>
          </w:p>
          <w:p w:rsidR="00E0431A" w:rsidRPr="0050154F" w:rsidRDefault="00C73DC8">
            <w:pPr>
              <w:spacing w:line="440" w:lineRule="exact"/>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以上单位除</w:t>
            </w:r>
            <w:r w:rsidRPr="0050154F">
              <w:rPr>
                <w:rFonts w:ascii="Arial" w:hAnsi="Arial" w:cs="Arial"/>
                <w:b/>
                <w:color w:val="000000" w:themeColor="text1"/>
                <w:sz w:val="23"/>
                <w:szCs w:val="23"/>
              </w:rPr>
              <w:t>pH</w:t>
            </w:r>
            <w:r w:rsidRPr="0050154F">
              <w:rPr>
                <w:rFonts w:ascii="Arial" w:hAnsi="Arial" w:cs="Arial" w:hint="eastAsia"/>
                <w:b/>
                <w:color w:val="000000" w:themeColor="text1"/>
                <w:sz w:val="23"/>
                <w:szCs w:val="23"/>
              </w:rPr>
              <w:t>外均为</w:t>
            </w:r>
            <w:r w:rsidRPr="0050154F">
              <w:rPr>
                <w:rFonts w:ascii="Arial" w:hAnsi="Arial" w:cs="Arial"/>
                <w:b/>
                <w:color w:val="000000" w:themeColor="text1"/>
                <w:sz w:val="23"/>
                <w:szCs w:val="23"/>
              </w:rPr>
              <w:t>mg/L</w:t>
            </w:r>
          </w:p>
          <w:tbl>
            <w:tblPr>
              <w:tblW w:w="85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2"/>
              <w:gridCol w:w="1227"/>
              <w:gridCol w:w="1227"/>
              <w:gridCol w:w="1227"/>
              <w:gridCol w:w="1432"/>
              <w:gridCol w:w="1636"/>
            </w:tblGrid>
            <w:tr w:rsidR="00E0431A" w:rsidRPr="0050154F">
              <w:trPr>
                <w:cantSplit/>
                <w:trHeight w:val="369"/>
              </w:trPr>
              <w:tc>
                <w:tcPr>
                  <w:tcW w:w="1782" w:type="dxa"/>
                  <w:tcBorders>
                    <w:top w:val="double" w:sz="4" w:space="0" w:color="auto"/>
                    <w:left w:val="double" w:sz="4" w:space="0" w:color="auto"/>
                    <w:bottom w:val="single" w:sz="6"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hint="eastAsia"/>
                      <w:color w:val="000000" w:themeColor="text1"/>
                      <w:szCs w:val="21"/>
                    </w:rPr>
                    <w:t>污染物</w:t>
                  </w:r>
                </w:p>
              </w:tc>
              <w:tc>
                <w:tcPr>
                  <w:tcW w:w="1227"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pH</w:t>
                  </w:r>
                </w:p>
              </w:tc>
              <w:tc>
                <w:tcPr>
                  <w:tcW w:w="1227"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SS</w:t>
                  </w:r>
                </w:p>
              </w:tc>
              <w:tc>
                <w:tcPr>
                  <w:tcW w:w="1227"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BOD</w:t>
                  </w:r>
                  <w:r w:rsidRPr="0050154F">
                    <w:rPr>
                      <w:rFonts w:ascii="Arial" w:hAnsi="Arial" w:cs="Arial"/>
                      <w:color w:val="000000" w:themeColor="text1"/>
                      <w:szCs w:val="21"/>
                      <w:vertAlign w:val="subscript"/>
                    </w:rPr>
                    <w:t>5</w:t>
                  </w:r>
                </w:p>
              </w:tc>
              <w:tc>
                <w:tcPr>
                  <w:tcW w:w="1432"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COD</w:t>
                  </w:r>
                  <w:r w:rsidRPr="0050154F">
                    <w:rPr>
                      <w:rFonts w:ascii="Arial" w:hAnsi="Arial" w:cs="Arial"/>
                      <w:color w:val="000000" w:themeColor="text1"/>
                      <w:szCs w:val="21"/>
                      <w:vertAlign w:val="subscript"/>
                    </w:rPr>
                    <w:t>cr</w:t>
                  </w:r>
                </w:p>
              </w:tc>
              <w:tc>
                <w:tcPr>
                  <w:tcW w:w="1636"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NH</w:t>
                  </w:r>
                  <w:r w:rsidRPr="0050154F">
                    <w:rPr>
                      <w:rFonts w:ascii="Arial" w:hAnsi="Arial" w:cs="Arial"/>
                      <w:color w:val="000000" w:themeColor="text1"/>
                      <w:szCs w:val="21"/>
                      <w:vertAlign w:val="subscript"/>
                    </w:rPr>
                    <w:t>3</w:t>
                  </w:r>
                  <w:r w:rsidRPr="0050154F">
                    <w:rPr>
                      <w:rFonts w:ascii="Arial" w:hAnsi="Arial" w:cs="Arial"/>
                      <w:color w:val="000000" w:themeColor="text1"/>
                      <w:szCs w:val="21"/>
                    </w:rPr>
                    <w:t>-N</w:t>
                  </w:r>
                </w:p>
              </w:tc>
            </w:tr>
            <w:tr w:rsidR="00E0431A" w:rsidRPr="0050154F">
              <w:trPr>
                <w:cantSplit/>
                <w:trHeight w:val="369"/>
              </w:trPr>
              <w:tc>
                <w:tcPr>
                  <w:tcW w:w="1782" w:type="dxa"/>
                  <w:tcBorders>
                    <w:top w:val="single" w:sz="6" w:space="0" w:color="auto"/>
                    <w:left w:val="double" w:sz="4" w:space="0" w:color="auto"/>
                    <w:bottom w:val="double" w:sz="4"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hint="eastAsia"/>
                      <w:color w:val="000000" w:themeColor="text1"/>
                      <w:szCs w:val="21"/>
                    </w:rPr>
                    <w:t>一级</w:t>
                  </w:r>
                  <w:r w:rsidRPr="0050154F">
                    <w:rPr>
                      <w:rFonts w:ascii="Arial" w:hAnsi="Arial" w:cs="Arial"/>
                      <w:color w:val="000000" w:themeColor="text1"/>
                      <w:szCs w:val="21"/>
                    </w:rPr>
                    <w:t>A</w:t>
                  </w:r>
                  <w:r w:rsidRPr="0050154F">
                    <w:rPr>
                      <w:rFonts w:ascii="Arial" w:hAnsi="Arial" w:cs="Arial" w:hint="eastAsia"/>
                      <w:color w:val="000000" w:themeColor="text1"/>
                      <w:szCs w:val="21"/>
                    </w:rPr>
                    <w:t>标准</w:t>
                  </w:r>
                </w:p>
              </w:tc>
              <w:tc>
                <w:tcPr>
                  <w:tcW w:w="1227"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6</w:t>
                  </w:r>
                  <w:r w:rsidRPr="0050154F">
                    <w:rPr>
                      <w:rFonts w:ascii="Arial" w:hAnsi="Arial" w:cs="Arial" w:hint="eastAsia"/>
                      <w:color w:val="000000" w:themeColor="text1"/>
                      <w:szCs w:val="21"/>
                    </w:rPr>
                    <w:t>～</w:t>
                  </w:r>
                  <w:r w:rsidRPr="0050154F">
                    <w:rPr>
                      <w:rFonts w:ascii="Arial" w:hAnsi="Arial" w:cs="Arial"/>
                      <w:color w:val="000000" w:themeColor="text1"/>
                      <w:szCs w:val="21"/>
                    </w:rPr>
                    <w:t>9</w:t>
                  </w:r>
                </w:p>
              </w:tc>
              <w:tc>
                <w:tcPr>
                  <w:tcW w:w="1227"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10</w:t>
                  </w:r>
                </w:p>
              </w:tc>
              <w:tc>
                <w:tcPr>
                  <w:tcW w:w="1227"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10</w:t>
                  </w:r>
                </w:p>
              </w:tc>
              <w:tc>
                <w:tcPr>
                  <w:tcW w:w="1432"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50</w:t>
                  </w:r>
                </w:p>
              </w:tc>
              <w:tc>
                <w:tcPr>
                  <w:tcW w:w="1636"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spacing w:line="400" w:lineRule="exact"/>
                    <w:ind w:right="11"/>
                    <w:jc w:val="center"/>
                    <w:rPr>
                      <w:rFonts w:ascii="Arial" w:hAnsi="Arial" w:cs="Arial"/>
                      <w:color w:val="000000" w:themeColor="text1"/>
                      <w:szCs w:val="21"/>
                    </w:rPr>
                  </w:pPr>
                  <w:r w:rsidRPr="0050154F">
                    <w:rPr>
                      <w:rFonts w:ascii="Arial" w:hAnsi="Arial" w:cs="Arial"/>
                      <w:color w:val="000000" w:themeColor="text1"/>
                      <w:szCs w:val="21"/>
                    </w:rPr>
                    <w:t>5</w:t>
                  </w:r>
                  <w:r w:rsidRPr="0050154F">
                    <w:rPr>
                      <w:rFonts w:ascii="Arial" w:hAnsi="Arial" w:cs="Arial" w:hint="eastAsia"/>
                      <w:color w:val="000000" w:themeColor="text1"/>
                      <w:szCs w:val="21"/>
                    </w:rPr>
                    <w:t>（</w:t>
                  </w:r>
                  <w:r w:rsidRPr="0050154F">
                    <w:rPr>
                      <w:rFonts w:ascii="Arial" w:hAnsi="Arial" w:cs="Arial"/>
                      <w:color w:val="000000" w:themeColor="text1"/>
                      <w:szCs w:val="21"/>
                    </w:rPr>
                    <w:t>8</w:t>
                  </w:r>
                  <w:r w:rsidRPr="0050154F">
                    <w:rPr>
                      <w:rFonts w:ascii="Arial" w:hAnsi="Arial" w:cs="Arial" w:hint="eastAsia"/>
                      <w:color w:val="000000" w:themeColor="text1"/>
                      <w:szCs w:val="21"/>
                    </w:rPr>
                    <w:t>）</w:t>
                  </w:r>
                </w:p>
              </w:tc>
            </w:tr>
          </w:tbl>
          <w:p w:rsidR="00E0431A" w:rsidRPr="0050154F" w:rsidRDefault="00C73DC8">
            <w:pPr>
              <w:snapToGrid w:val="0"/>
              <w:spacing w:line="400" w:lineRule="exact"/>
              <w:ind w:firstLineChars="200" w:firstLine="460"/>
              <w:outlineLvl w:val="0"/>
              <w:rPr>
                <w:rFonts w:ascii="Arial" w:hAnsi="Arial" w:cs="Arial"/>
                <w:color w:val="000000" w:themeColor="text1"/>
                <w:szCs w:val="21"/>
              </w:rPr>
            </w:pPr>
            <w:bookmarkStart w:id="46" w:name="_Toc427658953"/>
            <w:bookmarkStart w:id="47" w:name="_Toc433957996"/>
            <w:bookmarkStart w:id="48" w:name="_Toc435107465"/>
            <w:r w:rsidRPr="0050154F">
              <w:rPr>
                <w:rFonts w:ascii="Arial" w:hAnsi="Arial" w:cs="Arial" w:hint="eastAsia"/>
                <w:color w:val="000000" w:themeColor="text1"/>
                <w:sz w:val="23"/>
                <w:szCs w:val="23"/>
              </w:rPr>
              <w:t>注：</w:t>
            </w:r>
            <w:r w:rsidRPr="0050154F">
              <w:rPr>
                <w:rFonts w:ascii="Arial" w:hAnsi="Arial" w:cs="Arial"/>
                <w:color w:val="000000" w:themeColor="text1"/>
                <w:sz w:val="23"/>
                <w:szCs w:val="23"/>
              </w:rPr>
              <w:t>NH</w:t>
            </w:r>
            <w:r w:rsidRPr="0050154F">
              <w:rPr>
                <w:rFonts w:ascii="Arial" w:hAnsi="Arial" w:cs="Arial"/>
                <w:color w:val="000000" w:themeColor="text1"/>
                <w:sz w:val="23"/>
                <w:szCs w:val="23"/>
                <w:vertAlign w:val="subscript"/>
              </w:rPr>
              <w:t>3</w:t>
            </w:r>
            <w:r w:rsidRPr="0050154F">
              <w:rPr>
                <w:rFonts w:ascii="Arial" w:hAnsi="Arial" w:cs="Arial"/>
                <w:color w:val="000000" w:themeColor="text1"/>
                <w:sz w:val="23"/>
                <w:szCs w:val="23"/>
              </w:rPr>
              <w:t>-N</w:t>
            </w:r>
            <w:r w:rsidRPr="0050154F">
              <w:rPr>
                <w:rFonts w:ascii="Arial" w:hAnsi="Arial" w:cs="Arial" w:hint="eastAsia"/>
                <w:color w:val="000000" w:themeColor="text1"/>
                <w:sz w:val="23"/>
                <w:szCs w:val="23"/>
              </w:rPr>
              <w:t>括号外数值为水温</w:t>
            </w:r>
            <w:r w:rsidRPr="0050154F">
              <w:rPr>
                <w:rFonts w:ascii="Arial" w:hAnsi="Arial" w:cs="Arial"/>
                <w:color w:val="000000" w:themeColor="text1"/>
                <w:sz w:val="23"/>
                <w:szCs w:val="23"/>
              </w:rPr>
              <w:t>&gt;12</w:t>
            </w:r>
            <w:r w:rsidRPr="0050154F">
              <w:rPr>
                <w:rFonts w:ascii="宋体" w:hAnsi="宋体" w:cs="宋体" w:hint="eastAsia"/>
                <w:color w:val="000000" w:themeColor="text1"/>
                <w:sz w:val="23"/>
                <w:szCs w:val="23"/>
              </w:rPr>
              <w:t>℃</w:t>
            </w:r>
            <w:r w:rsidRPr="0050154F">
              <w:rPr>
                <w:rFonts w:ascii="Arial" w:hAnsi="Arial" w:cs="Arial" w:hint="eastAsia"/>
                <w:color w:val="000000" w:themeColor="text1"/>
                <w:sz w:val="23"/>
                <w:szCs w:val="23"/>
              </w:rPr>
              <w:t>时的控制指标，括号内数值为水温</w:t>
            </w:r>
            <w:r w:rsidRPr="0050154F">
              <w:rPr>
                <w:rFonts w:ascii="Arial" w:hAnsi="Arial" w:cs="Arial"/>
                <w:color w:val="000000" w:themeColor="text1"/>
                <w:sz w:val="23"/>
                <w:szCs w:val="23"/>
              </w:rPr>
              <w:t>≤12</w:t>
            </w:r>
            <w:r w:rsidRPr="0050154F">
              <w:rPr>
                <w:rFonts w:ascii="宋体" w:hAnsi="宋体" w:cs="宋体" w:hint="eastAsia"/>
                <w:color w:val="000000" w:themeColor="text1"/>
                <w:sz w:val="23"/>
                <w:szCs w:val="23"/>
              </w:rPr>
              <w:t>℃</w:t>
            </w:r>
            <w:r w:rsidRPr="0050154F">
              <w:rPr>
                <w:rFonts w:ascii="Arial" w:hAnsi="Arial" w:cs="Arial" w:hint="eastAsia"/>
                <w:color w:val="000000" w:themeColor="text1"/>
                <w:sz w:val="23"/>
                <w:szCs w:val="23"/>
              </w:rPr>
              <w:t>时的控制指标。</w:t>
            </w:r>
            <w:bookmarkEnd w:id="46"/>
            <w:bookmarkEnd w:id="47"/>
            <w:bookmarkEnd w:id="48"/>
          </w:p>
          <w:p w:rsidR="00E0431A" w:rsidRPr="0050154F" w:rsidRDefault="00C73DC8">
            <w:pPr>
              <w:pStyle w:val="3"/>
              <w:spacing w:before="0" w:after="0" w:line="360" w:lineRule="auto"/>
              <w:rPr>
                <w:rFonts w:ascii="Arial" w:hAnsi="Arial" w:cs="Arial"/>
                <w:color w:val="000000" w:themeColor="text1"/>
                <w:sz w:val="23"/>
                <w:szCs w:val="23"/>
              </w:rPr>
            </w:pP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噪声</w:t>
            </w:r>
          </w:p>
          <w:p w:rsidR="00E0431A" w:rsidRPr="0050154F" w:rsidRDefault="00C73DC8" w:rsidP="0050154F">
            <w:pPr>
              <w:spacing w:beforeLines="50"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项目东、西、北侧边界噪声排放执行《社会生活环境噪声排放标准》</w:t>
            </w:r>
            <w:r w:rsidRPr="0050154F">
              <w:rPr>
                <w:rFonts w:ascii="Arial" w:hAnsi="Arial" w:cs="Arial"/>
                <w:color w:val="000000" w:themeColor="text1"/>
                <w:sz w:val="23"/>
                <w:szCs w:val="23"/>
              </w:rPr>
              <w:t>(GB22337-2008)2</w:t>
            </w:r>
            <w:r w:rsidRPr="0050154F">
              <w:rPr>
                <w:rFonts w:ascii="Arial" w:hAnsi="Arial" w:cs="Arial" w:hint="eastAsia"/>
                <w:color w:val="000000" w:themeColor="text1"/>
                <w:sz w:val="23"/>
                <w:szCs w:val="23"/>
              </w:rPr>
              <w:t>类标准；南侧边界噪声排放执行《社会生活环境噪声排放标准》</w:t>
            </w:r>
            <w:r w:rsidRPr="0050154F">
              <w:rPr>
                <w:rFonts w:ascii="Arial" w:hAnsi="Arial" w:cs="Arial"/>
                <w:color w:val="000000" w:themeColor="text1"/>
                <w:sz w:val="23"/>
                <w:szCs w:val="23"/>
              </w:rPr>
              <w:t>(GB22337-2008)</w:t>
            </w:r>
            <w:r w:rsidRPr="0050154F">
              <w:rPr>
                <w:rFonts w:ascii="Arial" w:hAnsi="Arial" w:cs="Arial" w:hint="eastAsia"/>
                <w:color w:val="000000" w:themeColor="text1"/>
                <w:sz w:val="23"/>
                <w:szCs w:val="23"/>
              </w:rPr>
              <w:t>4</w:t>
            </w:r>
            <w:r w:rsidRPr="0050154F">
              <w:rPr>
                <w:rFonts w:ascii="Arial" w:hAnsi="Arial" w:cs="Arial" w:hint="eastAsia"/>
                <w:color w:val="000000" w:themeColor="text1"/>
                <w:sz w:val="23"/>
                <w:szCs w:val="23"/>
              </w:rPr>
              <w:t>类标准。具体见表</w:t>
            </w:r>
            <w:r w:rsidRPr="0050154F">
              <w:rPr>
                <w:rFonts w:ascii="Arial" w:hAnsi="Arial" w:cs="Arial"/>
                <w:color w:val="000000" w:themeColor="text1"/>
                <w:sz w:val="23"/>
                <w:szCs w:val="23"/>
              </w:rPr>
              <w:t>4-6</w:t>
            </w:r>
            <w:r w:rsidRPr="0050154F">
              <w:rPr>
                <w:rFonts w:ascii="Arial" w:hAnsi="Arial" w:cs="Arial" w:hint="eastAsia"/>
                <w:color w:val="000000" w:themeColor="text1"/>
                <w:sz w:val="23"/>
                <w:szCs w:val="23"/>
              </w:rPr>
              <w:t>。</w:t>
            </w:r>
          </w:p>
          <w:p w:rsidR="00E0431A" w:rsidRPr="0050154F" w:rsidRDefault="00C73DC8">
            <w:pPr>
              <w:spacing w:line="360" w:lineRule="auto"/>
              <w:jc w:val="center"/>
              <w:rPr>
                <w:rFonts w:ascii="Arial" w:hAnsi="Arial" w:cs="Arial"/>
                <w:bCs/>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4-6 </w:t>
            </w:r>
            <w:r w:rsidRPr="0050154F">
              <w:rPr>
                <w:rFonts w:ascii="Arial" w:hAnsi="Arial" w:cs="Arial" w:hint="eastAsia"/>
                <w:b/>
                <w:color w:val="000000" w:themeColor="text1"/>
                <w:sz w:val="23"/>
                <w:szCs w:val="23"/>
              </w:rPr>
              <w:t>社会生活环境噪声排放标准</w:t>
            </w:r>
            <w:r w:rsidRPr="0050154F">
              <w:rPr>
                <w:rFonts w:ascii="Arial" w:hAnsi="Arial" w:cs="Arial" w:hint="eastAsia"/>
                <w:bCs/>
                <w:color w:val="000000" w:themeColor="text1"/>
                <w:sz w:val="23"/>
                <w:szCs w:val="23"/>
              </w:rPr>
              <w:t>单位：</w:t>
            </w:r>
            <w:r w:rsidRPr="0050154F">
              <w:rPr>
                <w:rFonts w:ascii="Arial" w:hAnsi="Arial" w:cs="Arial"/>
                <w:bCs/>
                <w:color w:val="000000" w:themeColor="text1"/>
                <w:sz w:val="23"/>
                <w:szCs w:val="23"/>
              </w:rPr>
              <w:t>dB(A)</w:t>
            </w:r>
          </w:p>
          <w:tbl>
            <w:tblPr>
              <w:tblW w:w="851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4184"/>
              <w:gridCol w:w="2165"/>
              <w:gridCol w:w="2166"/>
            </w:tblGrid>
            <w:tr w:rsidR="00E0431A" w:rsidRPr="0050154F">
              <w:trPr>
                <w:trHeight w:val="340"/>
              </w:trPr>
              <w:tc>
                <w:tcPr>
                  <w:tcW w:w="4184" w:type="dxa"/>
                  <w:tcBorders>
                    <w:top w:val="double" w:sz="6" w:space="0" w:color="000000"/>
                    <w:left w:val="double" w:sz="6" w:space="0" w:color="000000"/>
                    <w:bottom w:val="single" w:sz="6" w:space="0" w:color="000000"/>
                    <w:right w:val="single" w:sz="6" w:space="0" w:color="000000"/>
                    <w:tl2br w:val="single" w:sz="4" w:space="0" w:color="auto"/>
                  </w:tcBorders>
                  <w:vAlign w:val="center"/>
                </w:tcPr>
                <w:p w:rsidR="00E0431A" w:rsidRPr="0050154F" w:rsidRDefault="00C73DC8">
                  <w:pPr>
                    <w:ind w:right="115"/>
                    <w:jc w:val="right"/>
                    <w:rPr>
                      <w:rFonts w:ascii="Arial" w:hAnsi="Arial" w:cs="Arial"/>
                      <w:bCs/>
                      <w:color w:val="000000" w:themeColor="text1"/>
                      <w:szCs w:val="21"/>
                    </w:rPr>
                  </w:pPr>
                  <w:r w:rsidRPr="0050154F">
                    <w:rPr>
                      <w:rFonts w:ascii="Arial" w:hAnsi="Arial" w:cs="Arial" w:hint="eastAsia"/>
                      <w:bCs/>
                      <w:color w:val="000000" w:themeColor="text1"/>
                      <w:szCs w:val="21"/>
                    </w:rPr>
                    <w:t>时段</w:t>
                  </w:r>
                </w:p>
                <w:p w:rsidR="00E0431A" w:rsidRPr="0050154F" w:rsidRDefault="00C73DC8">
                  <w:pPr>
                    <w:rPr>
                      <w:rFonts w:ascii="Arial" w:hAnsi="Arial" w:cs="Arial"/>
                      <w:bCs/>
                      <w:color w:val="000000" w:themeColor="text1"/>
                      <w:szCs w:val="21"/>
                    </w:rPr>
                  </w:pPr>
                  <w:r w:rsidRPr="0050154F">
                    <w:rPr>
                      <w:rFonts w:ascii="Arial" w:hAnsi="Arial" w:cs="Arial" w:hint="eastAsia"/>
                      <w:bCs/>
                      <w:color w:val="000000" w:themeColor="text1"/>
                      <w:szCs w:val="21"/>
                    </w:rPr>
                    <w:t>边界声环境功能区类别</w:t>
                  </w:r>
                </w:p>
              </w:tc>
              <w:tc>
                <w:tcPr>
                  <w:tcW w:w="2165" w:type="dxa"/>
                  <w:tcBorders>
                    <w:top w:val="double" w:sz="6" w:space="0" w:color="000000"/>
                    <w:left w:val="single" w:sz="6" w:space="0" w:color="000000"/>
                    <w:bottom w:val="single" w:sz="6"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昼间</w:t>
                  </w:r>
                </w:p>
              </w:tc>
              <w:tc>
                <w:tcPr>
                  <w:tcW w:w="2166" w:type="dxa"/>
                  <w:tcBorders>
                    <w:top w:val="double" w:sz="6" w:space="0" w:color="000000"/>
                    <w:left w:val="single" w:sz="4" w:space="0" w:color="auto"/>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夜间</w:t>
                  </w:r>
                </w:p>
              </w:tc>
            </w:tr>
            <w:tr w:rsidR="00E0431A" w:rsidRPr="0050154F">
              <w:trPr>
                <w:trHeight w:val="340"/>
              </w:trPr>
              <w:tc>
                <w:tcPr>
                  <w:tcW w:w="4184"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w:t>
                  </w:r>
                </w:p>
              </w:tc>
              <w:tc>
                <w:tcPr>
                  <w:tcW w:w="2165"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2166"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50</w:t>
                  </w:r>
                </w:p>
              </w:tc>
            </w:tr>
            <w:tr w:rsidR="00E0431A" w:rsidRPr="0050154F">
              <w:trPr>
                <w:trHeight w:val="340"/>
              </w:trPr>
              <w:tc>
                <w:tcPr>
                  <w:tcW w:w="4184"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w:t>
                  </w:r>
                </w:p>
              </w:tc>
              <w:tc>
                <w:tcPr>
                  <w:tcW w:w="2165"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p>
              </w:tc>
              <w:tc>
                <w:tcPr>
                  <w:tcW w:w="2166"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55</w:t>
                  </w:r>
                </w:p>
              </w:tc>
            </w:tr>
          </w:tbl>
          <w:p w:rsidR="00E0431A" w:rsidRPr="0050154F" w:rsidRDefault="00C73DC8" w:rsidP="0050154F">
            <w:pPr>
              <w:pStyle w:val="a9"/>
              <w:spacing w:beforeLines="50" w:line="360" w:lineRule="auto"/>
              <w:ind w:firstLine="0"/>
              <w:rPr>
                <w:rFonts w:ascii="Arial" w:eastAsia="宋体" w:hAnsi="Arial" w:cs="Arial"/>
                <w:b/>
                <w:bCs/>
                <w:color w:val="000000" w:themeColor="text1"/>
                <w:sz w:val="23"/>
                <w:szCs w:val="23"/>
              </w:rPr>
            </w:pPr>
            <w:r w:rsidRPr="0050154F">
              <w:rPr>
                <w:rFonts w:ascii="Arial" w:eastAsia="宋体" w:hAnsi="Arial" w:cs="Arial"/>
                <w:b/>
                <w:bCs/>
                <w:color w:val="000000" w:themeColor="text1"/>
                <w:sz w:val="23"/>
                <w:szCs w:val="23"/>
              </w:rPr>
              <w:t>3.</w:t>
            </w:r>
            <w:r w:rsidRPr="0050154F">
              <w:rPr>
                <w:rFonts w:ascii="Arial" w:eastAsia="宋体" w:hAnsi="Arial" w:cs="Arial" w:hint="eastAsia"/>
                <w:b/>
                <w:bCs/>
                <w:color w:val="000000" w:themeColor="text1"/>
                <w:sz w:val="23"/>
                <w:szCs w:val="23"/>
              </w:rPr>
              <w:t>废气</w:t>
            </w:r>
          </w:p>
          <w:p w:rsidR="00E0431A" w:rsidRPr="0050154F" w:rsidRDefault="00C73DC8" w:rsidP="00A545D5">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厨房油烟废气排放执行《饮食业油烟排放标准（试行）》（</w:t>
            </w:r>
            <w:r w:rsidRPr="0050154F">
              <w:rPr>
                <w:rFonts w:ascii="Arial" w:hAnsi="Arial" w:cs="Arial"/>
                <w:color w:val="000000" w:themeColor="text1"/>
                <w:sz w:val="23"/>
                <w:szCs w:val="23"/>
              </w:rPr>
              <w:t>GB18483-2001</w:t>
            </w:r>
            <w:r w:rsidRPr="0050154F">
              <w:rPr>
                <w:rFonts w:ascii="Arial" w:hAnsi="Arial" w:cs="Arial" w:hint="eastAsia"/>
                <w:color w:val="000000" w:themeColor="text1"/>
                <w:sz w:val="23"/>
                <w:szCs w:val="23"/>
              </w:rPr>
              <w:t>）标</w:t>
            </w:r>
            <w:r w:rsidRPr="0050154F">
              <w:rPr>
                <w:rFonts w:ascii="Arial" w:hAnsi="Arial" w:cs="Arial" w:hint="eastAsia"/>
                <w:color w:val="000000" w:themeColor="text1"/>
                <w:sz w:val="23"/>
                <w:szCs w:val="23"/>
              </w:rPr>
              <w:lastRenderedPageBreak/>
              <w:t>准。</w:t>
            </w:r>
          </w:p>
          <w:p w:rsidR="00E0431A" w:rsidRPr="0050154F" w:rsidRDefault="00C73DC8">
            <w:pPr>
              <w:spacing w:line="360" w:lineRule="auto"/>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4-7 </w:t>
            </w:r>
            <w:r w:rsidRPr="0050154F">
              <w:rPr>
                <w:rFonts w:ascii="Arial" w:hAnsi="Arial" w:cs="Arial" w:hint="eastAsia"/>
                <w:b/>
                <w:color w:val="000000" w:themeColor="text1"/>
                <w:sz w:val="23"/>
                <w:szCs w:val="23"/>
              </w:rPr>
              <w:t>饮食业单位的油烟最高允许排放浓度和油烟净化设施最低去除效率</w:t>
            </w:r>
          </w:p>
          <w:tbl>
            <w:tblPr>
              <w:tblW w:w="85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4032"/>
              <w:gridCol w:w="1325"/>
              <w:gridCol w:w="1490"/>
              <w:gridCol w:w="1684"/>
            </w:tblGrid>
            <w:tr w:rsidR="00E0431A" w:rsidRPr="0050154F">
              <w:trPr>
                <w:trHeight w:val="374"/>
                <w:jc w:val="center"/>
              </w:trPr>
              <w:tc>
                <w:tcPr>
                  <w:tcW w:w="4032" w:type="dxa"/>
                  <w:tcBorders>
                    <w:top w:val="double" w:sz="4" w:space="0" w:color="auto"/>
                    <w:left w:val="doub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规模</w:t>
                  </w:r>
                </w:p>
              </w:tc>
              <w:tc>
                <w:tcPr>
                  <w:tcW w:w="1325"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小型</w:t>
                  </w:r>
                </w:p>
              </w:tc>
              <w:tc>
                <w:tcPr>
                  <w:tcW w:w="1490" w:type="dxa"/>
                  <w:tcBorders>
                    <w:top w:val="double" w:sz="4" w:space="0" w:color="auto"/>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中型</w:t>
                  </w:r>
                </w:p>
              </w:tc>
              <w:tc>
                <w:tcPr>
                  <w:tcW w:w="1684" w:type="dxa"/>
                  <w:tcBorders>
                    <w:top w:val="double" w:sz="4" w:space="0" w:color="auto"/>
                    <w:left w:val="single" w:sz="6"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大型</w:t>
                  </w:r>
                </w:p>
              </w:tc>
            </w:tr>
            <w:tr w:rsidR="00E0431A" w:rsidRPr="0050154F">
              <w:trPr>
                <w:trHeight w:val="374"/>
                <w:jc w:val="center"/>
              </w:trPr>
              <w:tc>
                <w:tcPr>
                  <w:tcW w:w="4032" w:type="dxa"/>
                  <w:tcBorders>
                    <w:top w:val="single" w:sz="6" w:space="0" w:color="auto"/>
                    <w:left w:val="doub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最高允许排放浓度</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w:t>
                  </w:r>
                </w:p>
              </w:tc>
              <w:tc>
                <w:tcPr>
                  <w:tcW w:w="4499" w:type="dxa"/>
                  <w:gridSpan w:val="3"/>
                  <w:tcBorders>
                    <w:top w:val="single" w:sz="6" w:space="0" w:color="auto"/>
                    <w:left w:val="single" w:sz="6" w:space="0" w:color="auto"/>
                    <w:bottom w:val="single" w:sz="6" w:space="0" w:color="auto"/>
                    <w:right w:val="double" w:sz="4" w:space="0" w:color="auto"/>
                  </w:tcBorders>
                  <w:vAlign w:val="center"/>
                </w:tcPr>
                <w:p w:rsidR="00E0431A" w:rsidRPr="0050154F" w:rsidRDefault="00C73DC8">
                  <w:pPr>
                    <w:pStyle w:val="afffff"/>
                    <w:spacing w:after="120"/>
                    <w:rPr>
                      <w:rFonts w:ascii="Arial" w:hAnsi="Arial" w:cs="Arial"/>
                      <w:b w:val="0"/>
                      <w:bCs/>
                      <w:color w:val="000000" w:themeColor="text1"/>
                      <w:sz w:val="21"/>
                      <w:szCs w:val="21"/>
                    </w:rPr>
                  </w:pPr>
                  <w:r w:rsidRPr="0050154F">
                    <w:rPr>
                      <w:rFonts w:ascii="Arial" w:hAnsi="Arial" w:cs="Arial"/>
                      <w:b w:val="0"/>
                      <w:bCs/>
                      <w:color w:val="000000" w:themeColor="text1"/>
                      <w:sz w:val="21"/>
                      <w:szCs w:val="21"/>
                    </w:rPr>
                    <w:t>2.0</w:t>
                  </w:r>
                </w:p>
              </w:tc>
            </w:tr>
            <w:tr w:rsidR="00E0431A" w:rsidRPr="0050154F">
              <w:trPr>
                <w:trHeight w:val="374"/>
                <w:jc w:val="center"/>
              </w:trPr>
              <w:tc>
                <w:tcPr>
                  <w:tcW w:w="4032" w:type="dxa"/>
                  <w:tcBorders>
                    <w:top w:val="single" w:sz="6" w:space="0" w:color="auto"/>
                    <w:left w:val="double" w:sz="4" w:space="0" w:color="auto"/>
                    <w:bottom w:val="double" w:sz="4"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净化设施最低去除效率（</w:t>
                  </w:r>
                  <w:r w:rsidRPr="0050154F">
                    <w:rPr>
                      <w:rFonts w:ascii="Arial" w:hAnsi="Arial" w:cs="Arial"/>
                      <w:bCs/>
                      <w:color w:val="000000" w:themeColor="text1"/>
                      <w:szCs w:val="21"/>
                    </w:rPr>
                    <w:t>%</w:t>
                  </w:r>
                  <w:r w:rsidRPr="0050154F">
                    <w:rPr>
                      <w:rFonts w:ascii="Arial" w:hAnsi="Arial" w:cs="Arial" w:hint="eastAsia"/>
                      <w:bCs/>
                      <w:color w:val="000000" w:themeColor="text1"/>
                      <w:szCs w:val="21"/>
                    </w:rPr>
                    <w:t>）</w:t>
                  </w:r>
                </w:p>
              </w:tc>
              <w:tc>
                <w:tcPr>
                  <w:tcW w:w="1325"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90" w:type="dxa"/>
                  <w:tcBorders>
                    <w:top w:val="single" w:sz="6" w:space="0" w:color="auto"/>
                    <w:left w:val="single" w:sz="6" w:space="0" w:color="auto"/>
                    <w:bottom w:val="double" w:sz="4"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75</w:t>
                  </w:r>
                </w:p>
              </w:tc>
              <w:tc>
                <w:tcPr>
                  <w:tcW w:w="1684" w:type="dxa"/>
                  <w:tcBorders>
                    <w:top w:val="single" w:sz="6" w:space="0" w:color="auto"/>
                    <w:left w:val="single" w:sz="6" w:space="0" w:color="auto"/>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85</w:t>
                  </w:r>
                </w:p>
              </w:tc>
            </w:tr>
          </w:tbl>
          <w:p w:rsidR="00E0431A" w:rsidRPr="0050154F" w:rsidRDefault="00C73DC8">
            <w:pPr>
              <w:spacing w:line="400" w:lineRule="exact"/>
              <w:jc w:val="center"/>
              <w:rPr>
                <w:rFonts w:ascii="Arial" w:hAnsi="Arial" w:cs="Arial"/>
                <w:b/>
                <w:color w:val="000000" w:themeColor="text1"/>
                <w:sz w:val="23"/>
                <w:szCs w:val="23"/>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4-8</w:t>
            </w:r>
            <w:r w:rsidRPr="0050154F">
              <w:rPr>
                <w:rFonts w:ascii="Arial" w:hAnsi="Arial" w:cs="Arial" w:hint="eastAsia"/>
                <w:b/>
                <w:color w:val="000000" w:themeColor="text1"/>
                <w:sz w:val="23"/>
                <w:szCs w:val="23"/>
              </w:rPr>
              <w:t>饮食业单位的规模划分</w:t>
            </w:r>
          </w:p>
          <w:tbl>
            <w:tblPr>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3369"/>
              <w:gridCol w:w="1990"/>
              <w:gridCol w:w="1795"/>
              <w:gridCol w:w="1377"/>
            </w:tblGrid>
            <w:tr w:rsidR="00E0431A" w:rsidRPr="0050154F">
              <w:trPr>
                <w:trHeight w:val="360"/>
                <w:jc w:val="center"/>
              </w:trPr>
              <w:tc>
                <w:tcPr>
                  <w:tcW w:w="3369" w:type="dxa"/>
                  <w:tcBorders>
                    <w:top w:val="doub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规模</w:t>
                  </w:r>
                </w:p>
              </w:tc>
              <w:tc>
                <w:tcPr>
                  <w:tcW w:w="1990" w:type="dxa"/>
                  <w:tcBorders>
                    <w:top w:val="doub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小型</w:t>
                  </w:r>
                </w:p>
              </w:tc>
              <w:tc>
                <w:tcPr>
                  <w:tcW w:w="1795" w:type="dxa"/>
                  <w:tcBorders>
                    <w:top w:val="doub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中型</w:t>
                  </w:r>
                </w:p>
              </w:tc>
              <w:tc>
                <w:tcPr>
                  <w:tcW w:w="1377" w:type="dxa"/>
                  <w:tcBorders>
                    <w:top w:val="doub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大型</w:t>
                  </w:r>
                </w:p>
              </w:tc>
            </w:tr>
            <w:tr w:rsidR="00E0431A" w:rsidRPr="0050154F">
              <w:trPr>
                <w:trHeight w:val="360"/>
                <w:jc w:val="center"/>
              </w:trPr>
              <w:tc>
                <w:tcPr>
                  <w:tcW w:w="3369"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基准灶数</w:t>
                  </w:r>
                </w:p>
              </w:tc>
              <w:tc>
                <w:tcPr>
                  <w:tcW w:w="199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w:t>
                  </w:r>
                  <w:r w:rsidRPr="0050154F">
                    <w:rPr>
                      <w:rFonts w:ascii="Arial" w:hAnsi="Arial" w:cs="Arial" w:hint="eastAsia"/>
                      <w:bCs/>
                      <w:color w:val="000000" w:themeColor="text1"/>
                      <w:szCs w:val="21"/>
                    </w:rPr>
                    <w:t>，＜</w:t>
                  </w:r>
                  <w:r w:rsidRPr="0050154F">
                    <w:rPr>
                      <w:rFonts w:ascii="Arial" w:hAnsi="Arial" w:cs="Arial"/>
                      <w:bCs/>
                      <w:color w:val="000000" w:themeColor="text1"/>
                      <w:szCs w:val="21"/>
                    </w:rPr>
                    <w:t>3</w:t>
                  </w:r>
                </w:p>
              </w:tc>
              <w:tc>
                <w:tcPr>
                  <w:tcW w:w="1795"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w:t>
                  </w:r>
                  <w:r w:rsidRPr="0050154F">
                    <w:rPr>
                      <w:rFonts w:ascii="Arial" w:hAnsi="Arial" w:cs="Arial" w:hint="eastAsia"/>
                      <w:bCs/>
                      <w:color w:val="000000" w:themeColor="text1"/>
                      <w:szCs w:val="21"/>
                    </w:rPr>
                    <w:t>，＜</w:t>
                  </w:r>
                  <w:r w:rsidRPr="0050154F">
                    <w:rPr>
                      <w:rFonts w:ascii="Arial" w:hAnsi="Arial" w:cs="Arial"/>
                      <w:bCs/>
                      <w:color w:val="000000" w:themeColor="text1"/>
                      <w:szCs w:val="21"/>
                    </w:rPr>
                    <w:t>6</w:t>
                  </w:r>
                </w:p>
              </w:tc>
              <w:tc>
                <w:tcPr>
                  <w:tcW w:w="1377" w:type="dxa"/>
                  <w:tcBorders>
                    <w:top w:val="sing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w:t>
                  </w:r>
                </w:p>
              </w:tc>
            </w:tr>
            <w:tr w:rsidR="00E0431A" w:rsidRPr="0050154F">
              <w:trPr>
                <w:trHeight w:val="360"/>
                <w:jc w:val="center"/>
              </w:trPr>
              <w:tc>
                <w:tcPr>
                  <w:tcW w:w="3369"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对应灶头总功率</w:t>
                  </w:r>
                  <w:r w:rsidRPr="0050154F">
                    <w:rPr>
                      <w:rFonts w:ascii="Arial" w:hAnsi="Arial" w:cs="Arial"/>
                      <w:bCs/>
                      <w:color w:val="000000" w:themeColor="text1"/>
                      <w:szCs w:val="21"/>
                    </w:rPr>
                    <w:t>(10</w:t>
                  </w:r>
                  <w:r w:rsidRPr="0050154F">
                    <w:rPr>
                      <w:rFonts w:ascii="Arial" w:hAnsi="Arial" w:cs="Arial"/>
                      <w:bCs/>
                      <w:color w:val="000000" w:themeColor="text1"/>
                      <w:szCs w:val="21"/>
                      <w:vertAlign w:val="superscript"/>
                    </w:rPr>
                    <w:t>8</w:t>
                  </w:r>
                  <w:r w:rsidRPr="0050154F">
                    <w:rPr>
                      <w:rFonts w:ascii="Arial" w:hAnsi="Arial" w:cs="Arial"/>
                      <w:bCs/>
                      <w:color w:val="000000" w:themeColor="text1"/>
                      <w:szCs w:val="21"/>
                    </w:rPr>
                    <w:t>J/h)</w:t>
                  </w:r>
                </w:p>
              </w:tc>
              <w:tc>
                <w:tcPr>
                  <w:tcW w:w="199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≥1.67</w:t>
                  </w:r>
                  <w:r w:rsidRPr="0050154F">
                    <w:rPr>
                      <w:rFonts w:ascii="Arial" w:hAnsi="Arial" w:cs="Arial" w:hint="eastAsia"/>
                      <w:bCs/>
                      <w:color w:val="000000" w:themeColor="text1"/>
                      <w:szCs w:val="21"/>
                    </w:rPr>
                    <w:t>，＜</w:t>
                  </w:r>
                  <w:r w:rsidRPr="0050154F">
                    <w:rPr>
                      <w:rFonts w:ascii="Arial" w:hAnsi="Arial" w:cs="Arial"/>
                      <w:bCs/>
                      <w:color w:val="000000" w:themeColor="text1"/>
                      <w:szCs w:val="21"/>
                    </w:rPr>
                    <w:t>5.00</w:t>
                  </w:r>
                </w:p>
              </w:tc>
              <w:tc>
                <w:tcPr>
                  <w:tcW w:w="1795"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≥5.00</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p>
              </w:tc>
              <w:tc>
                <w:tcPr>
                  <w:tcW w:w="1377" w:type="dxa"/>
                  <w:tcBorders>
                    <w:top w:val="sing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≥10</w:t>
                  </w:r>
                </w:p>
              </w:tc>
            </w:tr>
            <w:tr w:rsidR="00E0431A" w:rsidRPr="0050154F">
              <w:trPr>
                <w:trHeight w:val="360"/>
                <w:jc w:val="center"/>
              </w:trPr>
              <w:tc>
                <w:tcPr>
                  <w:tcW w:w="3369" w:type="dxa"/>
                  <w:tcBorders>
                    <w:top w:val="single" w:sz="4" w:space="0" w:color="auto"/>
                    <w:left w:val="doub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对应排气罩灶面总投影面</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2</w:t>
                  </w:r>
                  <w:r w:rsidRPr="0050154F">
                    <w:rPr>
                      <w:rFonts w:ascii="Arial" w:hAnsi="Arial" w:cs="Arial"/>
                      <w:bCs/>
                      <w:color w:val="000000" w:themeColor="text1"/>
                      <w:szCs w:val="21"/>
                    </w:rPr>
                    <w:t>)</w:t>
                  </w:r>
                </w:p>
              </w:tc>
              <w:tc>
                <w:tcPr>
                  <w:tcW w:w="1990" w:type="dxa"/>
                  <w:tcBorders>
                    <w:top w:val="single" w:sz="4" w:space="0" w:color="auto"/>
                    <w:left w:val="sing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≥1.1</w:t>
                  </w:r>
                  <w:r w:rsidRPr="0050154F">
                    <w:rPr>
                      <w:rFonts w:ascii="Arial" w:hAnsi="Arial" w:cs="Arial" w:hint="eastAsia"/>
                      <w:bCs/>
                      <w:color w:val="000000" w:themeColor="text1"/>
                      <w:szCs w:val="21"/>
                    </w:rPr>
                    <w:t>，＜</w:t>
                  </w:r>
                  <w:r w:rsidRPr="0050154F">
                    <w:rPr>
                      <w:rFonts w:ascii="Arial" w:hAnsi="Arial" w:cs="Arial"/>
                      <w:bCs/>
                      <w:color w:val="000000" w:themeColor="text1"/>
                      <w:szCs w:val="21"/>
                    </w:rPr>
                    <w:t>3.3</w:t>
                  </w:r>
                </w:p>
              </w:tc>
              <w:tc>
                <w:tcPr>
                  <w:tcW w:w="1795" w:type="dxa"/>
                  <w:tcBorders>
                    <w:top w:val="single" w:sz="4" w:space="0" w:color="auto"/>
                    <w:left w:val="sing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≥3.3</w:t>
                  </w:r>
                  <w:r w:rsidRPr="0050154F">
                    <w:rPr>
                      <w:rFonts w:ascii="Arial" w:hAnsi="Arial" w:cs="Arial" w:hint="eastAsia"/>
                      <w:bCs/>
                      <w:color w:val="000000" w:themeColor="text1"/>
                      <w:szCs w:val="21"/>
                    </w:rPr>
                    <w:t>，＜</w:t>
                  </w:r>
                  <w:r w:rsidRPr="0050154F">
                    <w:rPr>
                      <w:rFonts w:ascii="Arial" w:hAnsi="Arial" w:cs="Arial"/>
                      <w:bCs/>
                      <w:color w:val="000000" w:themeColor="text1"/>
                      <w:szCs w:val="21"/>
                    </w:rPr>
                    <w:t>6.6</w:t>
                  </w:r>
                </w:p>
              </w:tc>
              <w:tc>
                <w:tcPr>
                  <w:tcW w:w="1377" w:type="dxa"/>
                  <w:tcBorders>
                    <w:top w:val="single" w:sz="4" w:space="0" w:color="auto"/>
                    <w:left w:val="single" w:sz="4" w:space="0" w:color="auto"/>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≥6.6</w:t>
                  </w:r>
                </w:p>
              </w:tc>
            </w:tr>
          </w:tbl>
          <w:p w:rsidR="00E0431A" w:rsidRPr="0050154F" w:rsidRDefault="00C73DC8" w:rsidP="0050154F">
            <w:pPr>
              <w:pStyle w:val="a9"/>
              <w:spacing w:beforeLines="50" w:line="360" w:lineRule="auto"/>
              <w:ind w:firstLineChars="200" w:firstLine="460"/>
              <w:rPr>
                <w:rFonts w:ascii="Arial" w:eastAsia="宋体" w:hAnsi="Arial" w:cs="Arial"/>
                <w:color w:val="000000" w:themeColor="text1"/>
                <w:sz w:val="23"/>
                <w:szCs w:val="23"/>
              </w:rPr>
            </w:pPr>
            <w:r w:rsidRPr="0050154F">
              <w:rPr>
                <w:rFonts w:ascii="Arial" w:eastAsia="宋体" w:hAnsi="Arial" w:cs="Arial" w:hint="eastAsia"/>
                <w:color w:val="000000" w:themeColor="text1"/>
                <w:sz w:val="23"/>
                <w:szCs w:val="23"/>
              </w:rPr>
              <w:t>项目真空热水机组（锅炉），燃料为天然气。燃烧废气排放执行《锅炉大气污染物排放标准》（</w:t>
            </w:r>
            <w:r w:rsidRPr="0050154F">
              <w:rPr>
                <w:rFonts w:ascii="Arial" w:eastAsia="宋体" w:hAnsi="Arial" w:cs="Arial"/>
                <w:color w:val="000000" w:themeColor="text1"/>
                <w:sz w:val="23"/>
                <w:szCs w:val="23"/>
              </w:rPr>
              <w:t>GB13271-2014</w:t>
            </w:r>
            <w:r w:rsidRPr="0050154F">
              <w:rPr>
                <w:rFonts w:ascii="Arial" w:eastAsia="宋体" w:hAnsi="Arial" w:cs="Arial" w:hint="eastAsia"/>
                <w:color w:val="000000" w:themeColor="text1"/>
                <w:sz w:val="23"/>
                <w:szCs w:val="23"/>
              </w:rPr>
              <w:t>）中表</w:t>
            </w:r>
            <w:r w:rsidRPr="0050154F">
              <w:rPr>
                <w:rFonts w:ascii="Arial" w:eastAsia="宋体" w:hAnsi="Arial" w:cs="Arial"/>
                <w:color w:val="000000" w:themeColor="text1"/>
                <w:sz w:val="23"/>
                <w:szCs w:val="23"/>
              </w:rPr>
              <w:t>3</w:t>
            </w:r>
            <w:r w:rsidRPr="0050154F">
              <w:rPr>
                <w:rFonts w:ascii="Arial" w:eastAsia="宋体" w:hAnsi="Arial" w:cs="Arial" w:hint="eastAsia"/>
                <w:color w:val="000000" w:themeColor="text1"/>
                <w:sz w:val="23"/>
                <w:szCs w:val="23"/>
              </w:rPr>
              <w:t>大气污染物特别排放限值标准中的燃气锅炉标准。详见表</w:t>
            </w:r>
            <w:r w:rsidRPr="0050154F">
              <w:rPr>
                <w:rFonts w:ascii="Arial" w:eastAsia="宋体" w:hAnsi="Arial" w:cs="Arial"/>
                <w:color w:val="000000" w:themeColor="text1"/>
                <w:sz w:val="23"/>
                <w:szCs w:val="23"/>
              </w:rPr>
              <w:t>4-9</w:t>
            </w:r>
          </w:p>
          <w:p w:rsidR="003D7C85" w:rsidRPr="0050154F" w:rsidRDefault="00C73DC8" w:rsidP="0050154F">
            <w:pPr>
              <w:pStyle w:val="a9"/>
              <w:spacing w:beforeLines="50" w:line="360" w:lineRule="auto"/>
              <w:ind w:firstLine="0"/>
              <w:jc w:val="center"/>
              <w:rPr>
                <w:rFonts w:ascii="Arial" w:eastAsia="宋体" w:hAnsi="Arial" w:cs="Arial"/>
                <w:b/>
                <w:color w:val="000000" w:themeColor="text1"/>
                <w:sz w:val="23"/>
                <w:szCs w:val="23"/>
                <w:vertAlign w:val="superscript"/>
              </w:rPr>
            </w:pPr>
            <w:r w:rsidRPr="0050154F">
              <w:rPr>
                <w:rFonts w:ascii="Arial" w:eastAsia="宋体" w:hAnsi="Arial" w:cs="Arial" w:hint="eastAsia"/>
                <w:b/>
                <w:color w:val="000000" w:themeColor="text1"/>
                <w:sz w:val="23"/>
                <w:szCs w:val="23"/>
              </w:rPr>
              <w:t>表</w:t>
            </w:r>
            <w:r w:rsidRPr="0050154F">
              <w:rPr>
                <w:rFonts w:ascii="Arial" w:eastAsia="宋体" w:hAnsi="Arial" w:cs="Arial"/>
                <w:b/>
                <w:color w:val="000000" w:themeColor="text1"/>
                <w:sz w:val="23"/>
                <w:szCs w:val="23"/>
              </w:rPr>
              <w:t>4-9</w:t>
            </w:r>
            <w:r w:rsidRPr="0050154F">
              <w:rPr>
                <w:rFonts w:ascii="Arial" w:eastAsia="宋体" w:hAnsi="Arial" w:cs="Arial" w:hint="eastAsia"/>
                <w:b/>
                <w:color w:val="000000" w:themeColor="text1"/>
                <w:sz w:val="23"/>
                <w:szCs w:val="23"/>
              </w:rPr>
              <w:t>《锅炉大气污染物排放标准》（</w:t>
            </w:r>
            <w:r w:rsidRPr="0050154F">
              <w:rPr>
                <w:rFonts w:ascii="Arial" w:eastAsia="宋体" w:hAnsi="Arial" w:cs="Arial"/>
                <w:b/>
                <w:color w:val="000000" w:themeColor="text1"/>
                <w:sz w:val="23"/>
                <w:szCs w:val="23"/>
              </w:rPr>
              <w:t>GB13271-2014</w:t>
            </w:r>
            <w:r w:rsidRPr="0050154F">
              <w:rPr>
                <w:rFonts w:ascii="Arial" w:eastAsia="宋体" w:hAnsi="Arial" w:cs="Arial" w:hint="eastAsia"/>
                <w:b/>
                <w:color w:val="000000" w:themeColor="text1"/>
                <w:sz w:val="23"/>
                <w:szCs w:val="23"/>
              </w:rPr>
              <w:t>）单位：</w:t>
            </w:r>
            <w:r w:rsidRPr="0050154F">
              <w:rPr>
                <w:rFonts w:ascii="Arial" w:eastAsia="宋体" w:hAnsi="Arial" w:cs="Arial"/>
                <w:b/>
                <w:color w:val="000000" w:themeColor="text1"/>
                <w:sz w:val="23"/>
                <w:szCs w:val="23"/>
              </w:rPr>
              <w:t>mg/m</w:t>
            </w:r>
            <w:r w:rsidRPr="0050154F">
              <w:rPr>
                <w:rFonts w:ascii="Arial" w:eastAsia="宋体" w:hAnsi="Arial" w:cs="Arial"/>
                <w:b/>
                <w:color w:val="000000" w:themeColor="text1"/>
                <w:sz w:val="23"/>
                <w:szCs w:val="23"/>
                <w:vertAlign w:val="superscript"/>
              </w:rPr>
              <w:t>3</w:t>
            </w: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1"/>
              <w:gridCol w:w="1310"/>
              <w:gridCol w:w="1310"/>
              <w:gridCol w:w="1310"/>
              <w:gridCol w:w="1310"/>
            </w:tblGrid>
            <w:tr w:rsidR="00E0431A" w:rsidRPr="0050154F">
              <w:trPr>
                <w:trHeight w:val="340"/>
              </w:trPr>
              <w:tc>
                <w:tcPr>
                  <w:tcW w:w="3291" w:type="dxa"/>
                  <w:vMerge w:val="restart"/>
                  <w:tcBorders>
                    <w:top w:val="doub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污染物项目</w:t>
                  </w:r>
                </w:p>
              </w:tc>
              <w:tc>
                <w:tcPr>
                  <w:tcW w:w="3930" w:type="dxa"/>
                  <w:gridSpan w:val="3"/>
                  <w:tcBorders>
                    <w:top w:val="doub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限值</w:t>
                  </w:r>
                </w:p>
              </w:tc>
              <w:tc>
                <w:tcPr>
                  <w:tcW w:w="1310" w:type="dxa"/>
                  <w:vMerge w:val="restart"/>
                  <w:tcBorders>
                    <w:top w:val="doub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污染物排放监控位置</w:t>
                  </w:r>
                </w:p>
              </w:tc>
            </w:tr>
            <w:tr w:rsidR="00E0431A" w:rsidRPr="0050154F">
              <w:trPr>
                <w:trHeight w:val="340"/>
              </w:trPr>
              <w:tc>
                <w:tcPr>
                  <w:tcW w:w="3291" w:type="dxa"/>
                  <w:vMerge/>
                  <w:tcBorders>
                    <w:top w:val="single" w:sz="4" w:space="0" w:color="auto"/>
                    <w:left w:val="double" w:sz="4" w:space="0" w:color="auto"/>
                    <w:bottom w:val="single" w:sz="4" w:space="0" w:color="auto"/>
                    <w:right w:val="single" w:sz="4" w:space="0" w:color="auto"/>
                  </w:tcBorders>
                  <w:vAlign w:val="center"/>
                </w:tcPr>
                <w:p w:rsidR="00E0431A" w:rsidRPr="0050154F" w:rsidRDefault="00E0431A">
                  <w:pPr>
                    <w:jc w:val="center"/>
                    <w:rPr>
                      <w:rFonts w:ascii="Arial" w:eastAsia="方正魏碑简体" w:hAnsi="Arial" w:cs="Arial"/>
                      <w:bCs/>
                      <w:color w:val="000000" w:themeColor="text1"/>
                      <w:szCs w:val="21"/>
                    </w:rPr>
                  </w:pP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hint="eastAsia"/>
                      <w:bCs/>
                      <w:color w:val="000000" w:themeColor="text1"/>
                      <w:szCs w:val="21"/>
                    </w:rPr>
                    <w:t>燃煤锅炉</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hint="eastAsia"/>
                      <w:bCs/>
                      <w:color w:val="000000" w:themeColor="text1"/>
                      <w:szCs w:val="21"/>
                    </w:rPr>
                    <w:t>燃油锅炉</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hint="eastAsia"/>
                      <w:bCs/>
                      <w:color w:val="000000" w:themeColor="text1"/>
                      <w:szCs w:val="21"/>
                    </w:rPr>
                    <w:t>燃气锅炉</w:t>
                  </w:r>
                </w:p>
              </w:tc>
              <w:tc>
                <w:tcPr>
                  <w:tcW w:w="1310" w:type="dxa"/>
                  <w:vMerge/>
                  <w:tcBorders>
                    <w:top w:val="single" w:sz="4" w:space="0" w:color="auto"/>
                    <w:left w:val="single" w:sz="4" w:space="0" w:color="auto"/>
                    <w:bottom w:val="single" w:sz="4" w:space="0" w:color="auto"/>
                    <w:right w:val="double" w:sz="4" w:space="0" w:color="auto"/>
                  </w:tcBorders>
                  <w:vAlign w:val="center"/>
                </w:tcPr>
                <w:p w:rsidR="00E0431A" w:rsidRPr="0050154F" w:rsidRDefault="00E0431A">
                  <w:pPr>
                    <w:jc w:val="center"/>
                    <w:rPr>
                      <w:rFonts w:ascii="Arial" w:eastAsia="方正魏碑简体" w:hAnsi="Arial" w:cs="Arial"/>
                      <w:bCs/>
                      <w:color w:val="000000" w:themeColor="text1"/>
                      <w:szCs w:val="21"/>
                    </w:rPr>
                  </w:pPr>
                </w:p>
              </w:tc>
            </w:tr>
            <w:tr w:rsidR="00E0431A" w:rsidRPr="0050154F">
              <w:trPr>
                <w:trHeight w:val="340"/>
              </w:trPr>
              <w:tc>
                <w:tcPr>
                  <w:tcW w:w="3291"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颗粒物</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30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20</w:t>
                  </w:r>
                </w:p>
              </w:tc>
              <w:tc>
                <w:tcPr>
                  <w:tcW w:w="1310" w:type="dxa"/>
                  <w:vMerge w:val="restart"/>
                  <w:tcBorders>
                    <w:top w:val="single" w:sz="4" w:space="0" w:color="auto"/>
                    <w:left w:val="single" w:sz="4" w:space="0" w:color="auto"/>
                    <w:bottom w:val="sing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烟囱或烟道</w:t>
                  </w:r>
                </w:p>
              </w:tc>
            </w:tr>
            <w:tr w:rsidR="00E0431A" w:rsidRPr="0050154F">
              <w:trPr>
                <w:trHeight w:val="340"/>
              </w:trPr>
              <w:tc>
                <w:tcPr>
                  <w:tcW w:w="3291"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二氧化硫</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200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100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50</w:t>
                  </w:r>
                </w:p>
              </w:tc>
              <w:tc>
                <w:tcPr>
                  <w:tcW w:w="1310" w:type="dxa"/>
                  <w:vMerge/>
                  <w:tcBorders>
                    <w:top w:val="single" w:sz="4" w:space="0" w:color="auto"/>
                    <w:left w:val="single" w:sz="4" w:space="0" w:color="auto"/>
                    <w:bottom w:val="single" w:sz="4" w:space="0" w:color="auto"/>
                    <w:right w:val="double" w:sz="4" w:space="0" w:color="auto"/>
                  </w:tcBorders>
                  <w:vAlign w:val="center"/>
                </w:tcPr>
                <w:p w:rsidR="00E0431A" w:rsidRPr="0050154F" w:rsidRDefault="00E0431A">
                  <w:pPr>
                    <w:jc w:val="center"/>
                    <w:rPr>
                      <w:rFonts w:ascii="Arial" w:hAnsi="Arial" w:cs="Arial"/>
                      <w:bCs/>
                      <w:color w:val="000000" w:themeColor="text1"/>
                      <w:szCs w:val="21"/>
                    </w:rPr>
                  </w:pPr>
                </w:p>
              </w:tc>
            </w:tr>
            <w:tr w:rsidR="00E0431A" w:rsidRPr="0050154F">
              <w:trPr>
                <w:trHeight w:val="340"/>
              </w:trPr>
              <w:tc>
                <w:tcPr>
                  <w:tcW w:w="3291"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氮氧化物</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200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200</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150</w:t>
                  </w:r>
                </w:p>
              </w:tc>
              <w:tc>
                <w:tcPr>
                  <w:tcW w:w="1310" w:type="dxa"/>
                  <w:vMerge/>
                  <w:tcBorders>
                    <w:top w:val="single" w:sz="4" w:space="0" w:color="auto"/>
                    <w:left w:val="single" w:sz="4" w:space="0" w:color="auto"/>
                    <w:bottom w:val="single" w:sz="4" w:space="0" w:color="auto"/>
                    <w:right w:val="double" w:sz="4" w:space="0" w:color="auto"/>
                  </w:tcBorders>
                  <w:vAlign w:val="center"/>
                </w:tcPr>
                <w:p w:rsidR="00E0431A" w:rsidRPr="0050154F" w:rsidRDefault="00E0431A">
                  <w:pPr>
                    <w:jc w:val="center"/>
                    <w:rPr>
                      <w:rFonts w:ascii="Arial" w:hAnsi="Arial" w:cs="Arial"/>
                      <w:bCs/>
                      <w:color w:val="000000" w:themeColor="text1"/>
                      <w:szCs w:val="21"/>
                    </w:rPr>
                  </w:pPr>
                </w:p>
              </w:tc>
            </w:tr>
            <w:tr w:rsidR="00E0431A" w:rsidRPr="0050154F">
              <w:trPr>
                <w:trHeight w:val="340"/>
              </w:trPr>
              <w:tc>
                <w:tcPr>
                  <w:tcW w:w="3291" w:type="dxa"/>
                  <w:tcBorders>
                    <w:top w:val="single" w:sz="4" w:space="0" w:color="auto"/>
                    <w:left w:val="doub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汞及其化合物</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0.05</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w:t>
                  </w:r>
                </w:p>
              </w:tc>
              <w:tc>
                <w:tcPr>
                  <w:tcW w:w="1310" w:type="dxa"/>
                  <w:tcBorders>
                    <w:top w:val="single" w:sz="4" w:space="0" w:color="auto"/>
                    <w:left w:val="single" w:sz="4" w:space="0" w:color="auto"/>
                    <w:bottom w:val="single" w:sz="4" w:space="0" w:color="auto"/>
                    <w:right w:val="single" w:sz="4" w:space="0" w:color="auto"/>
                  </w:tcBorders>
                  <w:vAlign w:val="center"/>
                </w:tcPr>
                <w:p w:rsidR="00E0431A" w:rsidRPr="0050154F" w:rsidRDefault="00C73DC8">
                  <w:pPr>
                    <w:jc w:val="center"/>
                    <w:rPr>
                      <w:rFonts w:ascii="Arial" w:eastAsia="方正魏碑简体" w:hAnsi="Arial" w:cs="Arial"/>
                      <w:bCs/>
                      <w:color w:val="000000" w:themeColor="text1"/>
                      <w:szCs w:val="21"/>
                    </w:rPr>
                  </w:pPr>
                  <w:r w:rsidRPr="0050154F">
                    <w:rPr>
                      <w:rFonts w:ascii="Arial" w:eastAsia="方正魏碑简体" w:hAnsi="Arial" w:cs="Arial"/>
                      <w:bCs/>
                      <w:color w:val="000000" w:themeColor="text1"/>
                      <w:szCs w:val="21"/>
                    </w:rPr>
                    <w:t>-</w:t>
                  </w:r>
                </w:p>
              </w:tc>
              <w:tc>
                <w:tcPr>
                  <w:tcW w:w="1310" w:type="dxa"/>
                  <w:vMerge/>
                  <w:tcBorders>
                    <w:top w:val="single" w:sz="4" w:space="0" w:color="auto"/>
                    <w:left w:val="single" w:sz="4" w:space="0" w:color="auto"/>
                    <w:bottom w:val="single" w:sz="4" w:space="0" w:color="auto"/>
                    <w:right w:val="double" w:sz="4" w:space="0" w:color="auto"/>
                  </w:tcBorders>
                  <w:vAlign w:val="center"/>
                </w:tcPr>
                <w:p w:rsidR="00E0431A" w:rsidRPr="0050154F" w:rsidRDefault="00E0431A">
                  <w:pPr>
                    <w:jc w:val="center"/>
                    <w:rPr>
                      <w:rFonts w:ascii="Arial" w:hAnsi="Arial" w:cs="Arial"/>
                      <w:bCs/>
                      <w:color w:val="000000" w:themeColor="text1"/>
                      <w:szCs w:val="21"/>
                    </w:rPr>
                  </w:pPr>
                </w:p>
              </w:tc>
            </w:tr>
            <w:tr w:rsidR="00E0431A" w:rsidRPr="0050154F">
              <w:trPr>
                <w:trHeight w:val="340"/>
              </w:trPr>
              <w:tc>
                <w:tcPr>
                  <w:tcW w:w="3291" w:type="dxa"/>
                  <w:tcBorders>
                    <w:top w:val="single" w:sz="4" w:space="0" w:color="auto"/>
                    <w:left w:val="doub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烟气黑度（林格曼黑度，级）</w:t>
                  </w:r>
                </w:p>
              </w:tc>
              <w:tc>
                <w:tcPr>
                  <w:tcW w:w="3930" w:type="dxa"/>
                  <w:gridSpan w:val="3"/>
                  <w:tcBorders>
                    <w:top w:val="single" w:sz="4" w:space="0" w:color="auto"/>
                    <w:left w:val="single" w:sz="4" w:space="0" w:color="auto"/>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bCs/>
                      <w:color w:val="000000" w:themeColor="text1"/>
                      <w:szCs w:val="21"/>
                    </w:rPr>
                    <w:t>1</w:t>
                  </w:r>
                </w:p>
              </w:tc>
              <w:tc>
                <w:tcPr>
                  <w:tcW w:w="1310" w:type="dxa"/>
                  <w:tcBorders>
                    <w:top w:val="single" w:sz="4" w:space="0" w:color="auto"/>
                    <w:left w:val="single" w:sz="4" w:space="0" w:color="auto"/>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烟囱排放口</w:t>
                  </w:r>
                </w:p>
              </w:tc>
            </w:tr>
          </w:tbl>
          <w:p w:rsidR="00E0431A" w:rsidRPr="0050154F" w:rsidRDefault="00C73DC8" w:rsidP="0050154F">
            <w:pPr>
              <w:pStyle w:val="a9"/>
              <w:spacing w:beforeLines="50" w:line="360" w:lineRule="auto"/>
              <w:ind w:firstLine="0"/>
              <w:rPr>
                <w:rFonts w:ascii="Arial" w:eastAsia="宋体" w:hAnsi="Arial" w:cs="Arial"/>
                <w:b/>
                <w:bCs/>
                <w:color w:val="000000" w:themeColor="text1"/>
                <w:sz w:val="23"/>
                <w:szCs w:val="23"/>
              </w:rPr>
            </w:pPr>
            <w:r w:rsidRPr="0050154F">
              <w:rPr>
                <w:rFonts w:ascii="Arial" w:eastAsia="宋体" w:hAnsi="Arial" w:cs="Arial"/>
                <w:b/>
                <w:bCs/>
                <w:color w:val="000000" w:themeColor="text1"/>
                <w:sz w:val="23"/>
                <w:szCs w:val="23"/>
              </w:rPr>
              <w:t>4.</w:t>
            </w:r>
            <w:r w:rsidRPr="0050154F">
              <w:rPr>
                <w:rFonts w:ascii="Arial" w:eastAsia="宋体" w:hAnsi="Arial" w:cs="Arial" w:hint="eastAsia"/>
                <w:b/>
                <w:bCs/>
                <w:color w:val="000000" w:themeColor="text1"/>
                <w:sz w:val="23"/>
                <w:szCs w:val="23"/>
              </w:rPr>
              <w:t>固废</w:t>
            </w:r>
          </w:p>
          <w:p w:rsidR="00E0431A" w:rsidRPr="0050154F" w:rsidRDefault="00C73DC8">
            <w:pPr>
              <w:pStyle w:val="3"/>
              <w:spacing w:before="0" w:after="0" w:line="360" w:lineRule="auto"/>
              <w:ind w:firstLineChars="200" w:firstLine="460"/>
              <w:rPr>
                <w:rFonts w:ascii="Arial" w:hAnsi="Arial" w:cs="Arial"/>
                <w:color w:val="000000" w:themeColor="text1"/>
                <w:sz w:val="23"/>
                <w:szCs w:val="23"/>
                <w:highlight w:val="yellow"/>
              </w:rPr>
            </w:pPr>
            <w:r w:rsidRPr="0050154F">
              <w:rPr>
                <w:rFonts w:ascii="Arial" w:hAnsi="Arial" w:cs="Arial" w:hint="eastAsia"/>
                <w:b w:val="0"/>
                <w:bCs w:val="0"/>
                <w:color w:val="000000" w:themeColor="text1"/>
                <w:sz w:val="23"/>
                <w:szCs w:val="23"/>
              </w:rPr>
              <w:t>项目一般固废执行《一般工业固体废物贮存、处置场污染控制标准》</w:t>
            </w:r>
            <w:r w:rsidRPr="0050154F">
              <w:rPr>
                <w:rFonts w:ascii="Arial" w:hAnsi="Arial" w:cs="Arial"/>
                <w:b w:val="0"/>
                <w:bCs w:val="0"/>
                <w:color w:val="000000" w:themeColor="text1"/>
                <w:sz w:val="23"/>
                <w:szCs w:val="23"/>
              </w:rPr>
              <w:t>(GB18599-2001)</w:t>
            </w:r>
            <w:r w:rsidRPr="0050154F">
              <w:rPr>
                <w:rFonts w:ascii="Arial" w:hAnsi="Arial" w:cs="Arial" w:hint="eastAsia"/>
                <w:b w:val="0"/>
                <w:bCs w:val="0"/>
                <w:color w:val="000000" w:themeColor="text1"/>
                <w:sz w:val="23"/>
                <w:szCs w:val="23"/>
              </w:rPr>
              <w:t>及修改单。</w:t>
            </w:r>
          </w:p>
        </w:tc>
      </w:tr>
      <w:tr w:rsidR="00E0431A" w:rsidRPr="0050154F">
        <w:trPr>
          <w:trHeight w:val="13162"/>
          <w:jc w:val="center"/>
        </w:trPr>
        <w:tc>
          <w:tcPr>
            <w:tcW w:w="509" w:type="dxa"/>
            <w:tcBorders>
              <w:bottom w:val="single" w:sz="12" w:space="0" w:color="auto"/>
            </w:tcBorders>
            <w:vAlign w:val="center"/>
          </w:tcPr>
          <w:p w:rsidR="00E0431A" w:rsidRPr="0050154F" w:rsidRDefault="00C73DC8">
            <w:pPr>
              <w:jc w:val="center"/>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总量控制指标</w:t>
            </w:r>
          </w:p>
        </w:tc>
        <w:tc>
          <w:tcPr>
            <w:tcW w:w="8777" w:type="dxa"/>
            <w:gridSpan w:val="2"/>
            <w:tcBorders>
              <w:bottom w:val="single" w:sz="12" w:space="0" w:color="auto"/>
            </w:tcBorders>
          </w:tcPr>
          <w:p w:rsidR="00E0431A" w:rsidRPr="0050154F" w:rsidRDefault="00C73DC8" w:rsidP="0050154F">
            <w:pPr>
              <w:spacing w:beforeLines="50" w:line="360" w:lineRule="auto"/>
              <w:ind w:firstLineChars="200" w:firstLine="462"/>
              <w:rPr>
                <w:rFonts w:ascii="Arial" w:hAnsi="Arial" w:cs="Arial"/>
                <w:b/>
                <w:bCs/>
                <w:color w:val="000000" w:themeColor="text1"/>
                <w:sz w:val="23"/>
                <w:szCs w:val="23"/>
              </w:rPr>
            </w:pPr>
            <w:r w:rsidRPr="0050154F">
              <w:rPr>
                <w:rFonts w:ascii="Arial" w:hAnsi="Arial" w:cs="Arial"/>
                <w:b/>
                <w:bCs/>
                <w:color w:val="000000" w:themeColor="text1"/>
                <w:sz w:val="23"/>
                <w:szCs w:val="23"/>
              </w:rPr>
              <w:t>1.</w:t>
            </w:r>
            <w:r w:rsidRPr="0050154F">
              <w:rPr>
                <w:rFonts w:ascii="Arial" w:hAnsi="Arial" w:cs="Arial" w:hint="eastAsia"/>
                <w:b/>
                <w:bCs/>
                <w:color w:val="000000" w:themeColor="text1"/>
                <w:sz w:val="23"/>
                <w:szCs w:val="23"/>
              </w:rPr>
              <w:t>总量控制原则</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根据《</w:t>
            </w:r>
            <w:r w:rsidRPr="0050154F">
              <w:rPr>
                <w:rFonts w:ascii="Arial" w:hAnsi="Arial" w:cs="Arial" w:hint="eastAsia"/>
                <w:bCs/>
                <w:color w:val="000000" w:themeColor="text1"/>
                <w:sz w:val="23"/>
                <w:szCs w:val="23"/>
              </w:rPr>
              <w:t>国务院关于印发国家环境保护</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十二五</w:t>
            </w:r>
            <w:r w:rsidRPr="0050154F">
              <w:rPr>
                <w:rFonts w:ascii="Arial" w:hAnsi="Arial" w:cs="Arial"/>
                <w:bCs/>
                <w:color w:val="000000" w:themeColor="text1"/>
                <w:sz w:val="23"/>
                <w:szCs w:val="23"/>
              </w:rPr>
              <w:t>”</w:t>
            </w:r>
            <w:r w:rsidRPr="0050154F">
              <w:rPr>
                <w:rFonts w:ascii="Arial" w:hAnsi="Arial" w:cs="Arial" w:hint="eastAsia"/>
                <w:bCs/>
                <w:color w:val="000000" w:themeColor="text1"/>
                <w:sz w:val="23"/>
                <w:szCs w:val="23"/>
              </w:rPr>
              <w:t>规划的通知</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国发</w:t>
            </w:r>
            <w:r w:rsidRPr="0050154F">
              <w:rPr>
                <w:rFonts w:ascii="Arial" w:hAnsi="Arial" w:cs="Arial"/>
                <w:color w:val="000000" w:themeColor="text1"/>
                <w:sz w:val="23"/>
                <w:szCs w:val="23"/>
              </w:rPr>
              <w:t>[2011]42</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十二五</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期间国家对化学需氧量、氨氮、二氧化硫和氮氧化物实行排放总量控制计划管理。</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根据工程分析和国家规定，本项目建成后排放的污染因子中，纳入总量控制要求的主要污染物为</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w:t>
            </w:r>
            <w:r w:rsidRPr="0050154F">
              <w:rPr>
                <w:rFonts w:ascii="Arial" w:hAnsi="Arial" w:cs="Arial"/>
                <w:color w:val="000000" w:themeColor="text1"/>
                <w:sz w:val="23"/>
                <w:szCs w:val="23"/>
                <w:vertAlign w:val="subscript"/>
              </w:rPr>
              <w:t>3</w:t>
            </w:r>
            <w:r w:rsidRPr="0050154F">
              <w:rPr>
                <w:rFonts w:ascii="Arial" w:hAnsi="Arial" w:cs="Arial"/>
                <w:color w:val="000000" w:themeColor="text1"/>
                <w:sz w:val="23"/>
                <w:szCs w:val="23"/>
              </w:rPr>
              <w:t>-N</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X</w:t>
            </w:r>
            <w:r w:rsidRPr="0050154F">
              <w:rPr>
                <w:rFonts w:ascii="Arial" w:hAnsi="Arial" w:cs="Arial" w:hint="eastAsia"/>
                <w:color w:val="000000" w:themeColor="text1"/>
                <w:sz w:val="23"/>
                <w:szCs w:val="23"/>
              </w:rPr>
              <w:t>。</w:t>
            </w:r>
          </w:p>
          <w:p w:rsidR="00E0431A" w:rsidRPr="0050154F" w:rsidRDefault="00C73DC8">
            <w:pPr>
              <w:spacing w:line="360" w:lineRule="auto"/>
              <w:ind w:firstLineChars="200" w:firstLine="462"/>
              <w:rPr>
                <w:rFonts w:ascii="Arial" w:hAnsi="Arial" w:cs="Arial"/>
                <w:b/>
                <w:bCs/>
                <w:color w:val="000000" w:themeColor="text1"/>
                <w:sz w:val="23"/>
                <w:szCs w:val="23"/>
              </w:rPr>
            </w:pPr>
            <w:r w:rsidRPr="0050154F">
              <w:rPr>
                <w:rFonts w:ascii="Arial" w:hAnsi="Arial" w:cs="Arial"/>
                <w:b/>
                <w:bCs/>
                <w:color w:val="000000" w:themeColor="text1"/>
                <w:sz w:val="23"/>
                <w:szCs w:val="23"/>
              </w:rPr>
              <w:t>2.</w:t>
            </w:r>
            <w:r w:rsidRPr="0050154F">
              <w:rPr>
                <w:rFonts w:ascii="Arial" w:hAnsi="Arial" w:cs="Arial" w:hint="eastAsia"/>
                <w:b/>
                <w:bCs/>
                <w:color w:val="000000" w:themeColor="text1"/>
                <w:sz w:val="23"/>
                <w:szCs w:val="23"/>
              </w:rPr>
              <w:t>总量控制建议值</w:t>
            </w:r>
          </w:p>
          <w:p w:rsidR="00E0431A" w:rsidRPr="0050154F" w:rsidRDefault="00C73DC8">
            <w:pPr>
              <w:spacing w:line="460" w:lineRule="exact"/>
              <w:ind w:firstLineChars="200" w:firstLine="460"/>
              <w:rPr>
                <w:rFonts w:ascii="Arial" w:hAnsi="Arial" w:cs="Arial"/>
                <w:color w:val="000000" w:themeColor="text1"/>
                <w:sz w:val="24"/>
              </w:rPr>
            </w:pPr>
            <w:r w:rsidRPr="0050154F">
              <w:rPr>
                <w:rFonts w:ascii="Arial" w:hAnsi="Arial" w:cs="Arial" w:hint="eastAsia"/>
                <w:color w:val="000000" w:themeColor="text1"/>
                <w:sz w:val="23"/>
                <w:szCs w:val="23"/>
              </w:rPr>
              <w:t>本项目总量控制情况详见表</w:t>
            </w:r>
            <w:r w:rsidRPr="0050154F">
              <w:rPr>
                <w:rFonts w:ascii="Arial" w:hAnsi="Arial" w:cs="Arial"/>
                <w:color w:val="000000" w:themeColor="text1"/>
                <w:sz w:val="23"/>
                <w:szCs w:val="23"/>
              </w:rPr>
              <w:t>4-10</w:t>
            </w:r>
            <w:r w:rsidRPr="0050154F">
              <w:rPr>
                <w:rFonts w:ascii="Arial" w:hAnsi="Arial" w:cs="Arial" w:hint="eastAsia"/>
                <w:color w:val="000000" w:themeColor="text1"/>
                <w:sz w:val="23"/>
                <w:szCs w:val="23"/>
              </w:rPr>
              <w:t>。</w:t>
            </w:r>
          </w:p>
          <w:p w:rsidR="00E0431A" w:rsidRPr="0050154F" w:rsidRDefault="00C73DC8">
            <w:pPr>
              <w:spacing w:line="460" w:lineRule="exact"/>
              <w:jc w:val="center"/>
              <w:rPr>
                <w:rFonts w:ascii="Arial" w:hAnsi="Arial" w:cs="Arial"/>
                <w:b/>
                <w:bCs/>
                <w:color w:val="000000" w:themeColor="text1"/>
                <w:szCs w:val="21"/>
              </w:rPr>
            </w:pPr>
            <w:r w:rsidRPr="0050154F">
              <w:rPr>
                <w:rFonts w:ascii="Arial" w:hAnsi="Arial" w:cs="Arial" w:hint="eastAsia"/>
                <w:b/>
                <w:color w:val="000000" w:themeColor="text1"/>
                <w:sz w:val="23"/>
                <w:szCs w:val="23"/>
              </w:rPr>
              <w:t>表</w:t>
            </w:r>
            <w:r w:rsidRPr="0050154F">
              <w:rPr>
                <w:rFonts w:ascii="Arial" w:hAnsi="Arial" w:cs="Arial"/>
                <w:b/>
                <w:color w:val="000000" w:themeColor="text1"/>
                <w:sz w:val="23"/>
                <w:szCs w:val="23"/>
              </w:rPr>
              <w:t xml:space="preserve">4-10   </w:t>
            </w:r>
            <w:r w:rsidRPr="0050154F">
              <w:rPr>
                <w:rFonts w:ascii="Arial" w:hAnsi="Arial" w:cs="Arial" w:hint="eastAsia"/>
                <w:b/>
                <w:color w:val="000000" w:themeColor="text1"/>
                <w:sz w:val="23"/>
                <w:szCs w:val="23"/>
              </w:rPr>
              <w:t>本项目污染物总量控制指标一览表单位：</w:t>
            </w:r>
            <w:r w:rsidRPr="0050154F">
              <w:rPr>
                <w:rFonts w:ascii="Arial" w:hAnsi="Arial" w:cs="Arial"/>
                <w:b/>
                <w:color w:val="000000" w:themeColor="text1"/>
                <w:sz w:val="23"/>
                <w:szCs w:val="23"/>
              </w:rPr>
              <w:t>t/a</w:t>
            </w:r>
          </w:p>
          <w:tbl>
            <w:tblPr>
              <w:tblW w:w="8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08"/>
              <w:gridCol w:w="539"/>
              <w:gridCol w:w="1056"/>
              <w:gridCol w:w="1098"/>
              <w:gridCol w:w="1014"/>
              <w:gridCol w:w="970"/>
              <w:gridCol w:w="1134"/>
              <w:gridCol w:w="709"/>
              <w:gridCol w:w="847"/>
            </w:tblGrid>
            <w:tr w:rsidR="00E0431A" w:rsidRPr="0050154F">
              <w:trPr>
                <w:trHeight w:val="408"/>
                <w:jc w:val="center"/>
              </w:trPr>
              <w:tc>
                <w:tcPr>
                  <w:tcW w:w="908" w:type="dxa"/>
                  <w:tcBorders>
                    <w:top w:val="double" w:sz="6" w:space="0" w:color="000000"/>
                    <w:left w:val="double" w:sz="6" w:space="0" w:color="000000"/>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项目</w:t>
                  </w:r>
                </w:p>
              </w:tc>
              <w:tc>
                <w:tcPr>
                  <w:tcW w:w="539" w:type="dxa"/>
                  <w:tcBorders>
                    <w:top w:val="double" w:sz="6" w:space="0" w:color="000000"/>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单位</w:t>
                  </w:r>
                </w:p>
              </w:tc>
              <w:tc>
                <w:tcPr>
                  <w:tcW w:w="1056" w:type="dxa"/>
                  <w:tcBorders>
                    <w:top w:val="double" w:sz="6" w:space="0" w:color="000000"/>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原有项目</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核定量</w:t>
                  </w:r>
                </w:p>
              </w:tc>
              <w:tc>
                <w:tcPr>
                  <w:tcW w:w="1098" w:type="dxa"/>
                  <w:tcBorders>
                    <w:top w:val="double" w:sz="6" w:space="0" w:color="000000"/>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技改项目</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产生量</w:t>
                  </w:r>
                </w:p>
              </w:tc>
              <w:tc>
                <w:tcPr>
                  <w:tcW w:w="1014" w:type="dxa"/>
                  <w:tcBorders>
                    <w:top w:val="double" w:sz="6" w:space="0" w:color="000000"/>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技改项目削减量</w:t>
                  </w:r>
                </w:p>
              </w:tc>
              <w:tc>
                <w:tcPr>
                  <w:tcW w:w="970" w:type="dxa"/>
                  <w:tcBorders>
                    <w:top w:val="double" w:sz="6" w:space="0" w:color="000000"/>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技改项目排放量</w:t>
                  </w:r>
                </w:p>
              </w:tc>
              <w:tc>
                <w:tcPr>
                  <w:tcW w:w="1134" w:type="dxa"/>
                  <w:tcBorders>
                    <w:top w:val="double" w:sz="6" w:space="0" w:color="000000"/>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以新带老</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削减量﹡</w:t>
                  </w:r>
                </w:p>
              </w:tc>
              <w:tc>
                <w:tcPr>
                  <w:tcW w:w="709" w:type="dxa"/>
                  <w:tcBorders>
                    <w:top w:val="double" w:sz="6" w:space="0" w:color="000000"/>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增减量</w:t>
                  </w:r>
                </w:p>
              </w:tc>
              <w:tc>
                <w:tcPr>
                  <w:tcW w:w="847" w:type="dxa"/>
                  <w:tcBorders>
                    <w:top w:val="double" w:sz="6" w:space="0" w:color="000000"/>
                    <w:left w:val="single" w:sz="6" w:space="0" w:color="auto"/>
                    <w:bottom w:val="single" w:sz="6" w:space="0" w:color="auto"/>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总量</w:t>
                  </w:r>
                </w:p>
              </w:tc>
            </w:tr>
            <w:tr w:rsidR="00E0431A" w:rsidRPr="0050154F">
              <w:trPr>
                <w:trHeight w:val="408"/>
                <w:jc w:val="center"/>
              </w:trPr>
              <w:tc>
                <w:tcPr>
                  <w:tcW w:w="908" w:type="dxa"/>
                  <w:tcBorders>
                    <w:top w:val="single" w:sz="6" w:space="0" w:color="auto"/>
                    <w:left w:val="double" w:sz="6" w:space="0" w:color="000000"/>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COD</w:t>
                  </w:r>
                  <w:r w:rsidRPr="0050154F">
                    <w:rPr>
                      <w:rFonts w:ascii="Arial" w:hAnsi="Arial" w:cs="Arial"/>
                      <w:bCs/>
                      <w:color w:val="000000" w:themeColor="text1"/>
                      <w:szCs w:val="21"/>
                      <w:vertAlign w:val="subscript"/>
                    </w:rPr>
                    <w:t>Cr</w:t>
                  </w:r>
                </w:p>
              </w:tc>
              <w:tc>
                <w:tcPr>
                  <w:tcW w:w="539"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t/a</w:t>
                  </w:r>
                </w:p>
              </w:tc>
              <w:tc>
                <w:tcPr>
                  <w:tcW w:w="1056"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1.8</w:t>
                  </w:r>
                </w:p>
              </w:tc>
              <w:tc>
                <w:tcPr>
                  <w:tcW w:w="1098"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01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70"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3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0.3</w:t>
                  </w:r>
                </w:p>
              </w:tc>
              <w:tc>
                <w:tcPr>
                  <w:tcW w:w="709"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-0.3</w:t>
                  </w:r>
                </w:p>
              </w:tc>
              <w:tc>
                <w:tcPr>
                  <w:tcW w:w="847" w:type="dxa"/>
                  <w:tcBorders>
                    <w:top w:val="single" w:sz="6" w:space="0" w:color="auto"/>
                    <w:left w:val="single" w:sz="6" w:space="0" w:color="auto"/>
                    <w:bottom w:val="single" w:sz="6" w:space="0" w:color="auto"/>
                    <w:right w:val="double" w:sz="6" w:space="0" w:color="000000"/>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1.5</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1.05</w:t>
                  </w:r>
                  <w:r w:rsidRPr="0050154F">
                    <w:rPr>
                      <w:rFonts w:ascii="Arial" w:hAnsi="Arial" w:cs="Arial" w:hint="eastAsia"/>
                      <w:bCs/>
                      <w:color w:val="000000" w:themeColor="text1"/>
                      <w:szCs w:val="21"/>
                    </w:rPr>
                    <w:t>）</w:t>
                  </w:r>
                </w:p>
              </w:tc>
            </w:tr>
            <w:tr w:rsidR="00E0431A" w:rsidRPr="0050154F">
              <w:trPr>
                <w:trHeight w:val="408"/>
                <w:jc w:val="center"/>
              </w:trPr>
              <w:tc>
                <w:tcPr>
                  <w:tcW w:w="908" w:type="dxa"/>
                  <w:tcBorders>
                    <w:top w:val="single" w:sz="6" w:space="0" w:color="auto"/>
                    <w:left w:val="double" w:sz="6" w:space="0" w:color="000000"/>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NH</w:t>
                  </w:r>
                  <w:r w:rsidRPr="0050154F">
                    <w:rPr>
                      <w:rFonts w:ascii="Arial" w:hAnsi="Arial" w:cs="Arial"/>
                      <w:bCs/>
                      <w:color w:val="000000" w:themeColor="text1"/>
                      <w:szCs w:val="21"/>
                      <w:vertAlign w:val="subscript"/>
                    </w:rPr>
                    <w:t>3</w:t>
                  </w:r>
                  <w:r w:rsidRPr="0050154F">
                    <w:rPr>
                      <w:rFonts w:ascii="Arial" w:hAnsi="Arial" w:cs="Arial"/>
                      <w:bCs/>
                      <w:color w:val="000000" w:themeColor="text1"/>
                      <w:szCs w:val="21"/>
                    </w:rPr>
                    <w:t>-N</w:t>
                  </w:r>
                </w:p>
              </w:tc>
              <w:tc>
                <w:tcPr>
                  <w:tcW w:w="539"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t/a</w:t>
                  </w:r>
                </w:p>
              </w:tc>
              <w:tc>
                <w:tcPr>
                  <w:tcW w:w="1056"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0.24</w:t>
                  </w:r>
                </w:p>
              </w:tc>
              <w:tc>
                <w:tcPr>
                  <w:tcW w:w="1098"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01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70"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3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0.09</w:t>
                  </w:r>
                </w:p>
              </w:tc>
              <w:tc>
                <w:tcPr>
                  <w:tcW w:w="709"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-0.09</w:t>
                  </w:r>
                </w:p>
              </w:tc>
              <w:tc>
                <w:tcPr>
                  <w:tcW w:w="847" w:type="dxa"/>
                  <w:tcBorders>
                    <w:top w:val="single" w:sz="6" w:space="0" w:color="auto"/>
                    <w:left w:val="single" w:sz="6" w:space="0" w:color="auto"/>
                    <w:bottom w:val="single" w:sz="6" w:space="0" w:color="auto"/>
                    <w:right w:val="double" w:sz="6" w:space="0" w:color="000000"/>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0.15</w:t>
                  </w:r>
                </w:p>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bCs/>
                      <w:color w:val="000000" w:themeColor="text1"/>
                      <w:szCs w:val="21"/>
                    </w:rPr>
                    <w:t>0.75</w:t>
                  </w:r>
                  <w:r w:rsidRPr="0050154F">
                    <w:rPr>
                      <w:rFonts w:ascii="Arial" w:hAnsi="Arial" w:cs="Arial" w:hint="eastAsia"/>
                      <w:bCs/>
                      <w:color w:val="000000" w:themeColor="text1"/>
                      <w:szCs w:val="21"/>
                    </w:rPr>
                    <w:t>）</w:t>
                  </w:r>
                </w:p>
              </w:tc>
            </w:tr>
            <w:tr w:rsidR="00E0431A" w:rsidRPr="0050154F">
              <w:trPr>
                <w:trHeight w:val="408"/>
                <w:jc w:val="center"/>
              </w:trPr>
              <w:tc>
                <w:tcPr>
                  <w:tcW w:w="908" w:type="dxa"/>
                  <w:tcBorders>
                    <w:top w:val="single" w:sz="6" w:space="0" w:color="auto"/>
                    <w:left w:val="double" w:sz="6" w:space="0" w:color="000000"/>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SO</w:t>
                  </w:r>
                  <w:r w:rsidRPr="0050154F">
                    <w:rPr>
                      <w:rFonts w:ascii="Arial" w:hAnsi="Arial" w:cs="Arial"/>
                      <w:bCs/>
                      <w:color w:val="000000" w:themeColor="text1"/>
                      <w:szCs w:val="21"/>
                      <w:vertAlign w:val="subscript"/>
                    </w:rPr>
                    <w:t>2</w:t>
                  </w:r>
                </w:p>
              </w:tc>
              <w:tc>
                <w:tcPr>
                  <w:tcW w:w="539"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t/a</w:t>
                  </w:r>
                </w:p>
              </w:tc>
              <w:tc>
                <w:tcPr>
                  <w:tcW w:w="1056"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w:t>
                  </w:r>
                </w:p>
              </w:tc>
              <w:tc>
                <w:tcPr>
                  <w:tcW w:w="1098" w:type="dxa"/>
                  <w:tcBorders>
                    <w:top w:val="single" w:sz="6" w:space="0" w:color="auto"/>
                    <w:left w:val="single" w:sz="6"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hint="eastAsia"/>
                      <w:bCs/>
                      <w:color w:val="000000" w:themeColor="text1"/>
                      <w:szCs w:val="21"/>
                    </w:rPr>
                    <w:t>0.07</w:t>
                  </w:r>
                </w:p>
              </w:tc>
              <w:tc>
                <w:tcPr>
                  <w:tcW w:w="101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70"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0.0</w:t>
                  </w:r>
                </w:p>
              </w:tc>
              <w:tc>
                <w:tcPr>
                  <w:tcW w:w="1134"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9"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+0.0</w:t>
                  </w:r>
                  <w:r w:rsidRPr="0050154F">
                    <w:rPr>
                      <w:rFonts w:ascii="Arial" w:hAnsi="Arial" w:cs="Arial" w:hint="eastAsia"/>
                      <w:bCs/>
                      <w:color w:val="000000" w:themeColor="text1"/>
                      <w:szCs w:val="21"/>
                    </w:rPr>
                    <w:t>7</w:t>
                  </w:r>
                </w:p>
              </w:tc>
              <w:tc>
                <w:tcPr>
                  <w:tcW w:w="847" w:type="dxa"/>
                  <w:tcBorders>
                    <w:top w:val="single" w:sz="6" w:space="0" w:color="auto"/>
                    <w:left w:val="single" w:sz="6" w:space="0" w:color="auto"/>
                    <w:bottom w:val="single" w:sz="6" w:space="0" w:color="auto"/>
                    <w:right w:val="double" w:sz="6" w:space="0" w:color="000000"/>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0.0</w:t>
                  </w:r>
                  <w:r w:rsidRPr="0050154F">
                    <w:rPr>
                      <w:rFonts w:ascii="Arial" w:hAnsi="Arial" w:cs="Arial" w:hint="eastAsia"/>
                      <w:bCs/>
                      <w:color w:val="000000" w:themeColor="text1"/>
                      <w:szCs w:val="21"/>
                    </w:rPr>
                    <w:t>7</w:t>
                  </w:r>
                </w:p>
              </w:tc>
            </w:tr>
            <w:tr w:rsidR="00E0431A" w:rsidRPr="0050154F">
              <w:trPr>
                <w:trHeight w:val="408"/>
                <w:jc w:val="center"/>
              </w:trPr>
              <w:tc>
                <w:tcPr>
                  <w:tcW w:w="908" w:type="dxa"/>
                  <w:tcBorders>
                    <w:top w:val="single" w:sz="6" w:space="0" w:color="auto"/>
                    <w:left w:val="double" w:sz="6" w:space="0" w:color="000000"/>
                    <w:bottom w:val="double" w:sz="6" w:space="0" w:color="000000"/>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NO</w:t>
                  </w:r>
                  <w:r w:rsidRPr="0050154F">
                    <w:rPr>
                      <w:rFonts w:ascii="Arial" w:hAnsi="Arial" w:cs="Arial"/>
                      <w:bCs/>
                      <w:color w:val="000000" w:themeColor="text1"/>
                      <w:szCs w:val="21"/>
                      <w:vertAlign w:val="subscript"/>
                    </w:rPr>
                    <w:t>X</w:t>
                  </w:r>
                </w:p>
              </w:tc>
              <w:tc>
                <w:tcPr>
                  <w:tcW w:w="539" w:type="dxa"/>
                  <w:tcBorders>
                    <w:top w:val="single" w:sz="6" w:space="0" w:color="auto"/>
                    <w:left w:val="single" w:sz="6" w:space="0" w:color="auto"/>
                    <w:bottom w:val="double" w:sz="6" w:space="0" w:color="000000"/>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t/a</w:t>
                  </w:r>
                </w:p>
              </w:tc>
              <w:tc>
                <w:tcPr>
                  <w:tcW w:w="1056" w:type="dxa"/>
                  <w:tcBorders>
                    <w:top w:val="single" w:sz="6" w:space="0" w:color="auto"/>
                    <w:left w:val="single" w:sz="4" w:space="0" w:color="auto"/>
                    <w:bottom w:val="double" w:sz="6" w:space="0" w:color="000000"/>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w:t>
                  </w:r>
                </w:p>
              </w:tc>
              <w:tc>
                <w:tcPr>
                  <w:tcW w:w="1098" w:type="dxa"/>
                  <w:tcBorders>
                    <w:top w:val="single" w:sz="6" w:space="0" w:color="auto"/>
                    <w:left w:val="single" w:sz="6" w:space="0" w:color="auto"/>
                    <w:bottom w:val="double" w:sz="6" w:space="0" w:color="000000"/>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r w:rsidRPr="0050154F">
                    <w:rPr>
                      <w:rFonts w:ascii="Arial" w:hAnsi="Arial" w:cs="Arial" w:hint="eastAsia"/>
                      <w:bCs/>
                      <w:color w:val="000000" w:themeColor="text1"/>
                      <w:szCs w:val="21"/>
                    </w:rPr>
                    <w:t>3278</w:t>
                  </w:r>
                </w:p>
              </w:tc>
              <w:tc>
                <w:tcPr>
                  <w:tcW w:w="1014" w:type="dxa"/>
                  <w:tcBorders>
                    <w:top w:val="single" w:sz="6" w:space="0" w:color="auto"/>
                    <w:left w:val="single" w:sz="6" w:space="0" w:color="auto"/>
                    <w:bottom w:val="double" w:sz="6" w:space="0" w:color="000000"/>
                    <w:right w:val="single" w:sz="4"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70" w:type="dxa"/>
                  <w:tcBorders>
                    <w:top w:val="single" w:sz="6" w:space="0" w:color="auto"/>
                    <w:left w:val="single" w:sz="4" w:space="0" w:color="auto"/>
                    <w:bottom w:val="double" w:sz="6" w:space="0" w:color="000000"/>
                    <w:right w:val="single" w:sz="6"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r w:rsidRPr="0050154F">
                    <w:rPr>
                      <w:rFonts w:ascii="Arial" w:hAnsi="Arial" w:cs="Arial" w:hint="eastAsia"/>
                      <w:bCs/>
                      <w:color w:val="000000" w:themeColor="text1"/>
                      <w:szCs w:val="21"/>
                    </w:rPr>
                    <w:t>3278</w:t>
                  </w:r>
                </w:p>
              </w:tc>
              <w:tc>
                <w:tcPr>
                  <w:tcW w:w="1134" w:type="dxa"/>
                  <w:tcBorders>
                    <w:top w:val="single" w:sz="6" w:space="0" w:color="auto"/>
                    <w:left w:val="single" w:sz="6" w:space="0" w:color="auto"/>
                    <w:bottom w:val="double" w:sz="6" w:space="0" w:color="000000"/>
                    <w:right w:val="single" w:sz="4" w:space="0" w:color="auto"/>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9" w:type="dxa"/>
                  <w:tcBorders>
                    <w:top w:val="single" w:sz="6" w:space="0" w:color="auto"/>
                    <w:left w:val="single" w:sz="4" w:space="0" w:color="auto"/>
                    <w:bottom w:val="double" w:sz="6" w:space="0" w:color="000000"/>
                    <w:right w:val="single" w:sz="6" w:space="0" w:color="auto"/>
                  </w:tcBorders>
                  <w:vAlign w:val="center"/>
                </w:tcPr>
                <w:p w:rsidR="00E0431A" w:rsidRPr="0050154F" w:rsidRDefault="00C73DC8">
                  <w:pPr>
                    <w:spacing w:line="240" w:lineRule="exact"/>
                    <w:jc w:val="center"/>
                    <w:rPr>
                      <w:rFonts w:ascii="Arial" w:hAnsi="Arial" w:cs="Arial"/>
                      <w:bCs/>
                      <w:color w:val="000000" w:themeColor="text1"/>
                      <w:szCs w:val="21"/>
                    </w:rPr>
                  </w:pPr>
                  <w:r w:rsidRPr="0050154F">
                    <w:rPr>
                      <w:rFonts w:ascii="Arial" w:hAnsi="Arial" w:cs="Arial"/>
                      <w:bCs/>
                      <w:color w:val="000000" w:themeColor="text1"/>
                      <w:szCs w:val="21"/>
                    </w:rPr>
                    <w:t>+0.</w:t>
                  </w:r>
                  <w:r w:rsidRPr="0050154F">
                    <w:rPr>
                      <w:rFonts w:ascii="Arial" w:hAnsi="Arial" w:cs="Arial" w:hint="eastAsia"/>
                      <w:bCs/>
                      <w:color w:val="000000" w:themeColor="text1"/>
                      <w:szCs w:val="21"/>
                    </w:rPr>
                    <w:t>3278</w:t>
                  </w:r>
                </w:p>
              </w:tc>
              <w:tc>
                <w:tcPr>
                  <w:tcW w:w="847" w:type="dxa"/>
                  <w:tcBorders>
                    <w:top w:val="single" w:sz="6" w:space="0" w:color="auto"/>
                    <w:left w:val="single" w:sz="6" w:space="0" w:color="auto"/>
                    <w:bottom w:val="double" w:sz="6" w:space="0" w:color="000000"/>
                    <w:right w:val="double" w:sz="6" w:space="0" w:color="000000"/>
                  </w:tcBorders>
                  <w:vAlign w:val="center"/>
                </w:tcPr>
                <w:p w:rsidR="00E0431A" w:rsidRPr="0050154F" w:rsidRDefault="00C73DC8">
                  <w:pPr>
                    <w:spacing w:line="240" w:lineRule="exact"/>
                    <w:ind w:right="-107" w:hanging="108"/>
                    <w:jc w:val="center"/>
                    <w:rPr>
                      <w:rFonts w:ascii="Arial" w:hAnsi="Arial" w:cs="Arial"/>
                      <w:bCs/>
                      <w:color w:val="000000" w:themeColor="text1"/>
                      <w:szCs w:val="21"/>
                    </w:rPr>
                  </w:pPr>
                  <w:r w:rsidRPr="0050154F">
                    <w:rPr>
                      <w:rFonts w:ascii="Arial" w:hAnsi="Arial" w:cs="Arial"/>
                      <w:bCs/>
                      <w:color w:val="000000" w:themeColor="text1"/>
                      <w:szCs w:val="21"/>
                    </w:rPr>
                    <w:t>0.</w:t>
                  </w:r>
                  <w:r w:rsidRPr="0050154F">
                    <w:rPr>
                      <w:rFonts w:ascii="Arial" w:hAnsi="Arial" w:cs="Arial" w:hint="eastAsia"/>
                      <w:bCs/>
                      <w:color w:val="000000" w:themeColor="text1"/>
                      <w:szCs w:val="21"/>
                    </w:rPr>
                    <w:t>3278</w:t>
                  </w:r>
                </w:p>
              </w:tc>
            </w:tr>
          </w:tbl>
          <w:p w:rsidR="00E0431A" w:rsidRPr="00BF1DB0" w:rsidRDefault="00C73DC8">
            <w:pPr>
              <w:pStyle w:val="CharChar12"/>
              <w:spacing w:line="460" w:lineRule="exact"/>
              <w:ind w:firstLine="460"/>
              <w:rPr>
                <w:rFonts w:ascii="Arial" w:hAnsi="Arial" w:cs="Arial"/>
                <w:color w:val="000000" w:themeColor="text1"/>
                <w:sz w:val="23"/>
                <w:szCs w:val="23"/>
                <w:lang w:val="en-US" w:eastAsia="zh-CN"/>
              </w:rPr>
            </w:pPr>
            <w:r w:rsidRPr="0050154F">
              <w:rPr>
                <w:rFonts w:ascii="Arial" w:hAnsi="Arial" w:cs="Arial" w:hint="eastAsia"/>
                <w:color w:val="000000" w:themeColor="text1"/>
                <w:sz w:val="23"/>
                <w:szCs w:val="23"/>
                <w:lang w:val="en-US" w:eastAsia="zh-CN"/>
              </w:rPr>
              <w:t>备注﹡：由于原申报项目产生废水经预处理后纳入余杭组团污水处理厂，该厂尾水排放执行《城镇污水处理厂污染物排放标准》（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B</w:t>
            </w:r>
            <w:r w:rsidRPr="0050154F">
              <w:rPr>
                <w:rFonts w:ascii="Arial" w:hAnsi="Arial" w:cs="Arial" w:hint="eastAsia"/>
                <w:color w:val="000000" w:themeColor="text1"/>
                <w:sz w:val="23"/>
                <w:szCs w:val="23"/>
                <w:lang w:val="en-US" w:eastAsia="zh-CN"/>
              </w:rPr>
              <w:t>标准（</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cr</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60mg/L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8mg/L</w:t>
            </w:r>
            <w:r w:rsidRPr="0050154F">
              <w:rPr>
                <w:rFonts w:ascii="Arial" w:hAnsi="Arial" w:cs="Arial" w:hint="eastAsia"/>
                <w:color w:val="000000" w:themeColor="text1"/>
                <w:sz w:val="23"/>
                <w:szCs w:val="23"/>
                <w:lang w:val="en-US" w:eastAsia="zh-CN"/>
              </w:rPr>
              <w:t>）；后来由于该污水处理厂进行提升改造，尾水排放执行《城镇污水处理厂污染物排放标准》（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A</w:t>
            </w:r>
            <w:r w:rsidRPr="0050154F">
              <w:rPr>
                <w:rFonts w:ascii="Arial" w:hAnsi="Arial" w:cs="Arial" w:hint="eastAsia"/>
                <w:color w:val="000000" w:themeColor="text1"/>
                <w:sz w:val="23"/>
                <w:szCs w:val="23"/>
                <w:lang w:val="en-US" w:eastAsia="zh-CN"/>
              </w:rPr>
              <w:t>标准，故按该标准执行，即</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 xml:space="preserve">cr </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5mg/L</w:t>
            </w:r>
            <w:r w:rsidRPr="0050154F">
              <w:rPr>
                <w:rFonts w:ascii="Arial" w:hAnsi="Arial" w:cs="Arial" w:hint="eastAsia"/>
                <w:color w:val="000000" w:themeColor="text1"/>
                <w:sz w:val="23"/>
                <w:szCs w:val="23"/>
                <w:lang w:val="en-US" w:eastAsia="zh-CN"/>
              </w:rPr>
              <w:t>。</w:t>
            </w:r>
          </w:p>
          <w:p w:rsidR="00E0431A" w:rsidRPr="00BF1DB0" w:rsidRDefault="00C73DC8">
            <w:pPr>
              <w:pStyle w:val="CharChar12"/>
              <w:spacing w:line="460" w:lineRule="exact"/>
              <w:ind w:firstLine="460"/>
              <w:rPr>
                <w:rFonts w:ascii="Arial" w:hAnsi="Arial" w:cs="Arial"/>
                <w:color w:val="000000" w:themeColor="text1"/>
                <w:sz w:val="23"/>
                <w:szCs w:val="23"/>
                <w:lang w:val="en-US" w:eastAsia="zh-CN"/>
              </w:rPr>
            </w:pPr>
            <w:r w:rsidRPr="0050154F">
              <w:rPr>
                <w:rFonts w:ascii="Arial" w:hAnsi="Arial" w:cs="Arial" w:hint="eastAsia"/>
                <w:color w:val="000000" w:themeColor="text1"/>
                <w:sz w:val="23"/>
                <w:szCs w:val="23"/>
                <w:lang w:val="en-US" w:eastAsia="zh-CN"/>
              </w:rPr>
              <w:t>项目污染物理论计算值为：</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Cr</w:t>
            </w:r>
            <w:r w:rsidRPr="0050154F">
              <w:rPr>
                <w:rFonts w:ascii="Arial" w:hAnsi="Arial" w:cs="Arial"/>
                <w:color w:val="000000" w:themeColor="text1"/>
                <w:sz w:val="23"/>
                <w:szCs w:val="23"/>
                <w:lang w:val="en-US" w:eastAsia="zh-CN"/>
              </w:rPr>
              <w:t>1.5t/a</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-N0.15t/a</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5mg/L)</w:t>
            </w:r>
            <w:r w:rsidRPr="0050154F">
              <w:rPr>
                <w:rFonts w:ascii="Arial" w:hAnsi="Arial" w:cs="Arial" w:hint="eastAsia"/>
                <w:color w:val="000000" w:themeColor="text1"/>
                <w:sz w:val="23"/>
                <w:szCs w:val="23"/>
                <w:lang w:val="en-US" w:eastAsia="zh-CN"/>
              </w:rPr>
              <w:t>；根据《余杭区新、改、扩建项目排污权核定实施细则》要求，改扩建项目新增</w:t>
            </w:r>
            <w:r w:rsidRPr="0050154F">
              <w:rPr>
                <w:rFonts w:ascii="Arial" w:hAnsi="Arial" w:cs="Arial"/>
                <w:color w:val="000000" w:themeColor="text1"/>
                <w:sz w:val="23"/>
                <w:szCs w:val="23"/>
                <w:lang w:val="en-US" w:eastAsia="zh-CN"/>
              </w:rPr>
              <w:t>COD</w:t>
            </w:r>
            <w:r w:rsidRPr="0050154F">
              <w:rPr>
                <w:rFonts w:ascii="Arial" w:hAnsi="Arial" w:cs="Arial" w:hint="eastAsia"/>
                <w:color w:val="000000" w:themeColor="text1"/>
                <w:sz w:val="23"/>
                <w:szCs w:val="23"/>
                <w:lang w:val="en-US" w:eastAsia="zh-CN"/>
              </w:rPr>
              <w:t>和</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按废水排放量乘以排放浓度计算。废水排放量以环评分析预测的废水排放量为准，纳管排放的排污单位</w:t>
            </w:r>
            <w:r w:rsidRPr="0050154F">
              <w:rPr>
                <w:rFonts w:ascii="Arial" w:hAnsi="Arial" w:cs="Arial"/>
                <w:color w:val="000000" w:themeColor="text1"/>
                <w:sz w:val="23"/>
                <w:szCs w:val="23"/>
                <w:lang w:val="en-US" w:eastAsia="zh-CN"/>
              </w:rPr>
              <w:t>CODCr</w:t>
            </w:r>
            <w:r w:rsidRPr="0050154F">
              <w:rPr>
                <w:rFonts w:ascii="Arial" w:hAnsi="Arial" w:cs="Arial" w:hint="eastAsia"/>
                <w:color w:val="000000" w:themeColor="text1"/>
                <w:sz w:val="23"/>
                <w:szCs w:val="23"/>
                <w:lang w:val="en-US" w:eastAsia="zh-CN"/>
              </w:rPr>
              <w:t>和</w:t>
            </w:r>
            <w:r w:rsidRPr="0050154F">
              <w:rPr>
                <w:rFonts w:ascii="Arial" w:hAnsi="Arial" w:cs="Arial"/>
                <w:color w:val="000000" w:themeColor="text1"/>
                <w:sz w:val="23"/>
                <w:szCs w:val="23"/>
                <w:lang w:val="en-US" w:eastAsia="zh-CN"/>
              </w:rPr>
              <w:t>NH3-N</w:t>
            </w:r>
            <w:r w:rsidRPr="0050154F">
              <w:rPr>
                <w:rFonts w:ascii="Arial" w:hAnsi="Arial" w:cs="Arial" w:hint="eastAsia"/>
                <w:color w:val="000000" w:themeColor="text1"/>
                <w:sz w:val="23"/>
                <w:szCs w:val="23"/>
                <w:lang w:val="en-US" w:eastAsia="zh-CN"/>
              </w:rPr>
              <w:t>浓度分别按</w:t>
            </w:r>
            <w:r w:rsidRPr="0050154F">
              <w:rPr>
                <w:rFonts w:ascii="Arial" w:hAnsi="Arial" w:cs="Arial"/>
                <w:color w:val="000000" w:themeColor="text1"/>
                <w:sz w:val="23"/>
                <w:szCs w:val="23"/>
                <w:lang w:val="en-US" w:eastAsia="zh-CN"/>
              </w:rPr>
              <w:t>35mg/L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2.5mg/L</w:t>
            </w:r>
            <w:r w:rsidRPr="0050154F">
              <w:rPr>
                <w:rFonts w:ascii="Arial" w:hAnsi="Arial" w:cs="Arial" w:hint="eastAsia"/>
                <w:color w:val="000000" w:themeColor="text1"/>
                <w:sz w:val="23"/>
                <w:szCs w:val="23"/>
                <w:lang w:val="en-US" w:eastAsia="zh-CN"/>
              </w:rPr>
              <w:t>计算。有行业标准的，按照相应行业标准计算，则项目污染物实际排放值为：</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Cr</w:t>
            </w:r>
            <w:r w:rsidRPr="0050154F">
              <w:rPr>
                <w:rFonts w:ascii="Arial" w:hAnsi="Arial" w:cs="Arial"/>
                <w:color w:val="000000" w:themeColor="text1"/>
                <w:sz w:val="23"/>
                <w:szCs w:val="23"/>
                <w:lang w:val="en-US" w:eastAsia="zh-CN"/>
              </w:rPr>
              <w:t>1.05t/a(35mg/L)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-N0.75t/a(2.5mg/L)</w:t>
            </w:r>
            <w:r w:rsidRPr="0050154F">
              <w:rPr>
                <w:rFonts w:ascii="Arial" w:hAnsi="Arial" w:cs="Arial" w:hint="eastAsia"/>
                <w:color w:val="000000" w:themeColor="text1"/>
                <w:sz w:val="23"/>
                <w:szCs w:val="23"/>
                <w:lang w:val="en-US" w:eastAsia="zh-CN"/>
              </w:rPr>
              <w:t>。</w:t>
            </w:r>
          </w:p>
          <w:p w:rsidR="00E0431A" w:rsidRPr="0050154F" w:rsidRDefault="00C73DC8">
            <w:pPr>
              <w:spacing w:line="360" w:lineRule="auto"/>
              <w:ind w:firstLineChars="200" w:firstLine="462"/>
              <w:rPr>
                <w:rFonts w:ascii="Arial" w:hAnsi="Arial" w:cs="Arial"/>
                <w:b/>
                <w:bCs/>
                <w:color w:val="000000" w:themeColor="text1"/>
                <w:sz w:val="23"/>
                <w:szCs w:val="23"/>
              </w:rPr>
            </w:pPr>
            <w:r w:rsidRPr="0050154F">
              <w:rPr>
                <w:rFonts w:ascii="Arial" w:hAnsi="Arial" w:cs="Arial"/>
                <w:b/>
                <w:bCs/>
                <w:color w:val="000000" w:themeColor="text1"/>
                <w:sz w:val="23"/>
                <w:szCs w:val="23"/>
              </w:rPr>
              <w:t>3</w:t>
            </w:r>
            <w:r w:rsidRPr="0050154F">
              <w:rPr>
                <w:rFonts w:ascii="Arial" w:hAnsi="Arial" w:cs="Arial" w:hint="eastAsia"/>
                <w:b/>
                <w:bCs/>
                <w:color w:val="000000" w:themeColor="text1"/>
                <w:sz w:val="23"/>
                <w:szCs w:val="23"/>
              </w:rPr>
              <w:t>、总量控制实施方案</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根据</w:t>
            </w:r>
            <w:r w:rsidRPr="0050154F">
              <w:rPr>
                <w:rFonts w:ascii="Arial" w:hAnsi="Arial" w:cs="Arial"/>
                <w:color w:val="000000" w:themeColor="text1"/>
                <w:sz w:val="23"/>
                <w:szCs w:val="23"/>
              </w:rPr>
              <w:t>&lt;</w:t>
            </w:r>
            <w:r w:rsidRPr="0050154F">
              <w:rPr>
                <w:rFonts w:ascii="Arial" w:hAnsi="Arial" w:cs="Arial" w:hint="eastAsia"/>
                <w:color w:val="000000" w:themeColor="text1"/>
                <w:sz w:val="23"/>
                <w:szCs w:val="23"/>
              </w:rPr>
              <w:t>关于印发《浙江省建设项目主要污染物总量准入审核办法（试行）》的通知</w:t>
            </w:r>
            <w:r w:rsidRPr="0050154F">
              <w:rPr>
                <w:rFonts w:ascii="Arial" w:hAnsi="Arial" w:cs="Arial"/>
                <w:color w:val="000000" w:themeColor="text1"/>
                <w:sz w:val="23"/>
                <w:szCs w:val="23"/>
              </w:rPr>
              <w:t>&gt;</w:t>
            </w:r>
            <w:r w:rsidRPr="0050154F">
              <w:rPr>
                <w:rFonts w:ascii="Arial" w:hAnsi="Arial" w:cs="Arial" w:hint="eastAsia"/>
                <w:color w:val="000000" w:themeColor="text1"/>
                <w:sz w:val="23"/>
                <w:szCs w:val="23"/>
              </w:rPr>
              <w:t>（浙环发</w:t>
            </w:r>
            <w:r w:rsidRPr="0050154F">
              <w:rPr>
                <w:rFonts w:ascii="Arial" w:hAnsi="Arial" w:cs="Arial"/>
                <w:color w:val="000000" w:themeColor="text1"/>
                <w:sz w:val="23"/>
                <w:szCs w:val="23"/>
              </w:rPr>
              <w:t>[2012]10</w:t>
            </w:r>
            <w:r w:rsidRPr="0050154F">
              <w:rPr>
                <w:rFonts w:ascii="Arial" w:hAnsi="Arial" w:cs="Arial" w:hint="eastAsia"/>
                <w:color w:val="000000" w:themeColor="text1"/>
                <w:sz w:val="23"/>
                <w:szCs w:val="23"/>
              </w:rPr>
              <w:t>号）</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新建、改建、扩建项目不排放生产废水且排放的水主要污染物仅源自厂区内独立生活区域所排放生活污水的，其新增的化学需氧量和氨氮两项水主要污染物排放量可不进行区域替代削减</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，本项目无新增废水产生，因此无需区域替代</w:t>
            </w:r>
            <w:r w:rsidRPr="0050154F">
              <w:rPr>
                <w:rFonts w:ascii="Arial" w:hAnsi="Arial" w:cs="Arial" w:hint="eastAsia"/>
                <w:color w:val="000000" w:themeColor="text1"/>
                <w:sz w:val="23"/>
                <w:szCs w:val="23"/>
              </w:rPr>
              <w:lastRenderedPageBreak/>
              <w:t>削减。</w:t>
            </w:r>
          </w:p>
          <w:p w:rsidR="00E0431A" w:rsidRPr="0050154F" w:rsidRDefault="00C73DC8">
            <w:pPr>
              <w:spacing w:line="460" w:lineRule="exact"/>
              <w:ind w:firstLineChars="200" w:firstLine="460"/>
              <w:rPr>
                <w:rFonts w:ascii="Arial" w:hAnsi="宋体" w:cs="Arial"/>
                <w:color w:val="000000" w:themeColor="text1"/>
                <w:sz w:val="23"/>
                <w:szCs w:val="23"/>
              </w:rPr>
            </w:pPr>
            <w:r w:rsidRPr="0050154F">
              <w:rPr>
                <w:rFonts w:ascii="Arial" w:hAnsi="宋体" w:cs="Arial" w:hint="eastAsia"/>
                <w:color w:val="000000" w:themeColor="text1"/>
                <w:sz w:val="23"/>
                <w:szCs w:val="23"/>
              </w:rPr>
              <w:t>根据《重点区域大气污染防治“十二五”规划》</w:t>
            </w:r>
            <w:r w:rsidRPr="0050154F">
              <w:rPr>
                <w:rFonts w:ascii="Arial" w:hAnsi="宋体" w:cs="Arial"/>
                <w:color w:val="000000" w:themeColor="text1"/>
                <w:sz w:val="23"/>
                <w:szCs w:val="23"/>
              </w:rPr>
              <w:t>(</w:t>
            </w:r>
            <w:r w:rsidRPr="0050154F">
              <w:rPr>
                <w:rFonts w:ascii="Arial" w:hAnsi="宋体" w:cs="Arial" w:hint="eastAsia"/>
                <w:color w:val="000000" w:themeColor="text1"/>
                <w:sz w:val="23"/>
                <w:szCs w:val="23"/>
              </w:rPr>
              <w:t>环发</w:t>
            </w:r>
            <w:r w:rsidRPr="0050154F">
              <w:rPr>
                <w:rFonts w:ascii="Arial" w:hAnsi="宋体" w:cs="Arial"/>
                <w:color w:val="000000" w:themeColor="text1"/>
                <w:sz w:val="23"/>
                <w:szCs w:val="23"/>
              </w:rPr>
              <w:t>[2012]130</w:t>
            </w:r>
            <w:r w:rsidRPr="0050154F">
              <w:rPr>
                <w:rFonts w:ascii="Arial" w:hAnsi="宋体" w:cs="Arial" w:hint="eastAsia"/>
                <w:color w:val="000000" w:themeColor="text1"/>
                <w:sz w:val="23"/>
                <w:szCs w:val="23"/>
              </w:rPr>
              <w:t>号</w:t>
            </w:r>
            <w:r w:rsidRPr="0050154F">
              <w:rPr>
                <w:rFonts w:ascii="Arial" w:hAnsi="宋体" w:cs="Arial"/>
                <w:color w:val="000000" w:themeColor="text1"/>
                <w:sz w:val="23"/>
                <w:szCs w:val="23"/>
              </w:rPr>
              <w:t>)</w:t>
            </w:r>
            <w:r w:rsidRPr="0050154F">
              <w:rPr>
                <w:rFonts w:ascii="Arial" w:hAnsi="宋体" w:cs="Arial" w:hint="eastAsia"/>
                <w:color w:val="000000" w:themeColor="text1"/>
                <w:sz w:val="23"/>
                <w:szCs w:val="23"/>
              </w:rPr>
              <w:t>“新建排放二氧化硫、氮氧化物、工业烟粉尘、挥发性有机物的项目，实行污染物排放量减量替代，实现增产减污；对于重点控制区和大气环境质量超标城市，新建项目实行区域内现役源</w:t>
            </w:r>
            <w:r w:rsidRPr="0050154F">
              <w:rPr>
                <w:rFonts w:ascii="Arial" w:hAnsi="宋体" w:cs="Arial"/>
                <w:color w:val="000000" w:themeColor="text1"/>
                <w:sz w:val="23"/>
                <w:szCs w:val="23"/>
              </w:rPr>
              <w:t>2</w:t>
            </w:r>
            <w:r w:rsidRPr="0050154F">
              <w:rPr>
                <w:rFonts w:ascii="Arial" w:hAnsi="宋体" w:cs="Arial" w:hint="eastAsia"/>
                <w:color w:val="000000" w:themeColor="text1"/>
                <w:sz w:val="23"/>
                <w:szCs w:val="23"/>
              </w:rPr>
              <w:t>倍削减量替代；一般控制区实行</w:t>
            </w:r>
            <w:r w:rsidRPr="0050154F">
              <w:rPr>
                <w:rFonts w:ascii="Arial" w:hAnsi="宋体" w:cs="Arial"/>
                <w:color w:val="000000" w:themeColor="text1"/>
                <w:sz w:val="23"/>
                <w:szCs w:val="23"/>
              </w:rPr>
              <w:t>1.5</w:t>
            </w:r>
            <w:r w:rsidRPr="0050154F">
              <w:rPr>
                <w:rFonts w:ascii="Arial" w:hAnsi="宋体" w:cs="Arial" w:hint="eastAsia"/>
                <w:color w:val="000000" w:themeColor="text1"/>
                <w:sz w:val="23"/>
                <w:szCs w:val="23"/>
              </w:rPr>
              <w:t>倍削减量替代”。杭州市属重点控制区，则项目区域二氧化硫、氮氧化物削减替代比例为</w:t>
            </w:r>
            <w:r w:rsidRPr="0050154F">
              <w:rPr>
                <w:rFonts w:ascii="Arial" w:hAnsi="宋体" w:cs="Arial"/>
                <w:color w:val="000000" w:themeColor="text1"/>
                <w:sz w:val="23"/>
                <w:szCs w:val="23"/>
              </w:rPr>
              <w:t>1:2</w:t>
            </w:r>
            <w:r w:rsidRPr="0050154F">
              <w:rPr>
                <w:rFonts w:ascii="Arial" w:hAnsi="宋体" w:cs="Arial" w:hint="eastAsia"/>
                <w:color w:val="000000" w:themeColor="text1"/>
                <w:sz w:val="23"/>
                <w:szCs w:val="23"/>
              </w:rPr>
              <w:t>。总量平衡方案具体如下：</w:t>
            </w:r>
          </w:p>
          <w:p w:rsidR="00E0431A" w:rsidRPr="0050154F" w:rsidRDefault="00C73DC8">
            <w:pPr>
              <w:spacing w:line="460" w:lineRule="exact"/>
              <w:jc w:val="center"/>
              <w:rPr>
                <w:rFonts w:ascii="Arial" w:hAnsi="宋体" w:cs="Arial"/>
                <w:b/>
                <w:color w:val="000000" w:themeColor="text1"/>
                <w:sz w:val="23"/>
                <w:szCs w:val="23"/>
              </w:rPr>
            </w:pPr>
            <w:r w:rsidRPr="0050154F">
              <w:rPr>
                <w:rFonts w:ascii="Arial" w:hAnsi="宋体" w:cs="Arial" w:hint="eastAsia"/>
                <w:b/>
                <w:color w:val="000000" w:themeColor="text1"/>
                <w:sz w:val="23"/>
                <w:szCs w:val="23"/>
              </w:rPr>
              <w:t>表</w:t>
            </w:r>
            <w:r w:rsidRPr="0050154F">
              <w:rPr>
                <w:rFonts w:ascii="Arial" w:hAnsi="宋体" w:cs="Arial"/>
                <w:b/>
                <w:color w:val="000000" w:themeColor="text1"/>
                <w:sz w:val="23"/>
                <w:szCs w:val="23"/>
              </w:rPr>
              <w:t xml:space="preserve">4-11 </w:t>
            </w:r>
            <w:r w:rsidRPr="0050154F">
              <w:rPr>
                <w:rFonts w:ascii="Arial" w:hAnsi="宋体" w:cs="Arial" w:hint="eastAsia"/>
                <w:b/>
                <w:color w:val="000000" w:themeColor="text1"/>
                <w:sz w:val="23"/>
                <w:szCs w:val="23"/>
              </w:rPr>
              <w:t>总量平衡方案</w:t>
            </w:r>
          </w:p>
          <w:tbl>
            <w:tblPr>
              <w:tblW w:w="851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4271"/>
              <w:gridCol w:w="2415"/>
              <w:gridCol w:w="1829"/>
            </w:tblGrid>
            <w:tr w:rsidR="00E0431A" w:rsidRPr="0050154F" w:rsidTr="005868B2">
              <w:trPr>
                <w:trHeight w:val="340"/>
              </w:trPr>
              <w:tc>
                <w:tcPr>
                  <w:tcW w:w="4271"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项目</w:t>
                  </w:r>
                </w:p>
              </w:tc>
              <w:tc>
                <w:tcPr>
                  <w:tcW w:w="2415"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SO</w:t>
                  </w:r>
                  <w:r w:rsidRPr="0050154F">
                    <w:rPr>
                      <w:rFonts w:ascii="Arial" w:hAnsi="宋体" w:cs="Arial"/>
                      <w:color w:val="000000" w:themeColor="text1"/>
                      <w:szCs w:val="21"/>
                      <w:vertAlign w:val="subscript"/>
                    </w:rPr>
                    <w:t>2</w:t>
                  </w:r>
                  <w:r w:rsidRPr="0050154F">
                    <w:rPr>
                      <w:rFonts w:ascii="Arial" w:hAnsi="宋体" w:cs="Arial"/>
                      <w:color w:val="000000" w:themeColor="text1"/>
                      <w:szCs w:val="21"/>
                    </w:rPr>
                    <w:t xml:space="preserve">(t/a) </w:t>
                  </w:r>
                </w:p>
              </w:tc>
              <w:tc>
                <w:tcPr>
                  <w:tcW w:w="1829"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NO</w:t>
                  </w:r>
                  <w:r w:rsidRPr="0050154F">
                    <w:rPr>
                      <w:rFonts w:ascii="Arial" w:hAnsi="宋体" w:cs="Arial"/>
                      <w:color w:val="000000" w:themeColor="text1"/>
                      <w:szCs w:val="21"/>
                      <w:vertAlign w:val="subscript"/>
                    </w:rPr>
                    <w:t>X</w:t>
                  </w:r>
                  <w:r w:rsidRPr="0050154F">
                    <w:rPr>
                      <w:rFonts w:ascii="Arial" w:hAnsi="宋体" w:cs="Arial"/>
                      <w:color w:val="000000" w:themeColor="text1"/>
                      <w:szCs w:val="21"/>
                    </w:rPr>
                    <w:t>(t/a)</w:t>
                  </w:r>
                </w:p>
              </w:tc>
            </w:tr>
            <w:tr w:rsidR="00E0431A" w:rsidRPr="0050154F" w:rsidTr="005868B2">
              <w:trPr>
                <w:trHeight w:val="340"/>
              </w:trPr>
              <w:tc>
                <w:tcPr>
                  <w:tcW w:w="4271"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本项目污染物总量</w:t>
                  </w:r>
                </w:p>
              </w:tc>
              <w:tc>
                <w:tcPr>
                  <w:tcW w:w="2415"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0.0</w:t>
                  </w:r>
                  <w:r w:rsidRPr="0050154F">
                    <w:rPr>
                      <w:rFonts w:ascii="Arial" w:hAnsi="宋体" w:cs="Arial" w:hint="eastAsia"/>
                      <w:color w:val="000000" w:themeColor="text1"/>
                      <w:szCs w:val="21"/>
                    </w:rPr>
                    <w:t>7</w:t>
                  </w:r>
                </w:p>
              </w:tc>
              <w:tc>
                <w:tcPr>
                  <w:tcW w:w="1829"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0.</w:t>
                  </w:r>
                  <w:r w:rsidRPr="0050154F">
                    <w:rPr>
                      <w:rFonts w:ascii="Arial" w:hAnsi="宋体" w:cs="Arial" w:hint="eastAsia"/>
                      <w:color w:val="000000" w:themeColor="text1"/>
                      <w:szCs w:val="21"/>
                    </w:rPr>
                    <w:t>3278</w:t>
                  </w:r>
                </w:p>
              </w:tc>
            </w:tr>
            <w:tr w:rsidR="00E0431A" w:rsidRPr="0050154F" w:rsidTr="005868B2">
              <w:trPr>
                <w:trHeight w:val="340"/>
              </w:trPr>
              <w:tc>
                <w:tcPr>
                  <w:tcW w:w="4271"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建议总量控制指标</w:t>
                  </w:r>
                </w:p>
              </w:tc>
              <w:tc>
                <w:tcPr>
                  <w:tcW w:w="2415"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0.0</w:t>
                  </w:r>
                  <w:r w:rsidRPr="0050154F">
                    <w:rPr>
                      <w:rFonts w:ascii="Arial" w:hAnsi="宋体" w:cs="Arial" w:hint="eastAsia"/>
                      <w:color w:val="000000" w:themeColor="text1"/>
                      <w:szCs w:val="21"/>
                    </w:rPr>
                    <w:t>7</w:t>
                  </w:r>
                </w:p>
              </w:tc>
              <w:tc>
                <w:tcPr>
                  <w:tcW w:w="1829"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0.</w:t>
                  </w:r>
                  <w:r w:rsidRPr="0050154F">
                    <w:rPr>
                      <w:rFonts w:ascii="Arial" w:hAnsi="宋体" w:cs="Arial" w:hint="eastAsia"/>
                      <w:color w:val="000000" w:themeColor="text1"/>
                      <w:szCs w:val="21"/>
                    </w:rPr>
                    <w:t>3278</w:t>
                  </w:r>
                </w:p>
              </w:tc>
            </w:tr>
            <w:tr w:rsidR="00E0431A" w:rsidRPr="0050154F" w:rsidTr="005868B2">
              <w:trPr>
                <w:trHeight w:val="340"/>
              </w:trPr>
              <w:tc>
                <w:tcPr>
                  <w:tcW w:w="4271"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削减替代比例</w:t>
                  </w:r>
                </w:p>
              </w:tc>
              <w:tc>
                <w:tcPr>
                  <w:tcW w:w="2415"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1:2</w:t>
                  </w:r>
                </w:p>
              </w:tc>
              <w:tc>
                <w:tcPr>
                  <w:tcW w:w="1829"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1:2</w:t>
                  </w:r>
                </w:p>
              </w:tc>
            </w:tr>
            <w:tr w:rsidR="00E0431A" w:rsidRPr="0050154F" w:rsidTr="005868B2">
              <w:trPr>
                <w:trHeight w:val="340"/>
              </w:trPr>
              <w:tc>
                <w:tcPr>
                  <w:tcW w:w="4271"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区域替代削减量</w:t>
                  </w:r>
                </w:p>
              </w:tc>
              <w:tc>
                <w:tcPr>
                  <w:tcW w:w="2415"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hint="eastAsia"/>
                      <w:color w:val="000000" w:themeColor="text1"/>
                      <w:szCs w:val="21"/>
                    </w:rPr>
                    <w:t>0.14</w:t>
                  </w:r>
                </w:p>
              </w:tc>
              <w:tc>
                <w:tcPr>
                  <w:tcW w:w="1829" w:type="dxa"/>
                  <w:vAlign w:val="center"/>
                </w:tcPr>
                <w:p w:rsidR="00E0431A" w:rsidRPr="0050154F" w:rsidRDefault="00C73DC8">
                  <w:pPr>
                    <w:adjustRightInd w:val="0"/>
                    <w:snapToGrid w:val="0"/>
                    <w:jc w:val="center"/>
                    <w:rPr>
                      <w:rFonts w:ascii="Arial" w:hAnsi="宋体" w:cs="Arial"/>
                      <w:color w:val="000000" w:themeColor="text1"/>
                      <w:szCs w:val="21"/>
                    </w:rPr>
                  </w:pPr>
                  <w:r w:rsidRPr="0050154F">
                    <w:rPr>
                      <w:rFonts w:ascii="Arial" w:hAnsi="宋体" w:cs="Arial"/>
                      <w:color w:val="000000" w:themeColor="text1"/>
                      <w:szCs w:val="21"/>
                    </w:rPr>
                    <w:t>0.</w:t>
                  </w:r>
                  <w:r w:rsidRPr="0050154F">
                    <w:rPr>
                      <w:rFonts w:ascii="Arial" w:hAnsi="宋体" w:cs="Arial" w:hint="eastAsia"/>
                      <w:color w:val="000000" w:themeColor="text1"/>
                      <w:szCs w:val="21"/>
                    </w:rPr>
                    <w:t>6556</w:t>
                  </w:r>
                </w:p>
              </w:tc>
            </w:tr>
          </w:tbl>
          <w:p w:rsidR="00E0431A" w:rsidRPr="0050154F" w:rsidRDefault="00E0431A">
            <w:pPr>
              <w:spacing w:line="440" w:lineRule="exact"/>
              <w:rPr>
                <w:rFonts w:ascii="Arial" w:hAnsi="Arial" w:cs="Arial"/>
                <w:color w:val="000000" w:themeColor="text1"/>
                <w:sz w:val="23"/>
                <w:szCs w:val="23"/>
                <w:highlight w:val="yellow"/>
              </w:rPr>
            </w:pPr>
          </w:p>
        </w:tc>
      </w:tr>
    </w:tbl>
    <w:p w:rsidR="00E0431A" w:rsidRPr="0050154F" w:rsidRDefault="00C73DC8">
      <w:pPr>
        <w:pStyle w:val="1"/>
        <w:spacing w:before="0" w:after="0" w:line="360" w:lineRule="auto"/>
        <w:rPr>
          <w:rFonts w:ascii="Arial" w:hAnsi="Arial" w:cs="Arial"/>
          <w:color w:val="000000" w:themeColor="text1"/>
          <w:sz w:val="24"/>
          <w:szCs w:val="24"/>
        </w:rPr>
      </w:pPr>
      <w:bookmarkStart w:id="49" w:name="_Toc157220245"/>
      <w:bookmarkStart w:id="50" w:name="_Toc156031821"/>
      <w:bookmarkStart w:id="51" w:name="_Toc291014880"/>
      <w:bookmarkStart w:id="52" w:name="_Toc186017762"/>
      <w:r w:rsidRPr="0050154F">
        <w:rPr>
          <w:rFonts w:ascii="Arial" w:hAnsi="Arial" w:cs="Arial"/>
          <w:color w:val="000000" w:themeColor="text1"/>
          <w:sz w:val="24"/>
          <w:szCs w:val="24"/>
        </w:rPr>
        <w:lastRenderedPageBreak/>
        <w:t xml:space="preserve">5 </w:t>
      </w:r>
      <w:r w:rsidRPr="0050154F">
        <w:rPr>
          <w:rFonts w:ascii="Arial" w:hAnsi="Arial" w:cs="Arial" w:hint="eastAsia"/>
          <w:color w:val="000000" w:themeColor="text1"/>
          <w:sz w:val="24"/>
          <w:szCs w:val="24"/>
        </w:rPr>
        <w:t>建设项目工程分析</w:t>
      </w:r>
      <w:bookmarkEnd w:id="49"/>
      <w:bookmarkEnd w:id="50"/>
      <w:bookmarkEnd w:id="51"/>
      <w:bookmarkEnd w:id="52"/>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2"/>
      </w:tblGrid>
      <w:tr w:rsidR="00E0431A" w:rsidRPr="0050154F">
        <w:trPr>
          <w:trHeight w:val="12429"/>
          <w:jc w:val="center"/>
        </w:trPr>
        <w:tc>
          <w:tcPr>
            <w:tcW w:w="9072" w:type="dxa"/>
            <w:tcBorders>
              <w:top w:val="single" w:sz="12" w:space="0" w:color="auto"/>
              <w:bottom w:val="single" w:sz="12" w:space="0" w:color="auto"/>
            </w:tcBorders>
          </w:tcPr>
          <w:p w:rsidR="00E0431A" w:rsidRPr="0050154F" w:rsidRDefault="00C73DC8">
            <w:pPr>
              <w:spacing w:line="360" w:lineRule="auto"/>
              <w:rPr>
                <w:rFonts w:ascii="Arial" w:hAnsi="Arial" w:cs="Arial"/>
                <w:b/>
                <w:color w:val="000000" w:themeColor="text1"/>
                <w:kern w:val="0"/>
                <w:sz w:val="23"/>
                <w:szCs w:val="23"/>
              </w:rPr>
            </w:pPr>
            <w:r w:rsidRPr="0050154F">
              <w:rPr>
                <w:rFonts w:ascii="Arial" w:hAnsi="Arial" w:cs="Arial"/>
                <w:b/>
                <w:color w:val="000000" w:themeColor="text1"/>
                <w:kern w:val="0"/>
                <w:sz w:val="23"/>
                <w:szCs w:val="23"/>
              </w:rPr>
              <w:t>5.1</w:t>
            </w:r>
            <w:r w:rsidRPr="0050154F">
              <w:rPr>
                <w:rFonts w:ascii="Arial" w:hAnsi="Arial" w:cs="Arial" w:hint="eastAsia"/>
                <w:b/>
                <w:color w:val="000000" w:themeColor="text1"/>
                <w:kern w:val="0"/>
                <w:sz w:val="23"/>
                <w:szCs w:val="23"/>
              </w:rPr>
              <w:t>生产工艺分析</w:t>
            </w:r>
          </w:p>
          <w:p w:rsidR="00E0431A" w:rsidRPr="0050154F" w:rsidRDefault="00C73DC8">
            <w:pPr>
              <w:spacing w:line="360" w:lineRule="auto"/>
              <w:rPr>
                <w:rFonts w:ascii="Arial" w:hAnsi="Arial" w:cs="Arial"/>
                <w:b/>
                <w:bCs/>
                <w:color w:val="000000" w:themeColor="text1"/>
                <w:kern w:val="0"/>
                <w:sz w:val="23"/>
                <w:szCs w:val="23"/>
              </w:rPr>
            </w:pPr>
            <w:r w:rsidRPr="0050154F">
              <w:rPr>
                <w:rFonts w:ascii="Arial" w:hAnsi="Arial" w:cs="Arial"/>
                <w:b/>
                <w:bCs/>
                <w:color w:val="000000" w:themeColor="text1"/>
                <w:kern w:val="0"/>
                <w:sz w:val="23"/>
                <w:szCs w:val="23"/>
              </w:rPr>
              <w:t>5.1.1</w:t>
            </w:r>
            <w:r w:rsidRPr="0050154F">
              <w:rPr>
                <w:rFonts w:ascii="Arial" w:hAnsi="Arial" w:cs="Arial" w:hint="eastAsia"/>
                <w:b/>
                <w:bCs/>
                <w:color w:val="000000" w:themeColor="text1"/>
                <w:kern w:val="0"/>
                <w:sz w:val="23"/>
                <w:szCs w:val="23"/>
              </w:rPr>
              <w:t>工艺流程及产污环节</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本项目不为工业项目。故无生产工艺。</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5.1.2</w:t>
            </w:r>
            <w:r w:rsidRPr="0050154F">
              <w:rPr>
                <w:rFonts w:ascii="Arial" w:hAnsi="Arial" w:cs="Arial" w:hint="eastAsia"/>
                <w:b/>
                <w:bCs/>
                <w:color w:val="000000" w:themeColor="text1"/>
                <w:sz w:val="23"/>
                <w:szCs w:val="23"/>
              </w:rPr>
              <w:t>主要污染因子</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废气：主要为真空热水机组燃烧加热时产生的锅炉废气。</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废水：本项目不为工业项目且不新增员工，冷却塔用水循环使用，用水量为</w:t>
            </w:r>
            <w:r w:rsidRPr="0050154F">
              <w:rPr>
                <w:rFonts w:ascii="Arial" w:hAnsi="Arial" w:cs="Arial" w:hint="eastAsia"/>
                <w:color w:val="000000" w:themeColor="text1"/>
                <w:sz w:val="23"/>
                <w:szCs w:val="23"/>
              </w:rPr>
              <w:t>6000m</w:t>
            </w:r>
            <w:r w:rsidRPr="0050154F">
              <w:rPr>
                <w:rFonts w:ascii="Arial" w:hAnsi="Arial" w:cs="Arial" w:hint="eastAsia"/>
                <w:color w:val="000000" w:themeColor="text1"/>
                <w:sz w:val="23"/>
                <w:szCs w:val="23"/>
                <w:vertAlign w:val="superscript"/>
              </w:rPr>
              <w:t>3</w:t>
            </w:r>
            <w:r w:rsidRPr="0050154F">
              <w:rPr>
                <w:rFonts w:ascii="Arial" w:hAnsi="Arial" w:cs="Arial" w:hint="eastAsia"/>
                <w:color w:val="000000" w:themeColor="text1"/>
                <w:sz w:val="23"/>
                <w:szCs w:val="23"/>
              </w:rPr>
              <w:t>，定期添加不外排，故本项目无废水产生。</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(3)</w:t>
            </w:r>
            <w:r w:rsidRPr="0050154F">
              <w:rPr>
                <w:rFonts w:ascii="Arial" w:hAnsi="Arial" w:cs="Arial" w:hint="eastAsia"/>
                <w:bCs/>
                <w:color w:val="000000" w:themeColor="text1"/>
                <w:sz w:val="23"/>
                <w:szCs w:val="23"/>
              </w:rPr>
              <w:t>噪声：</w:t>
            </w:r>
            <w:r w:rsidRPr="0050154F">
              <w:rPr>
                <w:rFonts w:ascii="Arial" w:hAnsi="Arial" w:cs="Arial" w:hint="eastAsia"/>
                <w:color w:val="000000" w:themeColor="text1"/>
                <w:sz w:val="23"/>
                <w:szCs w:val="23"/>
              </w:rPr>
              <w:t>主要</w:t>
            </w:r>
            <w:r w:rsidRPr="0050154F">
              <w:rPr>
                <w:rFonts w:ascii="Arial" w:hAnsi="Arial" w:cs="Arial" w:hint="eastAsia"/>
                <w:bCs/>
                <w:color w:val="000000" w:themeColor="text1"/>
                <w:sz w:val="23"/>
                <w:szCs w:val="23"/>
              </w:rPr>
              <w:t>为新增设备的运行噪声。</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bCs/>
                <w:color w:val="000000" w:themeColor="text1"/>
                <w:sz w:val="23"/>
                <w:szCs w:val="23"/>
              </w:rPr>
              <w:t>(4)</w:t>
            </w:r>
            <w:r w:rsidRPr="0050154F">
              <w:rPr>
                <w:rFonts w:ascii="Arial" w:hAnsi="Arial" w:cs="Arial" w:hint="eastAsia"/>
                <w:color w:val="000000" w:themeColor="text1"/>
                <w:sz w:val="23"/>
                <w:szCs w:val="23"/>
              </w:rPr>
              <w:t>固废：本项目不新增员工，且使用天然气作为燃料，故无相应的固废产生。</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5.2</w:t>
            </w:r>
            <w:r w:rsidRPr="0050154F">
              <w:rPr>
                <w:rFonts w:ascii="Arial" w:hAnsi="Arial" w:cs="Arial" w:hint="eastAsia"/>
                <w:b/>
                <w:bCs/>
                <w:color w:val="000000" w:themeColor="text1"/>
                <w:sz w:val="23"/>
                <w:szCs w:val="23"/>
              </w:rPr>
              <w:t>污染源强分析</w:t>
            </w:r>
          </w:p>
          <w:p w:rsidR="00E0431A" w:rsidRPr="0050154F" w:rsidRDefault="00C73DC8">
            <w:pPr>
              <w:spacing w:line="360" w:lineRule="auto"/>
              <w:rPr>
                <w:rFonts w:ascii="Arial" w:hAnsi="Arial" w:cs="Arial"/>
                <w:b/>
                <w:bCs/>
                <w:color w:val="000000" w:themeColor="text1"/>
                <w:sz w:val="23"/>
                <w:szCs w:val="23"/>
              </w:rPr>
            </w:pPr>
            <w:r w:rsidRPr="0050154F">
              <w:rPr>
                <w:rFonts w:ascii="Arial" w:hAnsi="Arial" w:cs="Arial"/>
                <w:b/>
                <w:bCs/>
                <w:color w:val="000000" w:themeColor="text1"/>
                <w:sz w:val="23"/>
                <w:szCs w:val="23"/>
              </w:rPr>
              <w:t>5.2.1</w:t>
            </w:r>
            <w:r w:rsidRPr="0050154F">
              <w:rPr>
                <w:rFonts w:ascii="Arial" w:hAnsi="Arial" w:cs="Arial" w:hint="eastAsia"/>
                <w:b/>
                <w:bCs/>
                <w:color w:val="000000" w:themeColor="text1"/>
                <w:sz w:val="23"/>
                <w:szCs w:val="23"/>
              </w:rPr>
              <w:t>废气</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项目新增</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台燃气真空热水机组，</w:t>
            </w:r>
            <w:r w:rsidRPr="0050154F">
              <w:rPr>
                <w:rFonts w:ascii="Arial" w:hAnsi="Arial" w:cs="Arial" w:hint="eastAsia"/>
                <w:bCs/>
                <w:color w:val="000000" w:themeColor="text1"/>
                <w:sz w:val="23"/>
                <w:szCs w:val="23"/>
              </w:rPr>
              <w:t>项目冬季制热热水机组每天耗气量</w:t>
            </w:r>
            <w:r w:rsidRPr="0050154F">
              <w:rPr>
                <w:rFonts w:ascii="Arial" w:hAnsi="Arial" w:cs="Arial" w:hint="eastAsia"/>
                <w:bCs/>
                <w:color w:val="000000" w:themeColor="text1"/>
                <w:sz w:val="23"/>
                <w:szCs w:val="23"/>
              </w:rPr>
              <w:t>500m</w:t>
            </w:r>
            <w:r w:rsidRPr="0050154F">
              <w:rPr>
                <w:rFonts w:ascii="Arial" w:hAnsi="Arial" w:cs="Arial" w:hint="eastAsia"/>
                <w:bCs/>
                <w:color w:val="000000" w:themeColor="text1"/>
                <w:sz w:val="23"/>
                <w:szCs w:val="23"/>
                <w:vertAlign w:val="superscript"/>
              </w:rPr>
              <w:t>3</w:t>
            </w:r>
            <w:r w:rsidRPr="0050154F">
              <w:rPr>
                <w:rFonts w:ascii="Arial" w:hAnsi="Arial" w:cs="Arial" w:hint="eastAsia"/>
                <w:bCs/>
                <w:color w:val="000000" w:themeColor="text1"/>
                <w:sz w:val="23"/>
                <w:szCs w:val="23"/>
              </w:rPr>
              <w:t>/</w:t>
            </w:r>
            <w:r w:rsidRPr="0050154F">
              <w:rPr>
                <w:rFonts w:ascii="Arial" w:hAnsi="Arial" w:cs="Arial" w:hint="eastAsia"/>
                <w:bCs/>
                <w:color w:val="000000" w:themeColor="text1"/>
                <w:sz w:val="23"/>
                <w:szCs w:val="23"/>
              </w:rPr>
              <w:t>台，仅在冬季使用，平均每年使用</w:t>
            </w:r>
            <w:r w:rsidRPr="0050154F">
              <w:rPr>
                <w:rFonts w:ascii="Arial" w:hAnsi="Arial" w:cs="Arial"/>
                <w:bCs/>
                <w:color w:val="000000" w:themeColor="text1"/>
                <w:sz w:val="23"/>
                <w:szCs w:val="23"/>
              </w:rPr>
              <w:t>1</w:t>
            </w:r>
            <w:r w:rsidRPr="0050154F">
              <w:rPr>
                <w:rFonts w:ascii="Arial" w:hAnsi="Arial" w:cs="Arial" w:hint="eastAsia"/>
                <w:bCs/>
                <w:color w:val="000000" w:themeColor="text1"/>
                <w:sz w:val="23"/>
                <w:szCs w:val="23"/>
              </w:rPr>
              <w:t>5</w:t>
            </w:r>
            <w:r w:rsidRPr="0050154F">
              <w:rPr>
                <w:rFonts w:ascii="Arial" w:hAnsi="Arial" w:cs="Arial"/>
                <w:bCs/>
                <w:color w:val="000000" w:themeColor="text1"/>
                <w:sz w:val="23"/>
                <w:szCs w:val="23"/>
              </w:rPr>
              <w:t>0</w:t>
            </w:r>
            <w:r w:rsidRPr="0050154F">
              <w:rPr>
                <w:rFonts w:ascii="Arial" w:hAnsi="Arial" w:cs="Arial" w:hint="eastAsia"/>
                <w:bCs/>
                <w:color w:val="000000" w:themeColor="text1"/>
                <w:sz w:val="23"/>
                <w:szCs w:val="23"/>
              </w:rPr>
              <w:t>天；厨房供热热水机组每天耗气量</w:t>
            </w:r>
            <w:r w:rsidRPr="0050154F">
              <w:rPr>
                <w:rFonts w:ascii="Arial" w:hAnsi="Arial" w:cs="Arial" w:hint="eastAsia"/>
                <w:bCs/>
                <w:color w:val="000000" w:themeColor="text1"/>
                <w:sz w:val="23"/>
                <w:szCs w:val="23"/>
              </w:rPr>
              <w:t>100m</w:t>
            </w:r>
            <w:r w:rsidRPr="0050154F">
              <w:rPr>
                <w:rFonts w:ascii="Arial" w:hAnsi="Arial" w:cs="Arial" w:hint="eastAsia"/>
                <w:bCs/>
                <w:color w:val="000000" w:themeColor="text1"/>
                <w:sz w:val="23"/>
                <w:szCs w:val="23"/>
                <w:vertAlign w:val="superscript"/>
              </w:rPr>
              <w:t>3</w:t>
            </w:r>
            <w:r w:rsidRPr="0050154F">
              <w:rPr>
                <w:rFonts w:ascii="Arial" w:hAnsi="Arial" w:cs="Arial" w:hint="eastAsia"/>
                <w:bCs/>
                <w:color w:val="000000" w:themeColor="text1"/>
                <w:sz w:val="23"/>
                <w:szCs w:val="23"/>
              </w:rPr>
              <w:t>/</w:t>
            </w:r>
            <w:r w:rsidRPr="0050154F">
              <w:rPr>
                <w:rFonts w:ascii="Arial" w:hAnsi="Arial" w:cs="Arial" w:hint="eastAsia"/>
                <w:bCs/>
                <w:color w:val="000000" w:themeColor="text1"/>
                <w:sz w:val="23"/>
                <w:szCs w:val="23"/>
              </w:rPr>
              <w:t>台，平均每年使用</w:t>
            </w:r>
            <w:r w:rsidRPr="0050154F">
              <w:rPr>
                <w:rFonts w:ascii="Arial" w:hAnsi="Arial" w:cs="Arial" w:hint="eastAsia"/>
                <w:bCs/>
                <w:color w:val="000000" w:themeColor="text1"/>
                <w:sz w:val="23"/>
                <w:szCs w:val="23"/>
              </w:rPr>
              <w:t>250</w:t>
            </w:r>
            <w:r w:rsidRPr="0050154F">
              <w:rPr>
                <w:rFonts w:ascii="Arial" w:hAnsi="Arial" w:cs="Arial" w:hint="eastAsia"/>
                <w:bCs/>
                <w:color w:val="000000" w:themeColor="text1"/>
                <w:sz w:val="23"/>
                <w:szCs w:val="23"/>
              </w:rPr>
              <w:t>天</w:t>
            </w:r>
            <w:r w:rsidRPr="0050154F">
              <w:rPr>
                <w:rFonts w:ascii="Arial" w:hAnsi="Arial" w:cs="Arial" w:hint="eastAsia"/>
                <w:color w:val="000000" w:themeColor="text1"/>
                <w:sz w:val="23"/>
                <w:szCs w:val="23"/>
              </w:rPr>
              <w:t>，则冬季供热热水机组耗气量为</w:t>
            </w:r>
            <w:r w:rsidRPr="0050154F">
              <w:rPr>
                <w:rFonts w:ascii="Arial" w:hAnsi="Arial" w:cs="Arial" w:hint="eastAsia"/>
                <w:color w:val="000000" w:themeColor="text1"/>
                <w:sz w:val="23"/>
                <w:szCs w:val="23"/>
              </w:rPr>
              <w:t>15</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r w:rsidRPr="0050154F">
              <w:rPr>
                <w:rFonts w:ascii="Arial" w:hAnsi="Arial" w:cs="Arial" w:hint="eastAsia"/>
                <w:bCs/>
                <w:color w:val="000000" w:themeColor="text1"/>
                <w:szCs w:val="21"/>
              </w:rPr>
              <w:t>，排气筒位于项目西北侧热水机组房正上方；厨房供热热水机组耗气量为</w:t>
            </w:r>
            <w:r w:rsidRPr="0050154F">
              <w:rPr>
                <w:rFonts w:ascii="Arial" w:hAnsi="Arial" w:cs="Arial" w:hint="eastAsia"/>
                <w:bCs/>
                <w:color w:val="000000" w:themeColor="text1"/>
                <w:szCs w:val="21"/>
              </w:rPr>
              <w:t>2.5</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r w:rsidRPr="0050154F">
              <w:rPr>
                <w:rFonts w:ascii="Arial" w:hAnsi="Arial" w:cs="Arial" w:hint="eastAsia"/>
                <w:bCs/>
                <w:color w:val="000000" w:themeColor="text1"/>
                <w:szCs w:val="21"/>
              </w:rPr>
              <w:t>，排气筒位于项目所在建筑楼顶。项目共计耗气量</w:t>
            </w:r>
            <w:r w:rsidRPr="0050154F">
              <w:rPr>
                <w:rFonts w:ascii="Arial" w:hAnsi="Arial" w:cs="Arial" w:hint="eastAsia"/>
                <w:bCs/>
                <w:color w:val="000000" w:themeColor="text1"/>
                <w:szCs w:val="21"/>
              </w:rPr>
              <w:t>17.5</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r w:rsidRPr="0050154F">
              <w:rPr>
                <w:rFonts w:ascii="Arial" w:hAnsi="Arial" w:cs="Arial" w:hint="eastAsia"/>
                <w:bCs/>
                <w:color w:val="000000" w:themeColor="text1"/>
                <w:szCs w:val="21"/>
              </w:rPr>
              <w:t>。</w:t>
            </w:r>
            <w:r w:rsidRPr="0050154F">
              <w:rPr>
                <w:rFonts w:ascii="Arial" w:hAnsi="Arial" w:cs="Arial" w:hint="eastAsia"/>
                <w:color w:val="000000" w:themeColor="text1"/>
                <w:sz w:val="23"/>
                <w:szCs w:val="23"/>
              </w:rPr>
              <w:t>本环评查阅《第一次全国污染源普查工业污染源产排污系数手册下册》中的“</w:t>
            </w:r>
            <w:r w:rsidRPr="0050154F">
              <w:rPr>
                <w:rFonts w:ascii="Arial" w:hAnsi="Arial" w:cs="Arial"/>
                <w:color w:val="000000" w:themeColor="text1"/>
                <w:sz w:val="23"/>
                <w:szCs w:val="23"/>
              </w:rPr>
              <w:t>4430</w:t>
            </w:r>
            <w:r w:rsidRPr="0050154F">
              <w:rPr>
                <w:rFonts w:ascii="Arial" w:hAnsi="Arial" w:cs="Arial" w:hint="eastAsia"/>
                <w:color w:val="000000" w:themeColor="text1"/>
                <w:sz w:val="23"/>
                <w:szCs w:val="23"/>
              </w:rPr>
              <w:t>工业锅炉（热力生产和供应行业）产排污系数表</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燃气工业锅炉”，各种污染物产生及排放情况汇总表</w:t>
            </w:r>
            <w:r w:rsidRPr="0050154F">
              <w:rPr>
                <w:rFonts w:ascii="Arial" w:hAnsi="Arial" w:cs="Arial"/>
                <w:color w:val="000000" w:themeColor="text1"/>
                <w:sz w:val="23"/>
                <w:szCs w:val="23"/>
              </w:rPr>
              <w:t>5-1</w:t>
            </w:r>
            <w:r w:rsidRPr="0050154F">
              <w:rPr>
                <w:rFonts w:ascii="Arial" w:hAnsi="Arial" w:cs="Arial" w:hint="eastAsia"/>
                <w:color w:val="000000" w:themeColor="text1"/>
                <w:sz w:val="23"/>
                <w:szCs w:val="23"/>
              </w:rPr>
              <w:t>。</w:t>
            </w:r>
          </w:p>
          <w:p w:rsidR="00E0431A" w:rsidRPr="0050154F" w:rsidRDefault="00C73DC8">
            <w:pPr>
              <w:spacing w:line="440" w:lineRule="exact"/>
              <w:jc w:val="center"/>
              <w:rPr>
                <w:b/>
                <w:color w:val="000000" w:themeColor="text1"/>
                <w:szCs w:val="21"/>
              </w:rPr>
            </w:pPr>
            <w:r w:rsidRPr="0050154F">
              <w:rPr>
                <w:rFonts w:hint="eastAsia"/>
                <w:b/>
                <w:color w:val="000000" w:themeColor="text1"/>
                <w:szCs w:val="21"/>
              </w:rPr>
              <w:t>表</w:t>
            </w:r>
            <w:r w:rsidRPr="0050154F">
              <w:rPr>
                <w:b/>
                <w:color w:val="000000" w:themeColor="text1"/>
                <w:szCs w:val="21"/>
              </w:rPr>
              <w:t xml:space="preserve">5-1 </w:t>
            </w:r>
            <w:r w:rsidRPr="0050154F">
              <w:rPr>
                <w:rFonts w:hint="eastAsia"/>
                <w:b/>
                <w:color w:val="000000" w:themeColor="text1"/>
                <w:szCs w:val="21"/>
              </w:rPr>
              <w:t>项目锅炉污染物产生及排放情况汇总一览表</w:t>
            </w:r>
          </w:p>
          <w:tbl>
            <w:tblPr>
              <w:tblW w:w="85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896"/>
              <w:gridCol w:w="872"/>
              <w:gridCol w:w="851"/>
              <w:gridCol w:w="1299"/>
              <w:gridCol w:w="827"/>
              <w:gridCol w:w="992"/>
              <w:gridCol w:w="851"/>
              <w:gridCol w:w="992"/>
              <w:gridCol w:w="1014"/>
            </w:tblGrid>
            <w:tr w:rsidR="00E0431A" w:rsidRPr="0050154F">
              <w:trPr>
                <w:trHeight w:val="397"/>
                <w:jc w:val="center"/>
              </w:trPr>
              <w:tc>
                <w:tcPr>
                  <w:tcW w:w="896"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序号</w:t>
                  </w: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污染物指标</w:t>
                  </w:r>
                </w:p>
              </w:tc>
              <w:tc>
                <w:tcPr>
                  <w:tcW w:w="851"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消耗量</w:t>
                  </w: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产污系数</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单位</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产生量</w:t>
                  </w:r>
                </w:p>
              </w:tc>
              <w:tc>
                <w:tcPr>
                  <w:tcW w:w="851"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排放方式</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排放量</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浓度</w:t>
                  </w:r>
                </w:p>
              </w:tc>
            </w:tr>
            <w:tr w:rsidR="00E0431A" w:rsidRPr="0050154F">
              <w:trPr>
                <w:trHeight w:val="397"/>
                <w:jc w:val="center"/>
              </w:trPr>
              <w:tc>
                <w:tcPr>
                  <w:tcW w:w="896" w:type="dxa"/>
                  <w:vMerge w:val="restart"/>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冬季供热热水机组排气筒（</w:t>
                  </w:r>
                  <w:r w:rsidRPr="0050154F">
                    <w:rPr>
                      <w:rFonts w:ascii="Arial" w:hAnsi="Arial" w:cs="Arial" w:hint="eastAsia"/>
                      <w:bCs/>
                      <w:color w:val="000000" w:themeColor="text1"/>
                      <w:szCs w:val="21"/>
                    </w:rPr>
                    <w:t>1#</w:t>
                  </w:r>
                  <w:r w:rsidRPr="0050154F">
                    <w:rPr>
                      <w:rFonts w:ascii="Arial" w:hAnsi="Arial" w:cs="Arial" w:hint="eastAsia"/>
                      <w:bCs/>
                      <w:color w:val="000000" w:themeColor="text1"/>
                      <w:szCs w:val="21"/>
                    </w:rPr>
                    <w:t>排气筒）</w:t>
                  </w: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工业废气量</w:t>
                  </w:r>
                </w:p>
              </w:tc>
              <w:tc>
                <w:tcPr>
                  <w:tcW w:w="851" w:type="dxa"/>
                  <w:vMerge w:val="restart"/>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15</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136259.17</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2.04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851" w:type="dxa"/>
                  <w:vMerge w:val="restart"/>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直排</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2.04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p>
              </w:tc>
            </w:tr>
            <w:tr w:rsidR="00E0431A" w:rsidRPr="0050154F">
              <w:trPr>
                <w:trHeight w:val="397"/>
                <w:jc w:val="center"/>
              </w:trPr>
              <w:tc>
                <w:tcPr>
                  <w:tcW w:w="896" w:type="dxa"/>
                  <w:vMerge/>
                  <w:vAlign w:val="center"/>
                </w:tcPr>
                <w:p w:rsidR="00E0431A" w:rsidRPr="0050154F" w:rsidRDefault="00E0431A">
                  <w:pPr>
                    <w:jc w:val="center"/>
                    <w:rPr>
                      <w:rFonts w:ascii="Arial" w:hAnsi="Arial" w:cs="Arial"/>
                      <w:bCs/>
                      <w:color w:val="000000" w:themeColor="text1"/>
                      <w:szCs w:val="21"/>
                    </w:rPr>
                  </w:pP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二氧化硫</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0.02S</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kg/</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60</w:t>
                  </w:r>
                  <w:r w:rsidRPr="0050154F">
                    <w:rPr>
                      <w:rFonts w:ascii="Arial" w:hAnsi="Arial" w:cs="Arial"/>
                      <w:bCs/>
                      <w:color w:val="000000" w:themeColor="text1"/>
                      <w:szCs w:val="21"/>
                    </w:rPr>
                    <w:t>kg/a</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60</w:t>
                  </w:r>
                  <w:r w:rsidRPr="0050154F">
                    <w:rPr>
                      <w:rFonts w:ascii="Arial" w:hAnsi="Arial" w:cs="Arial"/>
                      <w:bCs/>
                      <w:color w:val="000000" w:themeColor="text1"/>
                      <w:szCs w:val="21"/>
                    </w:rPr>
                    <w:t>kg/a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p>
              </w:tc>
            </w:tr>
            <w:tr w:rsidR="00E0431A" w:rsidRPr="0050154F">
              <w:trPr>
                <w:trHeight w:val="397"/>
                <w:jc w:val="center"/>
              </w:trPr>
              <w:tc>
                <w:tcPr>
                  <w:tcW w:w="896" w:type="dxa"/>
                  <w:vMerge/>
                  <w:vAlign w:val="center"/>
                </w:tcPr>
                <w:p w:rsidR="00E0431A" w:rsidRPr="0050154F" w:rsidRDefault="00E0431A">
                  <w:pPr>
                    <w:jc w:val="center"/>
                    <w:rPr>
                      <w:rFonts w:ascii="Arial" w:hAnsi="Arial" w:cs="Arial"/>
                      <w:bCs/>
                      <w:color w:val="000000" w:themeColor="text1"/>
                      <w:szCs w:val="21"/>
                    </w:rPr>
                  </w:pP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氮氧化物</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18.71</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kg/</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281</w:t>
                  </w:r>
                  <w:r w:rsidRPr="0050154F">
                    <w:rPr>
                      <w:rFonts w:ascii="Arial" w:hAnsi="Arial" w:cs="Arial"/>
                      <w:bCs/>
                      <w:color w:val="000000" w:themeColor="text1"/>
                      <w:szCs w:val="21"/>
                    </w:rPr>
                    <w:t>kg/a</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281</w:t>
                  </w:r>
                  <w:r w:rsidRPr="0050154F">
                    <w:rPr>
                      <w:rFonts w:ascii="Arial" w:hAnsi="Arial" w:cs="Arial"/>
                      <w:bCs/>
                      <w:color w:val="000000" w:themeColor="text1"/>
                      <w:szCs w:val="21"/>
                    </w:rPr>
                    <w:t>kg/a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137.</w:t>
                  </w:r>
                  <w:r w:rsidRPr="0050154F">
                    <w:rPr>
                      <w:rFonts w:ascii="Arial" w:hAnsi="Arial" w:cs="Arial" w:hint="eastAsia"/>
                      <w:bCs/>
                      <w:color w:val="000000" w:themeColor="text1"/>
                      <w:szCs w:val="21"/>
                    </w:rPr>
                    <w:t>75</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p>
              </w:tc>
            </w:tr>
            <w:tr w:rsidR="00E0431A" w:rsidRPr="0050154F">
              <w:trPr>
                <w:trHeight w:val="397"/>
                <w:jc w:val="center"/>
              </w:trPr>
              <w:tc>
                <w:tcPr>
                  <w:tcW w:w="896" w:type="dxa"/>
                  <w:vMerge w:val="restart"/>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厨房供热热水机组排气筒（</w:t>
                  </w:r>
                  <w:r w:rsidRPr="0050154F">
                    <w:rPr>
                      <w:rFonts w:ascii="Arial" w:hAnsi="Arial" w:cs="Arial" w:hint="eastAsia"/>
                      <w:bCs/>
                      <w:color w:val="000000" w:themeColor="text1"/>
                      <w:szCs w:val="21"/>
                    </w:rPr>
                    <w:t>2#</w:t>
                  </w:r>
                  <w:r w:rsidRPr="0050154F">
                    <w:rPr>
                      <w:rFonts w:ascii="Arial" w:hAnsi="Arial" w:cs="Arial" w:hint="eastAsia"/>
                      <w:bCs/>
                      <w:color w:val="000000" w:themeColor="text1"/>
                      <w:szCs w:val="21"/>
                    </w:rPr>
                    <w:t>排气筒）</w:t>
                  </w: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工业废气量</w:t>
                  </w:r>
                </w:p>
              </w:tc>
              <w:tc>
                <w:tcPr>
                  <w:tcW w:w="851" w:type="dxa"/>
                  <w:vMerge w:val="restart"/>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2.5</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136259.17</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5</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5</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p>
              </w:tc>
            </w:tr>
            <w:tr w:rsidR="00E0431A" w:rsidRPr="0050154F">
              <w:trPr>
                <w:trHeight w:val="397"/>
                <w:jc w:val="center"/>
              </w:trPr>
              <w:tc>
                <w:tcPr>
                  <w:tcW w:w="896" w:type="dxa"/>
                  <w:vMerge/>
                  <w:vAlign w:val="center"/>
                </w:tcPr>
                <w:p w:rsidR="00E0431A" w:rsidRPr="0050154F" w:rsidRDefault="00E0431A">
                  <w:pPr>
                    <w:jc w:val="center"/>
                    <w:rPr>
                      <w:rFonts w:ascii="Arial" w:hAnsi="Arial" w:cs="Arial"/>
                      <w:bCs/>
                      <w:color w:val="000000" w:themeColor="text1"/>
                      <w:szCs w:val="21"/>
                    </w:rPr>
                  </w:pP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二氧化硫</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0.02S</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kg/</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10</w:t>
                  </w:r>
                  <w:r w:rsidRPr="0050154F">
                    <w:rPr>
                      <w:rFonts w:ascii="Arial" w:hAnsi="Arial" w:cs="Arial"/>
                      <w:bCs/>
                      <w:color w:val="000000" w:themeColor="text1"/>
                      <w:szCs w:val="21"/>
                    </w:rPr>
                    <w:t>kg/a</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10</w:t>
                  </w:r>
                  <w:r w:rsidRPr="0050154F">
                    <w:rPr>
                      <w:rFonts w:ascii="Arial" w:hAnsi="Arial" w:cs="Arial"/>
                      <w:bCs/>
                      <w:color w:val="000000" w:themeColor="text1"/>
                      <w:szCs w:val="21"/>
                    </w:rPr>
                    <w:t>kg/a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p>
              </w:tc>
            </w:tr>
            <w:tr w:rsidR="00E0431A" w:rsidRPr="0050154F">
              <w:trPr>
                <w:trHeight w:val="397"/>
                <w:jc w:val="center"/>
              </w:trPr>
              <w:tc>
                <w:tcPr>
                  <w:tcW w:w="896" w:type="dxa"/>
                  <w:vMerge/>
                  <w:vAlign w:val="center"/>
                </w:tcPr>
                <w:p w:rsidR="00E0431A" w:rsidRPr="0050154F" w:rsidRDefault="00E0431A">
                  <w:pPr>
                    <w:jc w:val="center"/>
                    <w:rPr>
                      <w:rFonts w:ascii="Arial" w:hAnsi="Arial" w:cs="Arial"/>
                      <w:bCs/>
                      <w:color w:val="000000" w:themeColor="text1"/>
                      <w:szCs w:val="21"/>
                    </w:rPr>
                  </w:pPr>
                </w:p>
              </w:tc>
              <w:tc>
                <w:tcPr>
                  <w:tcW w:w="87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氮氧化物</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1299"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18.71</w:t>
                  </w:r>
                </w:p>
              </w:tc>
              <w:tc>
                <w:tcPr>
                  <w:tcW w:w="827"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kg/</w:t>
                  </w:r>
                  <w:r w:rsidRPr="0050154F">
                    <w:rPr>
                      <w:rFonts w:ascii="Arial" w:hAnsi="Arial" w:cs="Arial" w:hint="eastAsia"/>
                      <w:bCs/>
                      <w:color w:val="000000" w:themeColor="text1"/>
                      <w:szCs w:val="21"/>
                    </w:rPr>
                    <w:t>万</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46.8</w:t>
                  </w:r>
                  <w:r w:rsidRPr="0050154F">
                    <w:rPr>
                      <w:rFonts w:ascii="Arial" w:hAnsi="Arial" w:cs="Arial"/>
                      <w:bCs/>
                      <w:color w:val="000000" w:themeColor="text1"/>
                      <w:szCs w:val="21"/>
                    </w:rPr>
                    <w:t xml:space="preserve"> kg/a</w:t>
                  </w:r>
                </w:p>
              </w:tc>
              <w:tc>
                <w:tcPr>
                  <w:tcW w:w="851" w:type="dxa"/>
                  <w:vMerge/>
                  <w:vAlign w:val="center"/>
                </w:tcPr>
                <w:p w:rsidR="00E0431A" w:rsidRPr="0050154F" w:rsidRDefault="00E0431A">
                  <w:pPr>
                    <w:jc w:val="center"/>
                    <w:rPr>
                      <w:rFonts w:ascii="Arial" w:hAnsi="Arial" w:cs="Arial"/>
                      <w:bCs/>
                      <w:color w:val="000000" w:themeColor="text1"/>
                      <w:szCs w:val="21"/>
                    </w:rPr>
                  </w:pPr>
                </w:p>
              </w:tc>
              <w:tc>
                <w:tcPr>
                  <w:tcW w:w="992"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46.8</w:t>
                  </w:r>
                  <w:r w:rsidRPr="0050154F">
                    <w:rPr>
                      <w:rFonts w:ascii="Arial" w:hAnsi="Arial" w:cs="Arial"/>
                      <w:bCs/>
                      <w:color w:val="000000" w:themeColor="text1"/>
                      <w:szCs w:val="21"/>
                    </w:rPr>
                    <w:t xml:space="preserve"> kg/a</w:t>
                  </w:r>
                </w:p>
              </w:tc>
              <w:tc>
                <w:tcPr>
                  <w:tcW w:w="101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137.29</w:t>
                  </w:r>
                  <w:r w:rsidRPr="0050154F">
                    <w:rPr>
                      <w:rFonts w:ascii="Arial" w:hAnsi="Arial" w:cs="Arial"/>
                      <w:bCs/>
                      <w:color w:val="000000" w:themeColor="text1"/>
                      <w:szCs w:val="21"/>
                    </w:rPr>
                    <w:t xml:space="preserve"> mg/m</w:t>
                  </w:r>
                  <w:r w:rsidRPr="0050154F">
                    <w:rPr>
                      <w:rFonts w:ascii="Arial" w:hAnsi="Arial" w:cs="Arial"/>
                      <w:bCs/>
                      <w:color w:val="000000" w:themeColor="text1"/>
                      <w:szCs w:val="21"/>
                      <w:vertAlign w:val="superscript"/>
                    </w:rPr>
                    <w:t>3</w:t>
                  </w:r>
                </w:p>
              </w:tc>
            </w:tr>
          </w:tbl>
          <w:p w:rsidR="00E0431A" w:rsidRPr="0050154F" w:rsidRDefault="00C73DC8">
            <w:pPr>
              <w:adjustRightInd w:val="0"/>
              <w:snapToGrid w:val="0"/>
              <w:spacing w:line="44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注：查阅《天然气》（</w:t>
            </w:r>
            <w:r w:rsidRPr="0050154F">
              <w:rPr>
                <w:rFonts w:ascii="Arial" w:hAnsi="Arial" w:cs="Arial"/>
                <w:color w:val="000000" w:themeColor="text1"/>
                <w:sz w:val="23"/>
                <w:szCs w:val="23"/>
              </w:rPr>
              <w:t>GB17820-2013</w:t>
            </w:r>
            <w:r w:rsidRPr="0050154F">
              <w:rPr>
                <w:rFonts w:ascii="Arial" w:hAnsi="Arial" w:cs="Arial" w:hint="eastAsia"/>
                <w:color w:val="000000" w:themeColor="text1"/>
                <w:sz w:val="23"/>
                <w:szCs w:val="23"/>
              </w:rPr>
              <w:t>）中的“天然气技术指标”，其中工业用气为二类，故含硫量按</w:t>
            </w:r>
            <w:r w:rsidRPr="0050154F">
              <w:rPr>
                <w:rFonts w:ascii="Arial" w:hAnsi="Arial" w:cs="Arial"/>
                <w:color w:val="000000" w:themeColor="text1"/>
                <w:sz w:val="23"/>
                <w:szCs w:val="23"/>
              </w:rPr>
              <w:t>200mg/m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w:t>
            </w:r>
          </w:p>
          <w:p w:rsidR="00E0431A" w:rsidRPr="0050154F" w:rsidRDefault="00C73DC8">
            <w:pPr>
              <w:adjustRightInd w:val="0"/>
              <w:snapToGrid w:val="0"/>
              <w:spacing w:line="44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根据上表可知</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排气筒工业废气量排放量</w:t>
            </w:r>
            <w:r w:rsidRPr="0050154F">
              <w:rPr>
                <w:rFonts w:ascii="Arial" w:hAnsi="Arial" w:cs="Arial" w:hint="eastAsia"/>
                <w:color w:val="000000" w:themeColor="text1"/>
                <w:sz w:val="23"/>
                <w:szCs w:val="23"/>
              </w:rPr>
              <w:t>2.04</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color w:val="000000" w:themeColor="text1"/>
                <w:sz w:val="23"/>
                <w:szCs w:val="23"/>
                <w:vertAlign w:val="superscript"/>
              </w:rPr>
              <w:t>6</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，二氧化硫排放量</w:t>
            </w:r>
            <w:r w:rsidRPr="0050154F">
              <w:rPr>
                <w:rFonts w:ascii="Arial" w:hAnsi="Arial" w:cs="Arial" w:hint="eastAsia"/>
                <w:color w:val="000000" w:themeColor="text1"/>
                <w:sz w:val="23"/>
                <w:szCs w:val="23"/>
              </w:rPr>
              <w:t>60</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29.</w:t>
            </w:r>
            <w:r w:rsidRPr="0050154F">
              <w:rPr>
                <w:rFonts w:ascii="Arial" w:hAnsi="Arial" w:cs="Arial" w:hint="eastAsia"/>
                <w:color w:val="000000" w:themeColor="text1"/>
                <w:sz w:val="23"/>
                <w:szCs w:val="23"/>
              </w:rPr>
              <w:t>41</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，氮氧化物排放量</w:t>
            </w:r>
            <w:r w:rsidRPr="0050154F">
              <w:rPr>
                <w:rFonts w:ascii="Arial" w:hAnsi="Arial" w:cs="Arial" w:hint="eastAsia"/>
                <w:color w:val="000000" w:themeColor="text1"/>
                <w:sz w:val="23"/>
                <w:szCs w:val="23"/>
              </w:rPr>
              <w:t>281</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137.</w:t>
            </w:r>
            <w:r w:rsidRPr="0050154F">
              <w:rPr>
                <w:rFonts w:ascii="Arial" w:hAnsi="Arial" w:cs="Arial" w:hint="eastAsia"/>
                <w:color w:val="000000" w:themeColor="text1"/>
                <w:sz w:val="23"/>
                <w:szCs w:val="23"/>
              </w:rPr>
              <w:t>75</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；厨房供热热水机组排气筒工业废气量排放量</w:t>
            </w:r>
            <w:r w:rsidRPr="0050154F">
              <w:rPr>
                <w:rFonts w:ascii="Arial" w:hAnsi="Arial" w:cs="Arial" w:hint="eastAsia"/>
                <w:color w:val="000000" w:themeColor="text1"/>
                <w:sz w:val="23"/>
                <w:szCs w:val="23"/>
              </w:rPr>
              <w:t>3.4</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hint="eastAsia"/>
                <w:color w:val="000000" w:themeColor="text1"/>
                <w:sz w:val="23"/>
                <w:szCs w:val="23"/>
                <w:vertAlign w:val="superscript"/>
              </w:rPr>
              <w:t>5</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，二氧化硫排放量</w:t>
            </w:r>
            <w:r w:rsidRPr="0050154F">
              <w:rPr>
                <w:rFonts w:ascii="Arial" w:hAnsi="Arial" w:cs="Arial" w:hint="eastAsia"/>
                <w:color w:val="000000" w:themeColor="text1"/>
                <w:sz w:val="23"/>
                <w:szCs w:val="23"/>
              </w:rPr>
              <w:t>10</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29.</w:t>
            </w:r>
            <w:r w:rsidRPr="0050154F">
              <w:rPr>
                <w:rFonts w:ascii="Arial" w:hAnsi="Arial" w:cs="Arial" w:hint="eastAsia"/>
                <w:color w:val="000000" w:themeColor="text1"/>
                <w:sz w:val="23"/>
                <w:szCs w:val="23"/>
              </w:rPr>
              <w:t>41</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，氮氧化物排放量</w:t>
            </w:r>
            <w:r w:rsidRPr="0050154F">
              <w:rPr>
                <w:rFonts w:ascii="Arial" w:hAnsi="Arial" w:cs="Arial" w:hint="eastAsia"/>
                <w:color w:val="000000" w:themeColor="text1"/>
                <w:sz w:val="23"/>
                <w:szCs w:val="23"/>
              </w:rPr>
              <w:t>46.8</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hint="eastAsia"/>
                <w:color w:val="000000" w:themeColor="text1"/>
                <w:sz w:val="23"/>
                <w:szCs w:val="23"/>
              </w:rPr>
              <w:t>137.29</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。共计排放二氧化硫排放量</w:t>
            </w:r>
            <w:r w:rsidRPr="0050154F">
              <w:rPr>
                <w:rFonts w:ascii="Arial" w:hAnsi="Arial" w:cs="Arial" w:hint="eastAsia"/>
                <w:color w:val="000000" w:themeColor="text1"/>
                <w:sz w:val="23"/>
                <w:szCs w:val="23"/>
              </w:rPr>
              <w:t>70kg/a</w:t>
            </w:r>
            <w:r w:rsidRPr="0050154F">
              <w:rPr>
                <w:rFonts w:ascii="Arial" w:hAnsi="Arial" w:cs="Arial" w:hint="eastAsia"/>
                <w:color w:val="000000" w:themeColor="text1"/>
                <w:sz w:val="23"/>
                <w:szCs w:val="23"/>
              </w:rPr>
              <w:t>，氮氧化物</w:t>
            </w:r>
            <w:r w:rsidRPr="0050154F">
              <w:rPr>
                <w:rFonts w:ascii="Arial" w:hAnsi="Arial" w:cs="Arial" w:hint="eastAsia"/>
                <w:color w:val="000000" w:themeColor="text1"/>
                <w:sz w:val="23"/>
                <w:szCs w:val="23"/>
              </w:rPr>
              <w:t>327.8kg/a</w:t>
            </w:r>
            <w:r w:rsidRPr="0050154F">
              <w:rPr>
                <w:rFonts w:ascii="Arial" w:hAnsi="Arial" w:cs="Arial" w:hint="eastAsia"/>
                <w:color w:val="000000" w:themeColor="text1"/>
                <w:sz w:val="23"/>
                <w:szCs w:val="23"/>
              </w:rPr>
              <w:t>，工业废气量</w:t>
            </w:r>
            <w:r w:rsidRPr="0050154F">
              <w:rPr>
                <w:rFonts w:ascii="Arial" w:hAnsi="Arial" w:cs="Arial" w:hint="eastAsia"/>
                <w:color w:val="000000" w:themeColor="text1"/>
                <w:sz w:val="23"/>
                <w:szCs w:val="23"/>
              </w:rPr>
              <w:t>2.38</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10</w:t>
            </w:r>
            <w:r w:rsidRPr="0050154F">
              <w:rPr>
                <w:rFonts w:ascii="Arial" w:hAnsi="Arial" w:cs="Arial" w:hint="eastAsia"/>
                <w:color w:val="000000" w:themeColor="text1"/>
                <w:sz w:val="23"/>
                <w:szCs w:val="23"/>
                <w:vertAlign w:val="superscript"/>
              </w:rPr>
              <w:t>6</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w:t>
            </w:r>
          </w:p>
          <w:p w:rsidR="00E0431A" w:rsidRPr="0050154F" w:rsidRDefault="00C73DC8">
            <w:pPr>
              <w:adjustRightInd w:val="0"/>
              <w:snapToGrid w:val="0"/>
              <w:spacing w:line="44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项目热水机组产生废气经不低于</w:t>
            </w:r>
            <w:r w:rsidRPr="0050154F">
              <w:rPr>
                <w:rFonts w:ascii="Arial" w:hAnsi="Arial" w:cs="Arial" w:hint="eastAsia"/>
                <w:color w:val="000000" w:themeColor="text1"/>
                <w:sz w:val="23"/>
                <w:szCs w:val="23"/>
              </w:rPr>
              <w:t>8m</w:t>
            </w:r>
            <w:r w:rsidRPr="0050154F">
              <w:rPr>
                <w:rFonts w:ascii="Arial" w:hAnsi="Arial" w:cs="Arial" w:hint="eastAsia"/>
                <w:color w:val="000000" w:themeColor="text1"/>
                <w:sz w:val="23"/>
                <w:szCs w:val="23"/>
              </w:rPr>
              <w:t>高的排气筒排放，</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2#</w:t>
            </w:r>
            <w:r w:rsidRPr="0050154F">
              <w:rPr>
                <w:rFonts w:ascii="Arial" w:hAnsi="Arial" w:cs="Arial" w:hint="eastAsia"/>
                <w:color w:val="000000" w:themeColor="text1"/>
                <w:sz w:val="23"/>
                <w:szCs w:val="23"/>
              </w:rPr>
              <w:t>排气筒二氧化硫、氮氧化物排放浓度均可满足《锅炉大气污染物排放标准》（</w:t>
            </w:r>
            <w:r w:rsidRPr="0050154F">
              <w:rPr>
                <w:rFonts w:ascii="Arial" w:hAnsi="Arial" w:cs="Arial"/>
                <w:color w:val="000000" w:themeColor="text1"/>
                <w:sz w:val="23"/>
                <w:szCs w:val="23"/>
              </w:rPr>
              <w:t>GB13271-2014</w:t>
            </w:r>
            <w:r w:rsidRPr="0050154F">
              <w:rPr>
                <w:rFonts w:ascii="Arial" w:hAnsi="Arial" w:cs="Arial" w:hint="eastAsia"/>
                <w:color w:val="000000" w:themeColor="text1"/>
                <w:sz w:val="23"/>
                <w:szCs w:val="23"/>
              </w:rPr>
              <w:t>）中表</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大气污染物特别排放限值标准中的燃气锅炉标准（</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color w:val="000000" w:themeColor="text1"/>
                <w:sz w:val="23"/>
                <w:szCs w:val="23"/>
              </w:rPr>
              <w:t>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X</w:t>
            </w:r>
            <w:r w:rsidRPr="0050154F">
              <w:rPr>
                <w:rFonts w:ascii="Arial" w:hAnsi="Arial" w:cs="Arial"/>
                <w:color w:val="000000" w:themeColor="text1"/>
                <w:sz w:val="23"/>
                <w:szCs w:val="23"/>
              </w:rPr>
              <w:t>150mg/m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w:t>
            </w:r>
          </w:p>
          <w:p w:rsidR="00E0431A" w:rsidRPr="0050154F" w:rsidRDefault="00C73DC8">
            <w:pPr>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5.2.2</w:t>
            </w:r>
            <w:r w:rsidRPr="0050154F">
              <w:rPr>
                <w:rFonts w:ascii="Arial" w:hAnsi="Arial" w:cs="Arial" w:hint="eastAsia"/>
                <w:b/>
                <w:color w:val="000000" w:themeColor="text1"/>
                <w:sz w:val="23"/>
                <w:szCs w:val="23"/>
              </w:rPr>
              <w:t>废水</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由于原申报项目产生废水经预处理后纳入余杭组团污水处理厂，该厂尾水排放执行《城镇污水处理厂污染物排放标准》（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标准（</w:t>
            </w:r>
            <w:r w:rsidRPr="0050154F">
              <w:rPr>
                <w:rFonts w:ascii="Arial" w:hAnsi="Arial" w:cs="Arial"/>
                <w:color w:val="000000" w:themeColor="text1"/>
                <w:sz w:val="23"/>
                <w:szCs w:val="23"/>
              </w:rPr>
              <w:t xml:space="preserve">CODcr </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60mg/L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NH3-N</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8mg/L</w:t>
            </w:r>
            <w:r w:rsidRPr="0050154F">
              <w:rPr>
                <w:rFonts w:ascii="Arial" w:hAnsi="Arial" w:cs="Arial" w:hint="eastAsia"/>
                <w:color w:val="000000" w:themeColor="text1"/>
                <w:sz w:val="23"/>
                <w:szCs w:val="23"/>
              </w:rPr>
              <w:t>）；后来由于该污水处理厂进行提升改造，尾水排放执行《城镇污水处理厂污染物排放标准》（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标准，故按该标准执行，即</w:t>
            </w:r>
            <w:r w:rsidRPr="0050154F">
              <w:rPr>
                <w:rFonts w:ascii="Arial" w:hAnsi="Arial" w:cs="Arial"/>
                <w:color w:val="000000" w:themeColor="text1"/>
                <w:sz w:val="23"/>
                <w:szCs w:val="23"/>
              </w:rPr>
              <w:t xml:space="preserve">CODcr </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50mg/L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NH3-N</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5mg/L</w:t>
            </w:r>
            <w:r w:rsidRPr="0050154F">
              <w:rPr>
                <w:rFonts w:ascii="Arial" w:hAnsi="Arial" w:cs="Arial" w:hint="eastAsia"/>
                <w:color w:val="000000" w:themeColor="text1"/>
                <w:sz w:val="23"/>
                <w:szCs w:val="23"/>
              </w:rPr>
              <w:t>。项目共计员工</w:t>
            </w:r>
            <w:r w:rsidRPr="0050154F">
              <w:rPr>
                <w:rFonts w:ascii="Arial" w:hAnsi="Arial" w:cs="Arial" w:hint="eastAsia"/>
                <w:color w:val="000000" w:themeColor="text1"/>
                <w:sz w:val="23"/>
                <w:szCs w:val="23"/>
              </w:rPr>
              <w:t>3000</w:t>
            </w:r>
            <w:r w:rsidRPr="0050154F">
              <w:rPr>
                <w:rFonts w:ascii="Arial" w:hAnsi="Arial" w:cs="Arial" w:hint="eastAsia"/>
                <w:color w:val="000000" w:themeColor="text1"/>
                <w:sz w:val="23"/>
                <w:szCs w:val="23"/>
              </w:rPr>
              <w:t>人，与原环评审批时员工数一致。</w:t>
            </w:r>
            <w:r w:rsidRPr="0050154F">
              <w:rPr>
                <w:rFonts w:ascii="Arial" w:hAnsi="Arial" w:cs="Arial"/>
                <w:color w:val="000000" w:themeColor="text1"/>
                <w:sz w:val="23"/>
                <w:szCs w:val="23"/>
              </w:rPr>
              <w:t>类比同行业经验，生活用水量以</w:t>
            </w:r>
            <w:r w:rsidRPr="0050154F">
              <w:rPr>
                <w:rFonts w:ascii="Arial" w:hAnsi="Arial" w:cs="Arial" w:hint="eastAsia"/>
                <w:color w:val="000000" w:themeColor="text1"/>
                <w:sz w:val="23"/>
                <w:szCs w:val="23"/>
              </w:rPr>
              <w:t>50</w:t>
            </w:r>
            <w:r w:rsidRPr="0050154F">
              <w:rPr>
                <w:rFonts w:ascii="Arial" w:hAnsi="Arial" w:cs="Arial"/>
                <w:color w:val="000000" w:themeColor="text1"/>
                <w:sz w:val="23"/>
                <w:szCs w:val="23"/>
              </w:rPr>
              <w:t>L/d</w:t>
            </w:r>
            <w:r w:rsidRPr="0050154F">
              <w:rPr>
                <w:rFonts w:ascii="Arial" w:hAnsi="Arial" w:cs="Arial"/>
                <w:color w:val="000000" w:themeColor="text1"/>
                <w:sz w:val="23"/>
                <w:szCs w:val="23"/>
              </w:rPr>
              <w:t>计，排污系数按</w:t>
            </w:r>
            <w:r w:rsidRPr="0050154F">
              <w:rPr>
                <w:rFonts w:ascii="Arial" w:hAnsi="Arial" w:cs="Arial"/>
                <w:color w:val="000000" w:themeColor="text1"/>
                <w:sz w:val="23"/>
                <w:szCs w:val="23"/>
              </w:rPr>
              <w:t>0.8</w:t>
            </w:r>
            <w:r w:rsidRPr="0050154F">
              <w:rPr>
                <w:rFonts w:ascii="Arial" w:hAnsi="Arial" w:cs="Arial"/>
                <w:color w:val="000000" w:themeColor="text1"/>
                <w:sz w:val="23"/>
                <w:szCs w:val="23"/>
              </w:rPr>
              <w:t>计，</w:t>
            </w:r>
            <w:r w:rsidRPr="0050154F">
              <w:rPr>
                <w:rFonts w:ascii="Arial" w:hAnsi="Arial" w:cs="Arial" w:hint="eastAsia"/>
                <w:color w:val="000000" w:themeColor="text1"/>
                <w:sz w:val="23"/>
                <w:szCs w:val="23"/>
              </w:rPr>
              <w:t>员工</w:t>
            </w:r>
            <w:r w:rsidRPr="0050154F">
              <w:rPr>
                <w:rFonts w:ascii="Arial" w:hAnsi="Arial" w:cs="Arial" w:hint="eastAsia"/>
                <w:color w:val="000000" w:themeColor="text1"/>
                <w:sz w:val="23"/>
                <w:szCs w:val="23"/>
              </w:rPr>
              <w:t>3000</w:t>
            </w:r>
            <w:r w:rsidRPr="0050154F">
              <w:rPr>
                <w:rFonts w:ascii="Arial" w:hAnsi="Arial" w:cs="Arial" w:hint="eastAsia"/>
                <w:color w:val="000000" w:themeColor="text1"/>
                <w:sz w:val="23"/>
                <w:szCs w:val="23"/>
              </w:rPr>
              <w:t>人，</w:t>
            </w:r>
            <w:r w:rsidRPr="0050154F">
              <w:rPr>
                <w:rFonts w:ascii="Arial" w:hAnsi="Arial" w:cs="Arial"/>
                <w:color w:val="000000" w:themeColor="text1"/>
                <w:sz w:val="23"/>
                <w:szCs w:val="23"/>
              </w:rPr>
              <w:t>则本项目生活污水产生量为</w:t>
            </w:r>
            <w:r w:rsidRPr="0050154F">
              <w:rPr>
                <w:rFonts w:ascii="Arial" w:hAnsi="Arial" w:cs="Arial" w:hint="eastAsia"/>
                <w:color w:val="000000" w:themeColor="text1"/>
                <w:sz w:val="23"/>
                <w:szCs w:val="23"/>
              </w:rPr>
              <w:t>120m</w:t>
            </w:r>
            <w:r w:rsidRPr="0050154F">
              <w:rPr>
                <w:rFonts w:ascii="Arial" w:hAnsi="Arial" w:cs="Arial" w:hint="eastAsia"/>
                <w:color w:val="000000" w:themeColor="text1"/>
                <w:sz w:val="23"/>
                <w:szCs w:val="23"/>
                <w:vertAlign w:val="superscript"/>
              </w:rPr>
              <w:t>3</w:t>
            </w:r>
            <w:r w:rsidRPr="0050154F">
              <w:rPr>
                <w:rFonts w:ascii="Arial" w:hAnsi="Arial" w:cs="Arial"/>
                <w:color w:val="000000" w:themeColor="text1"/>
                <w:sz w:val="23"/>
                <w:szCs w:val="23"/>
              </w:rPr>
              <w:t>/d</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30000m</w:t>
            </w:r>
            <w:r w:rsidRPr="0050154F">
              <w:rPr>
                <w:rFonts w:ascii="Arial" w:hAnsi="Arial" w:cs="Arial" w:hint="eastAsia"/>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污染物</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color w:val="000000" w:themeColor="text1"/>
                <w:sz w:val="23"/>
                <w:szCs w:val="23"/>
              </w:rPr>
              <w:t>浓度约</w:t>
            </w:r>
            <w:r w:rsidRPr="0050154F">
              <w:rPr>
                <w:rFonts w:ascii="Arial" w:hAnsi="Arial" w:cs="Arial"/>
                <w:color w:val="000000" w:themeColor="text1"/>
                <w:sz w:val="23"/>
                <w:szCs w:val="23"/>
              </w:rPr>
              <w:t>400mg/L</w:t>
            </w:r>
            <w:r w:rsidRPr="0050154F">
              <w:rPr>
                <w:rFonts w:ascii="Arial" w:hAnsi="Arial" w:cs="Arial"/>
                <w:color w:val="000000" w:themeColor="text1"/>
                <w:sz w:val="23"/>
                <w:szCs w:val="23"/>
              </w:rPr>
              <w:t>，氨氮浓度约</w:t>
            </w:r>
            <w:r w:rsidRPr="0050154F">
              <w:rPr>
                <w:rFonts w:ascii="Arial" w:hAnsi="Arial" w:cs="Arial"/>
                <w:color w:val="000000" w:themeColor="text1"/>
                <w:sz w:val="23"/>
                <w:szCs w:val="23"/>
              </w:rPr>
              <w:t>30mg/L</w:t>
            </w:r>
            <w:r w:rsidRPr="0050154F">
              <w:rPr>
                <w:rFonts w:ascii="Arial" w:hAnsi="Arial" w:cs="Arial"/>
                <w:color w:val="000000" w:themeColor="text1"/>
                <w:sz w:val="23"/>
                <w:szCs w:val="23"/>
              </w:rPr>
              <w:t>，</w:t>
            </w:r>
            <w:r w:rsidRPr="0050154F">
              <w:rPr>
                <w:rFonts w:ascii="Arial" w:hAnsi="Arial" w:cs="Arial"/>
                <w:color w:val="000000" w:themeColor="text1"/>
                <w:sz w:val="23"/>
                <w:szCs w:val="23"/>
              </w:rPr>
              <w:t>CODcr</w:t>
            </w:r>
            <w:r w:rsidRPr="0050154F">
              <w:rPr>
                <w:rFonts w:ascii="Arial" w:hAnsi="Arial" w:cs="Arial" w:hint="eastAsia"/>
                <w:color w:val="000000" w:themeColor="text1"/>
                <w:sz w:val="23"/>
                <w:szCs w:val="23"/>
              </w:rPr>
              <w:t>产生</w:t>
            </w:r>
            <w:r w:rsidRPr="0050154F">
              <w:rPr>
                <w:rFonts w:ascii="Arial" w:hAnsi="Arial" w:cs="Arial"/>
                <w:color w:val="000000" w:themeColor="text1"/>
                <w:sz w:val="23"/>
                <w:szCs w:val="23"/>
              </w:rPr>
              <w:t>量</w:t>
            </w:r>
            <w:r w:rsidRPr="0050154F">
              <w:rPr>
                <w:rFonts w:ascii="Arial" w:hAnsi="Arial" w:cs="Arial" w:hint="eastAsia"/>
                <w:color w:val="000000" w:themeColor="text1"/>
                <w:sz w:val="23"/>
                <w:szCs w:val="23"/>
              </w:rPr>
              <w:t>12</w:t>
            </w:r>
            <w:r w:rsidRPr="0050154F">
              <w:rPr>
                <w:rFonts w:ascii="Arial" w:hAnsi="Arial" w:cs="Arial"/>
                <w:color w:val="000000" w:themeColor="text1"/>
                <w:sz w:val="23"/>
                <w:szCs w:val="23"/>
              </w:rPr>
              <w:t>t/a</w:t>
            </w:r>
            <w:r w:rsidRPr="0050154F">
              <w:rPr>
                <w:rFonts w:ascii="Arial" w:hAnsi="Arial" w:cs="Arial"/>
                <w:color w:val="000000" w:themeColor="text1"/>
                <w:sz w:val="23"/>
                <w:szCs w:val="23"/>
              </w:rPr>
              <w:t>，氨氮</w:t>
            </w:r>
            <w:r w:rsidRPr="0050154F">
              <w:rPr>
                <w:rFonts w:ascii="Arial" w:hAnsi="Arial" w:cs="Arial" w:hint="eastAsia"/>
                <w:color w:val="000000" w:themeColor="text1"/>
                <w:sz w:val="23"/>
                <w:szCs w:val="23"/>
              </w:rPr>
              <w:t>产生</w:t>
            </w:r>
            <w:r w:rsidRPr="0050154F">
              <w:rPr>
                <w:rFonts w:ascii="Arial" w:hAnsi="Arial" w:cs="Arial"/>
                <w:color w:val="000000" w:themeColor="text1"/>
                <w:sz w:val="23"/>
                <w:szCs w:val="23"/>
              </w:rPr>
              <w:t>量</w:t>
            </w:r>
            <w:r w:rsidRPr="0050154F">
              <w:rPr>
                <w:rFonts w:ascii="Arial" w:hAnsi="Arial" w:cs="Arial" w:hint="eastAsia"/>
                <w:color w:val="000000" w:themeColor="text1"/>
                <w:sz w:val="23"/>
                <w:szCs w:val="23"/>
              </w:rPr>
              <w:t>0.9</w:t>
            </w:r>
            <w:r w:rsidRPr="0050154F">
              <w:rPr>
                <w:rFonts w:ascii="Arial" w:hAnsi="Arial" w:cs="Arial"/>
                <w:color w:val="000000" w:themeColor="text1"/>
                <w:sz w:val="23"/>
                <w:szCs w:val="23"/>
              </w:rPr>
              <w:t>t/a</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项目生活污水中的厕所废水经化粪池处理、餐饮废水经隔油池预处理后同其他生活污水合并满足《污水综合排放标准》（</w:t>
            </w:r>
            <w:r w:rsidRPr="0050154F">
              <w:rPr>
                <w:rFonts w:ascii="Arial" w:hAnsi="Arial" w:cs="Arial"/>
                <w:color w:val="000000" w:themeColor="text1"/>
                <w:sz w:val="23"/>
                <w:szCs w:val="23"/>
              </w:rPr>
              <w:t>GB8978-1996</w:t>
            </w:r>
            <w:r w:rsidRPr="0050154F">
              <w:rPr>
                <w:rFonts w:ascii="Arial" w:hAnsi="Arial" w:cs="Arial" w:hint="eastAsia"/>
                <w:color w:val="000000" w:themeColor="text1"/>
                <w:sz w:val="23"/>
                <w:szCs w:val="23"/>
              </w:rPr>
              <w:t>）中的三级标准，氨氮满足《污水排入城镇下水道水质标准》（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级标准要求后全部纳入城市污水管网至余杭组团污水处理厂处理达到《城镇污水处理厂污染物排放标准》（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标准。污染物排放浓度</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50</w:t>
            </w:r>
            <w:r w:rsidRPr="0050154F">
              <w:rPr>
                <w:rFonts w:ascii="Arial" w:hAnsi="Arial" w:cs="Arial"/>
                <w:color w:val="000000" w:themeColor="text1"/>
                <w:sz w:val="23"/>
                <w:szCs w:val="23"/>
              </w:rPr>
              <w:t>mg/L</w:t>
            </w:r>
            <w:r w:rsidRPr="0050154F">
              <w:rPr>
                <w:rFonts w:ascii="Arial" w:hAnsi="Arial" w:cs="Arial"/>
                <w:color w:val="000000" w:themeColor="text1"/>
                <w:sz w:val="23"/>
                <w:szCs w:val="23"/>
              </w:rPr>
              <w:t>，氨氮</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5</w:t>
            </w:r>
            <w:r w:rsidRPr="0050154F">
              <w:rPr>
                <w:rFonts w:ascii="Arial" w:hAnsi="Arial" w:cs="Arial"/>
                <w:color w:val="000000" w:themeColor="text1"/>
                <w:sz w:val="23"/>
                <w:szCs w:val="23"/>
              </w:rPr>
              <w:t>mg/L</w:t>
            </w:r>
            <w:r w:rsidRPr="0050154F">
              <w:rPr>
                <w:rFonts w:ascii="Arial" w:hAnsi="Arial" w:cs="Arial" w:hint="eastAsia"/>
                <w:color w:val="000000" w:themeColor="text1"/>
                <w:sz w:val="23"/>
                <w:szCs w:val="23"/>
              </w:rPr>
              <w:t>，排入环境量</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1.5</w:t>
            </w:r>
            <w:r w:rsidRPr="0050154F">
              <w:rPr>
                <w:rFonts w:ascii="Arial" w:hAnsi="Arial" w:cs="Arial"/>
                <w:color w:val="000000" w:themeColor="text1"/>
                <w:sz w:val="23"/>
                <w:szCs w:val="23"/>
              </w:rPr>
              <w:t>t/a</w:t>
            </w:r>
            <w:r w:rsidRPr="0050154F">
              <w:rPr>
                <w:rFonts w:ascii="Arial" w:hAnsi="Arial" w:cs="Arial"/>
                <w:color w:val="000000" w:themeColor="text1"/>
                <w:sz w:val="23"/>
                <w:szCs w:val="23"/>
              </w:rPr>
              <w:t>，氨氮</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0.15</w:t>
            </w:r>
            <w:r w:rsidRPr="0050154F">
              <w:rPr>
                <w:rFonts w:ascii="Arial" w:hAnsi="Arial" w:cs="Arial"/>
                <w:color w:val="000000" w:themeColor="text1"/>
                <w:sz w:val="23"/>
                <w:szCs w:val="23"/>
              </w:rPr>
              <w:t>t/a</w:t>
            </w:r>
            <w:r w:rsidRPr="0050154F">
              <w:rPr>
                <w:rFonts w:ascii="Arial" w:hAnsi="Arial" w:cs="Arial"/>
                <w:color w:val="000000" w:themeColor="text1"/>
                <w:sz w:val="23"/>
                <w:szCs w:val="23"/>
              </w:rPr>
              <w:t>。</w:t>
            </w:r>
          </w:p>
          <w:p w:rsidR="00E0431A" w:rsidRPr="0050154F" w:rsidRDefault="00C73DC8">
            <w:pPr>
              <w:spacing w:line="360" w:lineRule="auto"/>
              <w:rPr>
                <w:rFonts w:ascii="Arial" w:hAnsi="Arial" w:cs="Arial"/>
                <w:color w:val="000000" w:themeColor="text1"/>
                <w:sz w:val="23"/>
                <w:szCs w:val="23"/>
              </w:rPr>
            </w:pPr>
            <w:r w:rsidRPr="0050154F">
              <w:rPr>
                <w:rFonts w:ascii="Arial" w:hAnsi="Arial" w:cs="Arial"/>
                <w:b/>
                <w:color w:val="000000" w:themeColor="text1"/>
                <w:sz w:val="23"/>
                <w:szCs w:val="23"/>
              </w:rPr>
              <w:t>5.2.3</w:t>
            </w:r>
            <w:r w:rsidRPr="0050154F">
              <w:rPr>
                <w:rFonts w:ascii="Arial" w:hAnsi="Arial" w:cs="Arial" w:hint="eastAsia"/>
                <w:b/>
                <w:color w:val="000000" w:themeColor="text1"/>
                <w:sz w:val="23"/>
                <w:szCs w:val="23"/>
              </w:rPr>
              <w:t>噪声</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本项目营运期主要噪声源为真空热水机组和冷却塔的运行噪声，噪声级在</w:t>
            </w:r>
            <w:r w:rsidRPr="0050154F">
              <w:rPr>
                <w:rFonts w:ascii="Arial" w:hAnsi="Arial" w:cs="Arial"/>
                <w:bCs/>
                <w:color w:val="000000" w:themeColor="text1"/>
                <w:sz w:val="23"/>
                <w:szCs w:val="23"/>
              </w:rPr>
              <w:t>65-</w:t>
            </w:r>
            <w:r w:rsidRPr="0050154F">
              <w:rPr>
                <w:rFonts w:ascii="Arial" w:hAnsi="Arial" w:cs="Arial" w:hint="eastAsia"/>
                <w:bCs/>
                <w:color w:val="000000" w:themeColor="text1"/>
                <w:sz w:val="23"/>
                <w:szCs w:val="23"/>
              </w:rPr>
              <w:t>80</w:t>
            </w:r>
            <w:r w:rsidRPr="0050154F">
              <w:rPr>
                <w:rFonts w:ascii="Arial" w:hAnsi="Arial" w:cs="Arial"/>
                <w:bCs/>
                <w:color w:val="000000" w:themeColor="text1"/>
                <w:sz w:val="23"/>
                <w:szCs w:val="23"/>
              </w:rPr>
              <w:t>dB</w:t>
            </w:r>
            <w:r w:rsidRPr="0050154F">
              <w:rPr>
                <w:rFonts w:ascii="Arial" w:hAnsi="Arial" w:cs="Arial" w:hint="eastAsia"/>
                <w:bCs/>
                <w:color w:val="000000" w:themeColor="text1"/>
                <w:sz w:val="23"/>
                <w:szCs w:val="23"/>
              </w:rPr>
              <w:t>之间。主要噪声源噪声级详见表</w:t>
            </w:r>
            <w:r w:rsidRPr="0050154F">
              <w:rPr>
                <w:rFonts w:ascii="Arial" w:hAnsi="Arial" w:cs="Arial"/>
                <w:bCs/>
                <w:color w:val="000000" w:themeColor="text1"/>
                <w:sz w:val="23"/>
                <w:szCs w:val="23"/>
              </w:rPr>
              <w:t>5-2</w:t>
            </w:r>
            <w:r w:rsidRPr="0050154F">
              <w:rPr>
                <w:rFonts w:ascii="Arial" w:hAnsi="Arial" w:cs="Arial" w:hint="eastAsia"/>
                <w:bCs/>
                <w:color w:val="000000" w:themeColor="text1"/>
                <w:sz w:val="23"/>
                <w:szCs w:val="23"/>
              </w:rPr>
              <w:t>。</w:t>
            </w:r>
          </w:p>
          <w:p w:rsidR="00E0431A" w:rsidRPr="0050154F" w:rsidRDefault="00C73DC8">
            <w:pPr>
              <w:spacing w:line="360" w:lineRule="auto"/>
              <w:jc w:val="center"/>
              <w:rPr>
                <w:rFonts w:ascii="Arial" w:hAnsi="Arial" w:cs="Arial"/>
                <w:b/>
                <w:bCs/>
                <w:color w:val="000000" w:themeColor="text1"/>
                <w:sz w:val="23"/>
                <w:szCs w:val="23"/>
              </w:rPr>
            </w:pPr>
            <w:r w:rsidRPr="0050154F">
              <w:rPr>
                <w:rFonts w:ascii="Arial" w:hAnsi="Arial" w:cs="Arial" w:hint="eastAsia"/>
                <w:b/>
                <w:bCs/>
                <w:color w:val="000000" w:themeColor="text1"/>
                <w:sz w:val="23"/>
                <w:szCs w:val="23"/>
              </w:rPr>
              <w:t>表</w:t>
            </w:r>
            <w:r w:rsidRPr="0050154F">
              <w:rPr>
                <w:rFonts w:ascii="Arial" w:hAnsi="Arial" w:cs="Arial"/>
                <w:b/>
                <w:bCs/>
                <w:color w:val="000000" w:themeColor="text1"/>
                <w:sz w:val="23"/>
                <w:szCs w:val="23"/>
              </w:rPr>
              <w:t xml:space="preserve">5-2   </w:t>
            </w:r>
            <w:r w:rsidRPr="0050154F">
              <w:rPr>
                <w:rFonts w:ascii="Arial" w:hAnsi="Arial" w:cs="Arial" w:hint="eastAsia"/>
                <w:b/>
                <w:bCs/>
                <w:color w:val="000000" w:themeColor="text1"/>
                <w:sz w:val="23"/>
                <w:szCs w:val="23"/>
              </w:rPr>
              <w:t>主要噪声源噪声级</w:t>
            </w:r>
          </w:p>
          <w:tbl>
            <w:tblPr>
              <w:tblW w:w="88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112"/>
              <w:gridCol w:w="1970"/>
              <w:gridCol w:w="1938"/>
              <w:gridCol w:w="1588"/>
              <w:gridCol w:w="2202"/>
            </w:tblGrid>
            <w:tr w:rsidR="00E0431A" w:rsidRPr="0050154F">
              <w:trPr>
                <w:trHeight w:val="347"/>
                <w:jc w:val="center"/>
              </w:trPr>
              <w:tc>
                <w:tcPr>
                  <w:tcW w:w="1112"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序号</w:t>
                  </w:r>
                </w:p>
              </w:tc>
              <w:tc>
                <w:tcPr>
                  <w:tcW w:w="1970"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噪声源</w:t>
                  </w:r>
                </w:p>
              </w:tc>
              <w:tc>
                <w:tcPr>
                  <w:tcW w:w="1938"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噪声级</w:t>
                  </w:r>
                  <w:r w:rsidRPr="0050154F">
                    <w:rPr>
                      <w:rFonts w:ascii="Arial" w:hAnsi="Arial" w:cs="Arial"/>
                      <w:bCs/>
                      <w:color w:val="000000" w:themeColor="text1"/>
                      <w:szCs w:val="21"/>
                    </w:rPr>
                    <w:t>(dB)</w:t>
                  </w:r>
                </w:p>
              </w:tc>
              <w:tc>
                <w:tcPr>
                  <w:tcW w:w="1588"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数量</w:t>
                  </w:r>
                  <w:r w:rsidRPr="0050154F">
                    <w:rPr>
                      <w:rFonts w:ascii="Arial" w:hAnsi="Arial" w:cs="Arial"/>
                      <w:bCs/>
                      <w:color w:val="000000" w:themeColor="text1"/>
                      <w:szCs w:val="21"/>
                    </w:rPr>
                    <w:t>(</w:t>
                  </w:r>
                  <w:r w:rsidRPr="0050154F">
                    <w:rPr>
                      <w:rFonts w:ascii="Arial" w:hAnsi="Arial" w:cs="Arial" w:hint="eastAsia"/>
                      <w:bCs/>
                      <w:color w:val="000000" w:themeColor="text1"/>
                      <w:szCs w:val="21"/>
                    </w:rPr>
                    <w:t>组</w:t>
                  </w:r>
                  <w:r w:rsidRPr="0050154F">
                    <w:rPr>
                      <w:rFonts w:ascii="Arial" w:hAnsi="Arial" w:cs="Arial"/>
                      <w:bCs/>
                      <w:color w:val="000000" w:themeColor="text1"/>
                      <w:szCs w:val="21"/>
                    </w:rPr>
                    <w:t>)</w:t>
                  </w:r>
                </w:p>
              </w:tc>
              <w:tc>
                <w:tcPr>
                  <w:tcW w:w="2202"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备注</w:t>
                  </w:r>
                </w:p>
              </w:tc>
            </w:tr>
            <w:tr w:rsidR="00E0431A" w:rsidRPr="0050154F">
              <w:trPr>
                <w:trHeight w:val="347"/>
                <w:jc w:val="center"/>
              </w:trPr>
              <w:tc>
                <w:tcPr>
                  <w:tcW w:w="1112"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E0431A">
                  <w:pPr>
                    <w:numPr>
                      <w:ilvl w:val="0"/>
                      <w:numId w:val="1"/>
                    </w:numPr>
                    <w:jc w:val="center"/>
                    <w:rPr>
                      <w:rFonts w:ascii="Arial" w:hAnsi="Arial" w:cs="Arial"/>
                      <w:bCs/>
                      <w:color w:val="000000" w:themeColor="text1"/>
                      <w:szCs w:val="21"/>
                    </w:rPr>
                  </w:pPr>
                </w:p>
              </w:tc>
              <w:tc>
                <w:tcPr>
                  <w:tcW w:w="1970"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color w:val="000000" w:themeColor="text1"/>
                      <w:kern w:val="0"/>
                      <w:szCs w:val="21"/>
                    </w:rPr>
                    <w:t>真空热水机组</w:t>
                  </w:r>
                </w:p>
              </w:tc>
              <w:tc>
                <w:tcPr>
                  <w:tcW w:w="1938"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EA2991">
                  <w:pPr>
                    <w:jc w:val="center"/>
                    <w:rPr>
                      <w:rFonts w:ascii="Arial" w:hAnsi="Arial" w:cs="Arial"/>
                      <w:bCs/>
                      <w:color w:val="000000" w:themeColor="text1"/>
                      <w:szCs w:val="21"/>
                    </w:rPr>
                  </w:pPr>
                  <w:r w:rsidRPr="0050154F">
                    <w:rPr>
                      <w:rFonts w:ascii="Arial" w:hAnsi="Arial" w:cs="Arial" w:hint="eastAsia"/>
                      <w:bCs/>
                      <w:color w:val="000000" w:themeColor="text1"/>
                      <w:szCs w:val="21"/>
                    </w:rPr>
                    <w:t>78</w:t>
                  </w:r>
                </w:p>
              </w:tc>
              <w:tc>
                <w:tcPr>
                  <w:tcW w:w="1588"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w:t>
                  </w:r>
                </w:p>
              </w:tc>
              <w:tc>
                <w:tcPr>
                  <w:tcW w:w="2202"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距离设备</w:t>
                  </w:r>
                  <w:r w:rsidRPr="0050154F">
                    <w:rPr>
                      <w:rFonts w:ascii="Arial" w:hAnsi="Arial" w:cs="Arial"/>
                      <w:bCs/>
                      <w:color w:val="000000" w:themeColor="text1"/>
                      <w:szCs w:val="21"/>
                    </w:rPr>
                    <w:t>1m</w:t>
                  </w:r>
                  <w:r w:rsidRPr="0050154F">
                    <w:rPr>
                      <w:rFonts w:ascii="Arial" w:hAnsi="Arial" w:cs="Arial" w:hint="eastAsia"/>
                      <w:bCs/>
                      <w:color w:val="000000" w:themeColor="text1"/>
                      <w:szCs w:val="21"/>
                    </w:rPr>
                    <w:t>处</w:t>
                  </w:r>
                </w:p>
              </w:tc>
            </w:tr>
            <w:tr w:rsidR="00E0431A" w:rsidRPr="0050154F">
              <w:trPr>
                <w:trHeight w:val="347"/>
                <w:jc w:val="center"/>
              </w:trPr>
              <w:tc>
                <w:tcPr>
                  <w:tcW w:w="1112" w:type="dxa"/>
                  <w:tcBorders>
                    <w:top w:val="single" w:sz="6" w:space="0" w:color="000000"/>
                    <w:left w:val="double" w:sz="6" w:space="0" w:color="000000"/>
                    <w:bottom w:val="double" w:sz="6" w:space="0" w:color="000000"/>
                    <w:right w:val="single" w:sz="6" w:space="0" w:color="000000"/>
                  </w:tcBorders>
                  <w:vAlign w:val="center"/>
                </w:tcPr>
                <w:p w:rsidR="00E0431A" w:rsidRPr="0050154F" w:rsidRDefault="00E0431A">
                  <w:pPr>
                    <w:numPr>
                      <w:ilvl w:val="0"/>
                      <w:numId w:val="1"/>
                    </w:numPr>
                    <w:jc w:val="center"/>
                    <w:rPr>
                      <w:rFonts w:ascii="Arial" w:hAnsi="Arial" w:cs="Arial"/>
                      <w:bCs/>
                      <w:color w:val="000000" w:themeColor="text1"/>
                      <w:szCs w:val="21"/>
                    </w:rPr>
                  </w:pPr>
                </w:p>
              </w:tc>
              <w:tc>
                <w:tcPr>
                  <w:tcW w:w="1970"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jc w:val="center"/>
                    <w:rPr>
                      <w:rFonts w:ascii="Arial" w:hAnsi="Arial" w:cs="Arial"/>
                      <w:color w:val="000000" w:themeColor="text1"/>
                      <w:kern w:val="0"/>
                      <w:szCs w:val="21"/>
                    </w:rPr>
                  </w:pPr>
                  <w:r w:rsidRPr="0050154F">
                    <w:rPr>
                      <w:rFonts w:ascii="Arial" w:hAnsi="Arial" w:cs="Arial" w:hint="eastAsia"/>
                      <w:color w:val="000000" w:themeColor="text1"/>
                      <w:kern w:val="0"/>
                      <w:szCs w:val="21"/>
                    </w:rPr>
                    <w:t>冷却塔</w:t>
                  </w:r>
                </w:p>
              </w:tc>
              <w:tc>
                <w:tcPr>
                  <w:tcW w:w="1938"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EA2991">
                  <w:pPr>
                    <w:jc w:val="center"/>
                    <w:rPr>
                      <w:rFonts w:ascii="Arial" w:hAnsi="Arial" w:cs="Arial"/>
                      <w:bCs/>
                      <w:color w:val="000000" w:themeColor="text1"/>
                      <w:szCs w:val="21"/>
                    </w:rPr>
                  </w:pPr>
                  <w:r w:rsidRPr="0050154F">
                    <w:rPr>
                      <w:rFonts w:ascii="Arial" w:hAnsi="Arial" w:cs="Arial" w:hint="eastAsia"/>
                      <w:bCs/>
                      <w:color w:val="000000" w:themeColor="text1"/>
                      <w:szCs w:val="21"/>
                    </w:rPr>
                    <w:t>83</w:t>
                  </w:r>
                </w:p>
              </w:tc>
              <w:tc>
                <w:tcPr>
                  <w:tcW w:w="1588"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w:t>
                  </w:r>
                </w:p>
              </w:tc>
              <w:tc>
                <w:tcPr>
                  <w:tcW w:w="2202"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距离设备</w:t>
                  </w:r>
                  <w:r w:rsidRPr="0050154F">
                    <w:rPr>
                      <w:rFonts w:ascii="Arial" w:hAnsi="Arial" w:cs="Arial"/>
                      <w:bCs/>
                      <w:color w:val="000000" w:themeColor="text1"/>
                      <w:szCs w:val="21"/>
                    </w:rPr>
                    <w:t>1m</w:t>
                  </w:r>
                  <w:r w:rsidRPr="0050154F">
                    <w:rPr>
                      <w:rFonts w:ascii="Arial" w:hAnsi="Arial" w:cs="Arial" w:hint="eastAsia"/>
                      <w:bCs/>
                      <w:color w:val="000000" w:themeColor="text1"/>
                      <w:szCs w:val="21"/>
                    </w:rPr>
                    <w:t>处</w:t>
                  </w:r>
                </w:p>
              </w:tc>
            </w:tr>
          </w:tbl>
          <w:p w:rsidR="00E0431A" w:rsidRPr="0050154F" w:rsidRDefault="00C73DC8">
            <w:pPr>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5.2.4</w:t>
            </w:r>
            <w:r w:rsidRPr="0050154F">
              <w:rPr>
                <w:rFonts w:ascii="Arial" w:hAnsi="Arial" w:cs="Arial" w:hint="eastAsia"/>
                <w:b/>
                <w:color w:val="000000" w:themeColor="text1"/>
                <w:sz w:val="23"/>
                <w:szCs w:val="23"/>
              </w:rPr>
              <w:t>固体废物</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t>本项目无固体废物产生。</w:t>
            </w:r>
          </w:p>
          <w:p w:rsidR="00E0431A" w:rsidRPr="0050154F" w:rsidRDefault="00C73DC8" w:rsidP="0050154F">
            <w:pPr>
              <w:spacing w:beforeLines="50" w:line="360" w:lineRule="auto"/>
              <w:rPr>
                <w:rFonts w:ascii="Arial" w:hAnsi="Arial" w:cs="Arial"/>
                <w:b/>
                <w:color w:val="000000" w:themeColor="text1"/>
                <w:sz w:val="23"/>
                <w:szCs w:val="23"/>
              </w:rPr>
            </w:pPr>
            <w:r w:rsidRPr="0050154F">
              <w:rPr>
                <w:rFonts w:ascii="Arial" w:hAnsi="Arial" w:cs="Arial"/>
                <w:b/>
                <w:color w:val="000000" w:themeColor="text1"/>
                <w:sz w:val="23"/>
                <w:szCs w:val="23"/>
              </w:rPr>
              <w:t>5.3</w:t>
            </w:r>
            <w:r w:rsidRPr="0050154F">
              <w:rPr>
                <w:rFonts w:ascii="Arial" w:hAnsi="Arial" w:cs="Arial" w:hint="eastAsia"/>
                <w:b/>
                <w:color w:val="000000" w:themeColor="text1"/>
                <w:sz w:val="23"/>
                <w:szCs w:val="23"/>
              </w:rPr>
              <w:t>污染物汇总</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bCs/>
                <w:color w:val="000000" w:themeColor="text1"/>
                <w:sz w:val="23"/>
                <w:szCs w:val="23"/>
              </w:rPr>
              <w:lastRenderedPageBreak/>
              <w:t>企业技改后全厂污染物产排情况汇总见表</w:t>
            </w:r>
            <w:r w:rsidRPr="0050154F">
              <w:rPr>
                <w:rFonts w:ascii="Arial" w:hAnsi="Arial" w:cs="Arial"/>
                <w:bCs/>
                <w:color w:val="000000" w:themeColor="text1"/>
                <w:sz w:val="23"/>
                <w:szCs w:val="23"/>
              </w:rPr>
              <w:t>5-3</w:t>
            </w:r>
            <w:r w:rsidRPr="0050154F">
              <w:rPr>
                <w:rFonts w:ascii="Arial" w:hAnsi="Arial" w:cs="Arial" w:hint="eastAsia"/>
                <w:bCs/>
                <w:color w:val="000000" w:themeColor="text1"/>
                <w:sz w:val="23"/>
                <w:szCs w:val="23"/>
              </w:rPr>
              <w:t>。</w:t>
            </w:r>
          </w:p>
          <w:p w:rsidR="00E0431A" w:rsidRPr="0050154F" w:rsidRDefault="00C73DC8">
            <w:pPr>
              <w:spacing w:line="360" w:lineRule="auto"/>
              <w:ind w:firstLineChars="200" w:firstLine="462"/>
              <w:jc w:val="center"/>
              <w:rPr>
                <w:rFonts w:ascii="Arial" w:hAnsi="Arial" w:cs="Arial"/>
                <w:bCs/>
                <w:color w:val="000000" w:themeColor="text1"/>
                <w:sz w:val="23"/>
                <w:szCs w:val="23"/>
              </w:rPr>
            </w:pPr>
            <w:r w:rsidRPr="0050154F">
              <w:rPr>
                <w:rFonts w:ascii="Arial" w:hAnsi="Arial" w:cs="Arial" w:hint="eastAsia"/>
                <w:b/>
                <w:color w:val="000000" w:themeColor="text1"/>
                <w:sz w:val="23"/>
                <w:szCs w:val="23"/>
                <w:lang w:val="zh-CN"/>
              </w:rPr>
              <w:t>表</w:t>
            </w:r>
            <w:r w:rsidRPr="0050154F">
              <w:rPr>
                <w:rFonts w:ascii="Arial" w:hAnsi="Arial" w:cs="Arial"/>
                <w:b/>
                <w:color w:val="000000" w:themeColor="text1"/>
                <w:sz w:val="23"/>
                <w:szCs w:val="23"/>
                <w:lang w:val="zh-CN"/>
              </w:rPr>
              <w:t xml:space="preserve">5-3  </w:t>
            </w:r>
            <w:r w:rsidRPr="0050154F">
              <w:rPr>
                <w:rFonts w:ascii="Arial" w:hAnsi="Arial" w:cs="Arial" w:hint="eastAsia"/>
                <w:b/>
                <w:color w:val="000000" w:themeColor="text1"/>
                <w:sz w:val="23"/>
                <w:szCs w:val="23"/>
                <w:lang w:val="zh-CN"/>
              </w:rPr>
              <w:t>扩建后全厂污染物产排汇总表</w:t>
            </w:r>
          </w:p>
          <w:tbl>
            <w:tblPr>
              <w:tblW w:w="882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445"/>
              <w:gridCol w:w="465"/>
              <w:gridCol w:w="704"/>
              <w:gridCol w:w="1099"/>
              <w:gridCol w:w="993"/>
              <w:gridCol w:w="708"/>
              <w:gridCol w:w="1144"/>
              <w:gridCol w:w="840"/>
              <w:gridCol w:w="1418"/>
              <w:gridCol w:w="1010"/>
            </w:tblGrid>
            <w:tr w:rsidR="00E0431A" w:rsidRPr="0050154F">
              <w:trPr>
                <w:cantSplit/>
                <w:trHeight w:val="312"/>
                <w:jc w:val="center"/>
              </w:trPr>
              <w:tc>
                <w:tcPr>
                  <w:tcW w:w="1614" w:type="dxa"/>
                  <w:gridSpan w:val="3"/>
                  <w:vMerge w:val="restart"/>
                  <w:tcBorders>
                    <w:top w:val="double" w:sz="4"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名称</w:t>
                  </w:r>
                </w:p>
              </w:tc>
              <w:tc>
                <w:tcPr>
                  <w:tcW w:w="1099" w:type="dxa"/>
                  <w:vMerge w:val="restart"/>
                  <w:tcBorders>
                    <w:top w:val="double" w:sz="4"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现有排放量</w:t>
                  </w:r>
                </w:p>
              </w:tc>
              <w:tc>
                <w:tcPr>
                  <w:tcW w:w="2845" w:type="dxa"/>
                  <w:gridSpan w:val="3"/>
                  <w:tcBorders>
                    <w:top w:val="double" w:sz="4"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本项目</w:t>
                  </w:r>
                </w:p>
              </w:tc>
              <w:tc>
                <w:tcPr>
                  <w:tcW w:w="840" w:type="dxa"/>
                  <w:vMerge w:val="restart"/>
                  <w:tcBorders>
                    <w:top w:val="double" w:sz="4"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以新带老削减量</w:t>
                  </w:r>
                </w:p>
              </w:tc>
              <w:tc>
                <w:tcPr>
                  <w:tcW w:w="1418" w:type="dxa"/>
                  <w:vMerge w:val="restart"/>
                  <w:tcBorders>
                    <w:top w:val="double" w:sz="4"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技改后总排放量</w:t>
                  </w:r>
                </w:p>
              </w:tc>
              <w:tc>
                <w:tcPr>
                  <w:tcW w:w="1010" w:type="dxa"/>
                  <w:vMerge w:val="restart"/>
                  <w:tcBorders>
                    <w:top w:val="double" w:sz="4" w:space="0" w:color="auto"/>
                    <w:left w:val="single" w:sz="4" w:space="0" w:color="auto"/>
                    <w:bottom w:val="single" w:sz="6" w:space="0" w:color="auto"/>
                    <w:right w:val="double" w:sz="4" w:space="0" w:color="auto"/>
                  </w:tcBorders>
                  <w:vAlign w:val="center"/>
                </w:tcPr>
                <w:p w:rsidR="00E0431A" w:rsidRPr="0050154F" w:rsidRDefault="00C73DC8">
                  <w:pPr>
                    <w:rPr>
                      <w:rFonts w:ascii="Arial" w:hAnsi="Arial" w:cs="Arial"/>
                      <w:bCs/>
                      <w:color w:val="000000" w:themeColor="text1"/>
                      <w:szCs w:val="21"/>
                    </w:rPr>
                  </w:pPr>
                  <w:r w:rsidRPr="0050154F">
                    <w:rPr>
                      <w:rFonts w:ascii="Arial" w:hAnsi="Arial" w:cs="Arial" w:hint="eastAsia"/>
                      <w:bCs/>
                      <w:color w:val="000000" w:themeColor="text1"/>
                      <w:szCs w:val="21"/>
                    </w:rPr>
                    <w:t>技改前后排放增减量</w:t>
                  </w:r>
                </w:p>
              </w:tc>
            </w:tr>
            <w:tr w:rsidR="00E0431A" w:rsidRPr="0050154F">
              <w:trPr>
                <w:cantSplit/>
                <w:trHeight w:val="312"/>
                <w:jc w:val="center"/>
              </w:trPr>
              <w:tc>
                <w:tcPr>
                  <w:tcW w:w="1614" w:type="dxa"/>
                  <w:gridSpan w:val="3"/>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1099"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产生量</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削减量</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排放量</w:t>
                  </w:r>
                </w:p>
              </w:tc>
              <w:tc>
                <w:tcPr>
                  <w:tcW w:w="840"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1418" w:type="dxa"/>
                  <w:vMerge/>
                  <w:tcBorders>
                    <w:top w:val="single" w:sz="6" w:space="0" w:color="auto"/>
                    <w:left w:val="single" w:sz="6" w:space="0" w:color="auto"/>
                    <w:bottom w:val="single" w:sz="6" w:space="0" w:color="auto"/>
                    <w:right w:val="single" w:sz="4" w:space="0" w:color="auto"/>
                  </w:tcBorders>
                  <w:vAlign w:val="center"/>
                </w:tcPr>
                <w:p w:rsidR="00E0431A" w:rsidRPr="0050154F" w:rsidRDefault="00E0431A">
                  <w:pPr>
                    <w:jc w:val="center"/>
                    <w:rPr>
                      <w:rFonts w:ascii="Arial" w:hAnsi="Arial" w:cs="Arial"/>
                      <w:bCs/>
                      <w:color w:val="000000" w:themeColor="text1"/>
                      <w:szCs w:val="21"/>
                    </w:rPr>
                  </w:pPr>
                </w:p>
              </w:tc>
              <w:tc>
                <w:tcPr>
                  <w:tcW w:w="1010" w:type="dxa"/>
                  <w:vMerge/>
                  <w:tcBorders>
                    <w:top w:val="single" w:sz="6" w:space="0" w:color="auto"/>
                    <w:left w:val="single" w:sz="4" w:space="0" w:color="auto"/>
                    <w:bottom w:val="single" w:sz="6" w:space="0" w:color="auto"/>
                    <w:right w:val="double" w:sz="4" w:space="0" w:color="auto"/>
                  </w:tcBorders>
                  <w:vAlign w:val="center"/>
                </w:tcPr>
                <w:p w:rsidR="00E0431A" w:rsidRPr="0050154F" w:rsidRDefault="00E0431A">
                  <w:pPr>
                    <w:jc w:val="center"/>
                    <w:rPr>
                      <w:rFonts w:ascii="Arial" w:hAnsi="Arial" w:cs="Arial"/>
                      <w:bCs/>
                      <w:color w:val="000000" w:themeColor="text1"/>
                      <w:szCs w:val="21"/>
                    </w:rPr>
                  </w:pPr>
                </w:p>
              </w:tc>
            </w:tr>
            <w:tr w:rsidR="00E0431A" w:rsidRPr="0050154F">
              <w:trPr>
                <w:cantSplit/>
                <w:trHeight w:val="312"/>
                <w:jc w:val="center"/>
              </w:trPr>
              <w:tc>
                <w:tcPr>
                  <w:tcW w:w="445" w:type="dxa"/>
                  <w:vMerge w:val="restart"/>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废气</w:t>
                  </w:r>
                </w:p>
              </w:tc>
              <w:tc>
                <w:tcPr>
                  <w:tcW w:w="1169"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油烟废气</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0.05t/a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0.05t/a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汽车尾气</w:t>
                  </w: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CO</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9.31t/a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9.31t/a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HC</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0.13t/a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0.13t/a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NO</w:t>
                  </w:r>
                  <w:r w:rsidRPr="0050154F">
                    <w:rPr>
                      <w:rFonts w:ascii="Arial" w:hAnsi="Arial" w:cs="Arial"/>
                      <w:bCs/>
                      <w:color w:val="000000" w:themeColor="text1"/>
                      <w:szCs w:val="21"/>
                      <w:vertAlign w:val="subscript"/>
                    </w:rPr>
                    <w:t>2</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0.37t/a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0.37t/a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锅炉废气</w:t>
                  </w: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SO</w:t>
                  </w:r>
                  <w:r w:rsidRPr="0050154F">
                    <w:rPr>
                      <w:rFonts w:ascii="Arial" w:hAnsi="Arial" w:cs="Arial"/>
                      <w:bCs/>
                      <w:color w:val="000000" w:themeColor="text1"/>
                      <w:szCs w:val="21"/>
                      <w:vertAlign w:val="subscript"/>
                    </w:rPr>
                    <w:t>2</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r w:rsidRPr="0050154F">
                    <w:rPr>
                      <w:rFonts w:ascii="Arial" w:hAnsi="Arial" w:cs="Arial"/>
                      <w:bCs/>
                      <w:color w:val="000000" w:themeColor="text1"/>
                      <w:szCs w:val="21"/>
                    </w:rPr>
                    <w:t>kg/a</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r w:rsidRPr="0050154F">
                    <w:rPr>
                      <w:rFonts w:ascii="Arial" w:hAnsi="Arial" w:cs="Arial"/>
                      <w:bCs/>
                      <w:color w:val="000000" w:themeColor="text1"/>
                      <w:szCs w:val="21"/>
                    </w:rPr>
                    <w:t>kg/a</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r w:rsidRPr="0050154F">
                    <w:rPr>
                      <w:rFonts w:ascii="Arial" w:hAnsi="Arial" w:cs="Arial"/>
                      <w:bCs/>
                      <w:color w:val="000000" w:themeColor="text1"/>
                      <w:szCs w:val="21"/>
                    </w:rPr>
                    <w:t>kg/a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r w:rsidRPr="0050154F">
                    <w:rPr>
                      <w:rFonts w:ascii="Arial" w:hAnsi="Arial" w:cs="Arial" w:hint="eastAsia"/>
                      <w:bCs/>
                      <w:color w:val="000000" w:themeColor="text1"/>
                      <w:szCs w:val="21"/>
                    </w:rPr>
                    <w:t>70</w:t>
                  </w:r>
                  <w:r w:rsidRPr="0050154F">
                    <w:rPr>
                      <w:rFonts w:ascii="Arial" w:hAnsi="Arial" w:cs="Arial"/>
                      <w:bCs/>
                      <w:color w:val="000000" w:themeColor="text1"/>
                      <w:szCs w:val="21"/>
                    </w:rPr>
                    <w:t>kg/a</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NO</w:t>
                  </w:r>
                  <w:r w:rsidRPr="0050154F">
                    <w:rPr>
                      <w:rFonts w:ascii="Arial" w:hAnsi="Arial" w:cs="Arial"/>
                      <w:bCs/>
                      <w:color w:val="000000" w:themeColor="text1"/>
                      <w:szCs w:val="21"/>
                      <w:vertAlign w:val="subscript"/>
                    </w:rPr>
                    <w:t>X</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327.8</w:t>
                  </w:r>
                  <w:r w:rsidRPr="0050154F">
                    <w:rPr>
                      <w:rFonts w:ascii="Arial" w:hAnsi="Arial" w:cs="Arial"/>
                      <w:bCs/>
                      <w:color w:val="000000" w:themeColor="text1"/>
                      <w:szCs w:val="21"/>
                    </w:rPr>
                    <w:t>kg/a</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327.8</w:t>
                  </w:r>
                  <w:r w:rsidRPr="0050154F">
                    <w:rPr>
                      <w:rFonts w:ascii="Arial" w:hAnsi="Arial" w:cs="Arial"/>
                      <w:bCs/>
                      <w:color w:val="000000" w:themeColor="text1"/>
                      <w:szCs w:val="21"/>
                    </w:rPr>
                    <w:t>kg/a</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327.8</w:t>
                  </w:r>
                  <w:r w:rsidRPr="0050154F">
                    <w:rPr>
                      <w:rFonts w:ascii="Arial" w:hAnsi="Arial" w:cs="Arial"/>
                      <w:bCs/>
                      <w:color w:val="000000" w:themeColor="text1"/>
                      <w:szCs w:val="21"/>
                    </w:rPr>
                    <w:t>kg/a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r w:rsidRPr="0050154F">
                    <w:rPr>
                      <w:rFonts w:ascii="Arial" w:hAnsi="Arial" w:cs="Arial" w:hint="eastAsia"/>
                      <w:bCs/>
                      <w:color w:val="000000" w:themeColor="text1"/>
                      <w:szCs w:val="21"/>
                    </w:rPr>
                    <w:t>327.8</w:t>
                  </w:r>
                  <w:r w:rsidRPr="0050154F">
                    <w:rPr>
                      <w:rFonts w:ascii="Arial" w:hAnsi="Arial" w:cs="Arial"/>
                      <w:bCs/>
                      <w:color w:val="000000" w:themeColor="text1"/>
                      <w:szCs w:val="21"/>
                    </w:rPr>
                    <w:t>kg/a</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465"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7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工业废气量</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2.38</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6</w:t>
                  </w:r>
                  <w:r w:rsidRPr="0050154F">
                    <w:rPr>
                      <w:rFonts w:ascii="Arial" w:hAnsi="Arial" w:cs="Arial"/>
                      <w:bCs/>
                      <w:color w:val="000000" w:themeColor="text1"/>
                      <w:szCs w:val="21"/>
                    </w:rPr>
                    <w:t xml:space="preserve"> 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2.38</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2.38</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6</w:t>
                  </w:r>
                  <w:r w:rsidRPr="0050154F">
                    <w:rPr>
                      <w:rFonts w:ascii="Arial" w:hAnsi="Arial" w:cs="Arial"/>
                      <w:bCs/>
                      <w:color w:val="000000" w:themeColor="text1"/>
                      <w:szCs w:val="21"/>
                    </w:rPr>
                    <w:t xml:space="preserve"> 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w:t>
                  </w:r>
                  <w:r w:rsidRPr="0050154F">
                    <w:rPr>
                      <w:rFonts w:ascii="Arial" w:hAnsi="Arial" w:cs="Arial" w:hint="eastAsia"/>
                      <w:bCs/>
                      <w:color w:val="000000" w:themeColor="text1"/>
                      <w:szCs w:val="21"/>
                    </w:rPr>
                    <w:t>2.38</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r>
            <w:tr w:rsidR="00E0431A" w:rsidRPr="0050154F">
              <w:trPr>
                <w:cantSplit/>
                <w:trHeight w:val="312"/>
                <w:jc w:val="center"/>
              </w:trPr>
              <w:tc>
                <w:tcPr>
                  <w:tcW w:w="445" w:type="dxa"/>
                  <w:vMerge w:val="restart"/>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废水</w:t>
                  </w:r>
                </w:p>
              </w:tc>
              <w:tc>
                <w:tcPr>
                  <w:tcW w:w="1169"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废水量</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30000m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spacing w:line="240" w:lineRule="atLeas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spacing w:line="240" w:lineRule="atLeas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spacing w:line="240" w:lineRule="atLeas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30000m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r>
            <w:tr w:rsidR="00E0431A" w:rsidRPr="0050154F">
              <w:trPr>
                <w:cantSplit/>
                <w:trHeight w:val="312"/>
                <w:jc w:val="center"/>
              </w:trPr>
              <w:tc>
                <w:tcPr>
                  <w:tcW w:w="445" w:type="dxa"/>
                  <w:vMerge/>
                  <w:tcBorders>
                    <w:top w:val="single" w:sz="6" w:space="0" w:color="auto"/>
                    <w:left w:val="double" w:sz="4" w:space="0" w:color="auto"/>
                    <w:bottom w:val="single" w:sz="6"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1169"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COD</w:t>
                  </w:r>
                  <w:r w:rsidRPr="0050154F">
                    <w:rPr>
                      <w:rFonts w:ascii="Arial" w:hAnsi="Arial" w:cs="Arial"/>
                      <w:bCs/>
                      <w:color w:val="000000" w:themeColor="text1"/>
                      <w:szCs w:val="21"/>
                      <w:vertAlign w:val="subscript"/>
                    </w:rPr>
                    <w:t>cr</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1.8t/a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spacing w:line="240" w:lineRule="atLeas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 xml:space="preserve">0 </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1.5t/a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-0.3</w:t>
                  </w:r>
                </w:p>
              </w:tc>
            </w:tr>
            <w:tr w:rsidR="00E0431A" w:rsidRPr="0050154F">
              <w:trPr>
                <w:cantSplit/>
                <w:trHeight w:val="312"/>
                <w:jc w:val="center"/>
              </w:trPr>
              <w:tc>
                <w:tcPr>
                  <w:tcW w:w="445" w:type="dxa"/>
                  <w:vMerge/>
                  <w:tcBorders>
                    <w:top w:val="single" w:sz="6" w:space="0" w:color="auto"/>
                    <w:left w:val="double" w:sz="4" w:space="0" w:color="auto"/>
                    <w:bottom w:val="single" w:sz="4"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1169"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NH</w:t>
                  </w:r>
                  <w:r w:rsidRPr="0050154F">
                    <w:rPr>
                      <w:rFonts w:ascii="Arial" w:hAnsi="Arial" w:cs="Arial"/>
                      <w:bCs/>
                      <w:color w:val="000000" w:themeColor="text1"/>
                      <w:szCs w:val="21"/>
                      <w:vertAlign w:val="subscript"/>
                    </w:rPr>
                    <w:t>3</w:t>
                  </w:r>
                  <w:r w:rsidRPr="0050154F">
                    <w:rPr>
                      <w:rFonts w:ascii="Arial" w:hAnsi="Arial" w:cs="Arial"/>
                      <w:bCs/>
                      <w:color w:val="000000" w:themeColor="text1"/>
                      <w:szCs w:val="21"/>
                    </w:rPr>
                    <w:t>-N</w:t>
                  </w:r>
                </w:p>
              </w:tc>
              <w:tc>
                <w:tcPr>
                  <w:tcW w:w="1099"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0.24t/a</w:t>
                  </w:r>
                </w:p>
              </w:tc>
              <w:tc>
                <w:tcPr>
                  <w:tcW w:w="99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single" w:sz="6" w:space="0" w:color="auto"/>
                    <w:right w:val="single" w:sz="4" w:space="0" w:color="auto"/>
                  </w:tcBorders>
                  <w:vAlign w:val="center"/>
                </w:tcPr>
                <w:p w:rsidR="00E0431A" w:rsidRPr="0050154F" w:rsidRDefault="00C73DC8">
                  <w:pPr>
                    <w:spacing w:line="240" w:lineRule="atLeast"/>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single" w:sz="6" w:space="0" w:color="auto"/>
                    <w:right w:val="single" w:sz="6"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0.09</w:t>
                  </w:r>
                </w:p>
              </w:tc>
              <w:tc>
                <w:tcPr>
                  <w:tcW w:w="1418" w:type="dxa"/>
                  <w:tcBorders>
                    <w:top w:val="single" w:sz="6" w:space="0" w:color="auto"/>
                    <w:left w:val="single" w:sz="6" w:space="0" w:color="auto"/>
                    <w:bottom w:val="single" w:sz="6"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0.15t/a</w:t>
                  </w:r>
                </w:p>
              </w:tc>
              <w:tc>
                <w:tcPr>
                  <w:tcW w:w="1010" w:type="dxa"/>
                  <w:tcBorders>
                    <w:top w:val="single" w:sz="6" w:space="0" w:color="auto"/>
                    <w:left w:val="single" w:sz="4" w:space="0" w:color="auto"/>
                    <w:bottom w:val="single" w:sz="6"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-0.09</w:t>
                  </w:r>
                </w:p>
              </w:tc>
            </w:tr>
            <w:tr w:rsidR="00E0431A" w:rsidRPr="0050154F">
              <w:trPr>
                <w:cantSplit/>
                <w:trHeight w:val="312"/>
                <w:jc w:val="center"/>
              </w:trPr>
              <w:tc>
                <w:tcPr>
                  <w:tcW w:w="445" w:type="dxa"/>
                  <w:vMerge/>
                  <w:tcBorders>
                    <w:top w:val="single" w:sz="6" w:space="0" w:color="auto"/>
                    <w:left w:val="double" w:sz="4" w:space="0" w:color="auto"/>
                    <w:bottom w:val="double" w:sz="4" w:space="0" w:color="auto"/>
                    <w:right w:val="single" w:sz="6" w:space="0" w:color="auto"/>
                  </w:tcBorders>
                  <w:tcMar>
                    <w:left w:w="0" w:type="dxa"/>
                    <w:right w:w="0" w:type="dxa"/>
                  </w:tcMar>
                  <w:vAlign w:val="center"/>
                </w:tcPr>
                <w:p w:rsidR="00E0431A" w:rsidRPr="0050154F" w:rsidRDefault="00E0431A">
                  <w:pPr>
                    <w:jc w:val="center"/>
                    <w:rPr>
                      <w:rFonts w:ascii="Arial" w:hAnsi="Arial" w:cs="Arial"/>
                      <w:bCs/>
                      <w:color w:val="000000" w:themeColor="text1"/>
                      <w:szCs w:val="21"/>
                    </w:rPr>
                  </w:pPr>
                </w:p>
              </w:tc>
              <w:tc>
                <w:tcPr>
                  <w:tcW w:w="1169" w:type="dxa"/>
                  <w:gridSpan w:val="2"/>
                  <w:tcBorders>
                    <w:top w:val="single" w:sz="6" w:space="0" w:color="auto"/>
                    <w:left w:val="single" w:sz="6" w:space="0" w:color="auto"/>
                    <w:bottom w:val="double" w:sz="4" w:space="0" w:color="auto"/>
                    <w:right w:val="single" w:sz="6" w:space="0" w:color="auto"/>
                  </w:tcBorders>
                  <w:tcMar>
                    <w:left w:w="0" w:type="dxa"/>
                    <w:right w:w="0" w:type="dxa"/>
                  </w:tcMar>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hint="eastAsia"/>
                      <w:bCs/>
                      <w:color w:val="000000" w:themeColor="text1"/>
                      <w:szCs w:val="21"/>
                    </w:rPr>
                    <w:t>生活垃圾</w:t>
                  </w:r>
                </w:p>
              </w:tc>
              <w:tc>
                <w:tcPr>
                  <w:tcW w:w="1099" w:type="dxa"/>
                  <w:tcBorders>
                    <w:top w:val="single" w:sz="6" w:space="0" w:color="auto"/>
                    <w:left w:val="single" w:sz="6" w:space="0" w:color="auto"/>
                    <w:bottom w:val="double" w:sz="4" w:space="0" w:color="auto"/>
                    <w:right w:val="single" w:sz="6" w:space="0" w:color="auto"/>
                  </w:tcBorders>
                  <w:tcMar>
                    <w:left w:w="0" w:type="dxa"/>
                    <w:right w:w="0" w:type="dxa"/>
                  </w:tcMar>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993" w:type="dxa"/>
                  <w:tcBorders>
                    <w:top w:val="single" w:sz="6" w:space="0" w:color="auto"/>
                    <w:left w:val="single" w:sz="6" w:space="0" w:color="auto"/>
                    <w:bottom w:val="double" w:sz="4" w:space="0" w:color="auto"/>
                    <w:right w:val="single" w:sz="4" w:space="0" w:color="auto"/>
                  </w:tcBorders>
                  <w:tcMar>
                    <w:left w:w="0" w:type="dxa"/>
                    <w:right w:w="0" w:type="dxa"/>
                  </w:tcMar>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708" w:type="dxa"/>
                  <w:tcBorders>
                    <w:top w:val="single" w:sz="6" w:space="0" w:color="auto"/>
                    <w:left w:val="single" w:sz="4" w:space="0" w:color="auto"/>
                    <w:bottom w:val="double" w:sz="4" w:space="0" w:color="auto"/>
                    <w:right w:val="single" w:sz="4" w:space="0" w:color="auto"/>
                  </w:tcBorders>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144" w:type="dxa"/>
                  <w:tcBorders>
                    <w:top w:val="single" w:sz="6" w:space="0" w:color="auto"/>
                    <w:left w:val="single" w:sz="4" w:space="0" w:color="auto"/>
                    <w:bottom w:val="double" w:sz="4" w:space="0" w:color="auto"/>
                    <w:right w:val="single" w:sz="6" w:space="0" w:color="auto"/>
                  </w:tcBorders>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840" w:type="dxa"/>
                  <w:tcBorders>
                    <w:top w:val="single" w:sz="6" w:space="0" w:color="auto"/>
                    <w:left w:val="single" w:sz="6" w:space="0" w:color="auto"/>
                    <w:bottom w:val="double" w:sz="4" w:space="0" w:color="auto"/>
                    <w:right w:val="single" w:sz="6" w:space="0" w:color="auto"/>
                  </w:tcBorders>
                  <w:tcMar>
                    <w:left w:w="0" w:type="dxa"/>
                    <w:right w:w="0" w:type="dxa"/>
                  </w:tcMar>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418" w:type="dxa"/>
                  <w:tcBorders>
                    <w:top w:val="single" w:sz="6" w:space="0" w:color="auto"/>
                    <w:left w:val="single" w:sz="6" w:space="0" w:color="auto"/>
                    <w:bottom w:val="double" w:sz="4" w:space="0" w:color="auto"/>
                    <w:right w:val="single" w:sz="4" w:space="0" w:color="auto"/>
                  </w:tcBorders>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c>
                <w:tcPr>
                  <w:tcW w:w="1010" w:type="dxa"/>
                  <w:tcBorders>
                    <w:top w:val="single" w:sz="6" w:space="0" w:color="auto"/>
                    <w:left w:val="single" w:sz="4" w:space="0" w:color="auto"/>
                    <w:bottom w:val="double" w:sz="4" w:space="0" w:color="auto"/>
                    <w:right w:val="double" w:sz="4" w:space="0" w:color="auto"/>
                  </w:tcBorders>
                  <w:vAlign w:val="center"/>
                </w:tcPr>
                <w:p w:rsidR="00E0431A" w:rsidRPr="0050154F" w:rsidRDefault="00C73DC8">
                  <w:pPr>
                    <w:snapToGrid w:val="0"/>
                    <w:jc w:val="center"/>
                    <w:rPr>
                      <w:rFonts w:ascii="Arial" w:hAnsi="Arial" w:cs="Arial"/>
                      <w:bCs/>
                      <w:color w:val="000000" w:themeColor="text1"/>
                      <w:szCs w:val="21"/>
                    </w:rPr>
                  </w:pPr>
                  <w:r w:rsidRPr="0050154F">
                    <w:rPr>
                      <w:rFonts w:ascii="Arial" w:hAnsi="Arial" w:cs="Arial"/>
                      <w:bCs/>
                      <w:color w:val="000000" w:themeColor="text1"/>
                      <w:szCs w:val="21"/>
                    </w:rPr>
                    <w:t>0</w:t>
                  </w:r>
                </w:p>
              </w:tc>
            </w:tr>
          </w:tbl>
          <w:p w:rsidR="00E0431A" w:rsidRPr="00BF1DB0" w:rsidRDefault="00C73DC8">
            <w:pPr>
              <w:pStyle w:val="CharChar12"/>
              <w:spacing w:line="460" w:lineRule="exact"/>
              <w:ind w:firstLine="460"/>
              <w:rPr>
                <w:rFonts w:ascii="Arial" w:hAnsi="Arial" w:cs="Arial"/>
                <w:color w:val="000000" w:themeColor="text1"/>
                <w:sz w:val="23"/>
                <w:szCs w:val="23"/>
                <w:lang w:val="en-US" w:eastAsia="zh-CN"/>
              </w:rPr>
            </w:pPr>
            <w:r w:rsidRPr="0050154F">
              <w:rPr>
                <w:rFonts w:ascii="Arial" w:hAnsi="Arial" w:cs="Arial" w:hint="eastAsia"/>
                <w:color w:val="000000" w:themeColor="text1"/>
                <w:sz w:val="23"/>
                <w:szCs w:val="23"/>
                <w:lang w:val="en-US" w:eastAsia="zh-CN"/>
              </w:rPr>
              <w:t>注：由于原申报项目产生废水经预处理后纳入余杭组团污水处理厂，该厂尾水排放执行《城镇污水处理厂污染物排放标准》（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B</w:t>
            </w:r>
            <w:r w:rsidRPr="0050154F">
              <w:rPr>
                <w:rFonts w:ascii="Arial" w:hAnsi="Arial" w:cs="Arial" w:hint="eastAsia"/>
                <w:color w:val="000000" w:themeColor="text1"/>
                <w:sz w:val="23"/>
                <w:szCs w:val="23"/>
                <w:lang w:val="en-US" w:eastAsia="zh-CN"/>
              </w:rPr>
              <w:t>标准（</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cr</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60mg/L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8mg/L</w:t>
            </w:r>
            <w:r w:rsidRPr="0050154F">
              <w:rPr>
                <w:rFonts w:ascii="Arial" w:hAnsi="Arial" w:cs="Arial" w:hint="eastAsia"/>
                <w:color w:val="000000" w:themeColor="text1"/>
                <w:sz w:val="23"/>
                <w:szCs w:val="23"/>
                <w:lang w:val="en-US" w:eastAsia="zh-CN"/>
              </w:rPr>
              <w:t>）；后来由于该污水处理厂进行提升改造，尾水排放优于《城镇污水处理厂污染物排放标准》（</w:t>
            </w:r>
            <w:r w:rsidRPr="0050154F">
              <w:rPr>
                <w:rFonts w:ascii="Arial" w:hAnsi="Arial" w:cs="Arial"/>
                <w:color w:val="000000" w:themeColor="text1"/>
                <w:sz w:val="23"/>
                <w:szCs w:val="23"/>
                <w:lang w:val="en-US" w:eastAsia="zh-CN"/>
              </w:rPr>
              <w:t>GB18918-2002</w:t>
            </w:r>
            <w:r w:rsidRPr="0050154F">
              <w:rPr>
                <w:rFonts w:ascii="Arial" w:hAnsi="Arial" w:cs="Arial" w:hint="eastAsia"/>
                <w:color w:val="000000" w:themeColor="text1"/>
                <w:sz w:val="23"/>
                <w:szCs w:val="23"/>
                <w:lang w:val="en-US" w:eastAsia="zh-CN"/>
              </w:rPr>
              <w:t>）一级</w:t>
            </w:r>
            <w:r w:rsidRPr="0050154F">
              <w:rPr>
                <w:rFonts w:ascii="Arial" w:hAnsi="Arial" w:cs="Arial"/>
                <w:color w:val="000000" w:themeColor="text1"/>
                <w:sz w:val="23"/>
                <w:szCs w:val="23"/>
                <w:lang w:val="en-US" w:eastAsia="zh-CN"/>
              </w:rPr>
              <w:t>A</w:t>
            </w:r>
            <w:r w:rsidRPr="0050154F">
              <w:rPr>
                <w:rFonts w:ascii="Arial" w:hAnsi="Arial" w:cs="Arial" w:hint="eastAsia"/>
                <w:color w:val="000000" w:themeColor="text1"/>
                <w:sz w:val="23"/>
                <w:szCs w:val="23"/>
                <w:lang w:val="en-US" w:eastAsia="zh-CN"/>
              </w:rPr>
              <w:t>标准，故按该标准执行，即</w:t>
            </w:r>
            <w:r w:rsidRPr="0050154F">
              <w:rPr>
                <w:rFonts w:ascii="Arial" w:hAnsi="Arial" w:cs="Arial"/>
                <w:color w:val="000000" w:themeColor="text1"/>
                <w:sz w:val="23"/>
                <w:szCs w:val="23"/>
                <w:lang w:val="en-US" w:eastAsia="zh-CN"/>
              </w:rPr>
              <w:t>COD</w:t>
            </w:r>
            <w:r w:rsidRPr="0050154F">
              <w:rPr>
                <w:rFonts w:ascii="Arial" w:hAnsi="Arial" w:cs="Arial"/>
                <w:color w:val="000000" w:themeColor="text1"/>
                <w:sz w:val="23"/>
                <w:szCs w:val="23"/>
                <w:vertAlign w:val="subscript"/>
                <w:lang w:val="en-US" w:eastAsia="zh-CN"/>
              </w:rPr>
              <w:t xml:space="preserve">cr </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50mg/L</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NH</w:t>
            </w:r>
            <w:r w:rsidRPr="0050154F">
              <w:rPr>
                <w:rFonts w:ascii="Arial" w:hAnsi="Arial" w:cs="Arial"/>
                <w:color w:val="000000" w:themeColor="text1"/>
                <w:sz w:val="23"/>
                <w:szCs w:val="23"/>
                <w:vertAlign w:val="subscript"/>
                <w:lang w:val="en-US" w:eastAsia="zh-CN"/>
              </w:rPr>
              <w:t>3</w:t>
            </w:r>
            <w:r w:rsidRPr="0050154F">
              <w:rPr>
                <w:rFonts w:ascii="Arial" w:hAnsi="Arial" w:cs="Arial"/>
                <w:color w:val="000000" w:themeColor="text1"/>
                <w:sz w:val="23"/>
                <w:szCs w:val="23"/>
                <w:lang w:val="en-US" w:eastAsia="zh-CN"/>
              </w:rPr>
              <w:t>-N</w:t>
            </w:r>
            <w:r w:rsidRPr="0050154F">
              <w:rPr>
                <w:rFonts w:ascii="Arial" w:hAnsi="Arial" w:cs="Arial" w:hint="eastAsia"/>
                <w:color w:val="000000" w:themeColor="text1"/>
                <w:sz w:val="23"/>
                <w:szCs w:val="23"/>
                <w:lang w:val="en-US" w:eastAsia="zh-CN"/>
              </w:rPr>
              <w:t>≤</w:t>
            </w:r>
            <w:r w:rsidRPr="0050154F">
              <w:rPr>
                <w:rFonts w:ascii="Arial" w:hAnsi="Arial" w:cs="Arial"/>
                <w:color w:val="000000" w:themeColor="text1"/>
                <w:sz w:val="23"/>
                <w:szCs w:val="23"/>
                <w:lang w:val="en-US" w:eastAsia="zh-CN"/>
              </w:rPr>
              <w:t>5mg/L</w:t>
            </w:r>
            <w:r w:rsidRPr="0050154F">
              <w:rPr>
                <w:rFonts w:ascii="Arial" w:hAnsi="Arial" w:cs="Arial" w:hint="eastAsia"/>
                <w:color w:val="000000" w:themeColor="text1"/>
                <w:sz w:val="23"/>
                <w:szCs w:val="23"/>
                <w:lang w:val="en-US" w:eastAsia="zh-CN"/>
              </w:rPr>
              <w:t>。</w:t>
            </w:r>
          </w:p>
          <w:p w:rsidR="00E0431A" w:rsidRPr="0050154F" w:rsidRDefault="00E0431A">
            <w:pPr>
              <w:spacing w:line="360" w:lineRule="auto"/>
              <w:ind w:firstLineChars="200" w:firstLine="460"/>
              <w:rPr>
                <w:rFonts w:ascii="Arial" w:hAnsi="Arial" w:cs="Arial"/>
                <w:bCs/>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tc>
      </w:tr>
    </w:tbl>
    <w:p w:rsidR="00E0431A" w:rsidRPr="0050154F" w:rsidRDefault="00E0431A">
      <w:pPr>
        <w:spacing w:before="60" w:after="60" w:line="360" w:lineRule="auto"/>
        <w:rPr>
          <w:rFonts w:ascii="Arial" w:hAnsi="Arial" w:cs="Arial"/>
          <w:b/>
          <w:bCs/>
          <w:color w:val="000000" w:themeColor="text1"/>
          <w:sz w:val="24"/>
        </w:rPr>
        <w:sectPr w:rsidR="00E0431A" w:rsidRPr="0050154F">
          <w:headerReference w:type="default" r:id="rId14"/>
          <w:footerReference w:type="default" r:id="rId15"/>
          <w:pgSz w:w="11906" w:h="16838"/>
          <w:pgMar w:top="1418" w:right="1418" w:bottom="1418" w:left="1418" w:header="964" w:footer="964" w:gutter="0"/>
          <w:cols w:space="720"/>
          <w:docGrid w:linePitch="312"/>
        </w:sectPr>
      </w:pPr>
    </w:p>
    <w:p w:rsidR="00E0431A" w:rsidRPr="0050154F" w:rsidRDefault="00C73DC8">
      <w:pPr>
        <w:pStyle w:val="1"/>
        <w:spacing w:before="0" w:after="0" w:line="360" w:lineRule="auto"/>
        <w:rPr>
          <w:rFonts w:ascii="Arial" w:hAnsi="Arial" w:cs="Arial"/>
          <w:color w:val="000000" w:themeColor="text1"/>
          <w:sz w:val="24"/>
          <w:szCs w:val="24"/>
        </w:rPr>
      </w:pPr>
      <w:bookmarkStart w:id="53" w:name="_Toc186017763"/>
      <w:bookmarkStart w:id="54" w:name="_Toc156031834"/>
      <w:bookmarkStart w:id="55" w:name="_Toc291014881"/>
      <w:bookmarkStart w:id="56" w:name="_Toc157220250"/>
      <w:r w:rsidRPr="0050154F">
        <w:rPr>
          <w:rFonts w:ascii="Arial" w:hAnsi="Arial" w:cs="Arial"/>
          <w:color w:val="000000" w:themeColor="text1"/>
          <w:sz w:val="24"/>
          <w:szCs w:val="24"/>
        </w:rPr>
        <w:lastRenderedPageBreak/>
        <w:t xml:space="preserve">6 </w:t>
      </w:r>
      <w:r w:rsidRPr="0050154F">
        <w:rPr>
          <w:rFonts w:ascii="Arial" w:hAnsi="Arial" w:cs="Arial" w:hint="eastAsia"/>
          <w:color w:val="000000" w:themeColor="text1"/>
          <w:sz w:val="24"/>
          <w:szCs w:val="24"/>
        </w:rPr>
        <w:t>项目主要污染物产生及预计排放情况</w:t>
      </w:r>
      <w:bookmarkEnd w:id="53"/>
      <w:bookmarkEnd w:id="54"/>
      <w:bookmarkEnd w:id="55"/>
      <w:bookmarkEnd w:id="56"/>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1151"/>
        <w:gridCol w:w="977"/>
        <w:gridCol w:w="894"/>
        <w:gridCol w:w="948"/>
        <w:gridCol w:w="2410"/>
        <w:gridCol w:w="2692"/>
      </w:tblGrid>
      <w:tr w:rsidR="00E0431A" w:rsidRPr="0050154F">
        <w:trPr>
          <w:trHeight w:val="425"/>
          <w:jc w:val="center"/>
        </w:trPr>
        <w:tc>
          <w:tcPr>
            <w:tcW w:w="1151" w:type="dxa"/>
            <w:tcBorders>
              <w:top w:val="single" w:sz="12" w:space="0" w:color="auto"/>
              <w:tl2br w:val="single" w:sz="4" w:space="0" w:color="auto"/>
            </w:tcBorders>
          </w:tcPr>
          <w:p w:rsidR="00E0431A" w:rsidRPr="0050154F" w:rsidRDefault="00C73DC8">
            <w:pPr>
              <w:jc w:val="right"/>
              <w:rPr>
                <w:rFonts w:ascii="Arial" w:hAnsi="Arial" w:cs="Arial"/>
                <w:color w:val="000000" w:themeColor="text1"/>
                <w:szCs w:val="21"/>
              </w:rPr>
            </w:pPr>
            <w:r w:rsidRPr="0050154F">
              <w:rPr>
                <w:rFonts w:ascii="Arial" w:hAnsi="Arial" w:cs="Arial" w:hint="eastAsia"/>
                <w:color w:val="000000" w:themeColor="text1"/>
                <w:szCs w:val="21"/>
              </w:rPr>
              <w:t>内容</w:t>
            </w:r>
          </w:p>
          <w:p w:rsidR="00E0431A" w:rsidRPr="0050154F" w:rsidRDefault="00C73DC8">
            <w:pPr>
              <w:ind w:leftChars="25" w:left="53"/>
              <w:rPr>
                <w:rFonts w:ascii="Arial" w:hAnsi="Arial" w:cs="Arial"/>
                <w:color w:val="000000" w:themeColor="text1"/>
                <w:szCs w:val="21"/>
              </w:rPr>
            </w:pPr>
            <w:r w:rsidRPr="0050154F">
              <w:rPr>
                <w:rFonts w:ascii="Arial" w:hAnsi="Arial" w:cs="Arial" w:hint="eastAsia"/>
                <w:color w:val="000000" w:themeColor="text1"/>
                <w:szCs w:val="21"/>
              </w:rPr>
              <w:t>类型</w:t>
            </w:r>
          </w:p>
        </w:tc>
        <w:tc>
          <w:tcPr>
            <w:tcW w:w="977" w:type="dxa"/>
            <w:tcBorders>
              <w:top w:val="single" w:sz="12" w:space="0" w:color="auto"/>
            </w:tcBorders>
            <w:vAlign w:val="center"/>
          </w:tcPr>
          <w:p w:rsidR="00E0431A" w:rsidRPr="0050154F" w:rsidRDefault="00C73DC8">
            <w:pPr>
              <w:pStyle w:val="afffffe"/>
              <w:snapToGrid/>
              <w:rPr>
                <w:rFonts w:ascii="Arial" w:hAnsi="Arial" w:cs="Arial"/>
                <w:color w:val="000000" w:themeColor="text1"/>
                <w:szCs w:val="21"/>
              </w:rPr>
            </w:pPr>
            <w:r w:rsidRPr="0050154F">
              <w:rPr>
                <w:rFonts w:ascii="Arial" w:hAnsi="Arial" w:cs="Arial" w:hint="eastAsia"/>
                <w:color w:val="000000" w:themeColor="text1"/>
                <w:szCs w:val="21"/>
              </w:rPr>
              <w:t>排放源</w:t>
            </w:r>
          </w:p>
          <w:p w:rsidR="00E0431A" w:rsidRPr="0050154F" w:rsidRDefault="00C73DC8">
            <w:pPr>
              <w:pStyle w:val="afffffe"/>
              <w:snapToGrid/>
              <w:rPr>
                <w:rFonts w:ascii="Arial" w:hAnsi="Arial" w:cs="Arial"/>
                <w:color w:val="000000" w:themeColor="text1"/>
                <w:szCs w:val="21"/>
              </w:rPr>
            </w:pPr>
            <w:r w:rsidRPr="0050154F">
              <w:rPr>
                <w:rFonts w:ascii="Arial" w:hAnsi="Arial" w:cs="Arial"/>
                <w:color w:val="000000" w:themeColor="text1"/>
                <w:szCs w:val="21"/>
              </w:rPr>
              <w:t>(</w:t>
            </w:r>
            <w:r w:rsidRPr="0050154F">
              <w:rPr>
                <w:rFonts w:ascii="Arial" w:hAnsi="Arial" w:cs="Arial" w:hint="eastAsia"/>
                <w:color w:val="000000" w:themeColor="text1"/>
                <w:szCs w:val="21"/>
              </w:rPr>
              <w:t>编号</w:t>
            </w:r>
            <w:r w:rsidRPr="0050154F">
              <w:rPr>
                <w:rFonts w:ascii="Arial" w:hAnsi="Arial" w:cs="Arial"/>
                <w:color w:val="000000" w:themeColor="text1"/>
                <w:szCs w:val="21"/>
              </w:rPr>
              <w:t>)</w:t>
            </w:r>
          </w:p>
        </w:tc>
        <w:tc>
          <w:tcPr>
            <w:tcW w:w="1842" w:type="dxa"/>
            <w:gridSpan w:val="2"/>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污染物名称</w:t>
            </w:r>
          </w:p>
        </w:tc>
        <w:tc>
          <w:tcPr>
            <w:tcW w:w="2410"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处理前产生浓度</w:t>
            </w:r>
          </w:p>
          <w:p w:rsidR="00E0431A" w:rsidRPr="0050154F" w:rsidRDefault="00C73DC8">
            <w:pPr>
              <w:pStyle w:val="afffffe"/>
              <w:snapToGrid/>
              <w:rPr>
                <w:rFonts w:ascii="Arial" w:hAnsi="Arial" w:cs="Arial"/>
                <w:color w:val="000000" w:themeColor="text1"/>
                <w:szCs w:val="21"/>
              </w:rPr>
            </w:pPr>
            <w:r w:rsidRPr="0050154F">
              <w:rPr>
                <w:rFonts w:ascii="Arial" w:hAnsi="Arial" w:cs="Arial" w:hint="eastAsia"/>
                <w:color w:val="000000" w:themeColor="text1"/>
                <w:szCs w:val="21"/>
              </w:rPr>
              <w:t>及产生量</w:t>
            </w:r>
          </w:p>
        </w:tc>
        <w:tc>
          <w:tcPr>
            <w:tcW w:w="2692"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排放浓度及排放量</w:t>
            </w:r>
          </w:p>
        </w:tc>
      </w:tr>
      <w:tr w:rsidR="00E0431A" w:rsidRPr="0050154F">
        <w:trPr>
          <w:trHeight w:val="425"/>
          <w:jc w:val="center"/>
        </w:trPr>
        <w:tc>
          <w:tcPr>
            <w:tcW w:w="1151" w:type="dxa"/>
            <w:vMerge w:val="restart"/>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大</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气</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污</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染</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源</w:t>
            </w:r>
          </w:p>
        </w:tc>
        <w:tc>
          <w:tcPr>
            <w:tcW w:w="977" w:type="dxa"/>
            <w:vMerge w:val="restart"/>
            <w:vAlign w:val="center"/>
          </w:tcPr>
          <w:p w:rsidR="00E0431A" w:rsidRPr="0050154F" w:rsidRDefault="00C73DC8">
            <w:pPr>
              <w:ind w:firstLineChars="50" w:firstLine="105"/>
              <w:jc w:val="center"/>
              <w:rPr>
                <w:rFonts w:ascii="Arial" w:hAnsi="Arial" w:cs="Arial"/>
                <w:color w:val="000000" w:themeColor="text1"/>
                <w:szCs w:val="21"/>
              </w:rPr>
            </w:pPr>
            <w:r w:rsidRPr="0050154F">
              <w:rPr>
                <w:rFonts w:ascii="Arial" w:hAnsi="Arial" w:cs="Arial" w:hint="eastAsia"/>
                <w:color w:val="000000" w:themeColor="text1"/>
                <w:szCs w:val="21"/>
              </w:rPr>
              <w:t>热水机组</w:t>
            </w:r>
          </w:p>
        </w:tc>
        <w:tc>
          <w:tcPr>
            <w:tcW w:w="894" w:type="dxa"/>
            <w:tcBorders>
              <w:bottom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w:t>
            </w:r>
            <w:r w:rsidRPr="0050154F">
              <w:rPr>
                <w:rFonts w:ascii="Arial" w:hAnsi="Arial" w:cs="Arial" w:hint="eastAsia"/>
                <w:color w:val="000000" w:themeColor="text1"/>
                <w:szCs w:val="21"/>
              </w:rPr>
              <w:t>排气筒</w:t>
            </w:r>
          </w:p>
        </w:tc>
        <w:tc>
          <w:tcPr>
            <w:tcW w:w="948" w:type="dxa"/>
            <w:vMerge w:val="restart"/>
            <w:tcBorders>
              <w:lef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SO</w:t>
            </w:r>
            <w:r w:rsidRPr="0050154F">
              <w:rPr>
                <w:rFonts w:ascii="Arial" w:hAnsi="Arial" w:cs="Arial"/>
                <w:color w:val="000000" w:themeColor="text1"/>
                <w:szCs w:val="21"/>
                <w:vertAlign w:val="subscript"/>
              </w:rPr>
              <w:t>2</w:t>
            </w:r>
          </w:p>
        </w:tc>
        <w:tc>
          <w:tcPr>
            <w:tcW w:w="2410"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60</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c>
          <w:tcPr>
            <w:tcW w:w="2692"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60</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vAlign w:val="center"/>
          </w:tcPr>
          <w:p w:rsidR="00E0431A" w:rsidRPr="0050154F" w:rsidRDefault="00E0431A">
            <w:pPr>
              <w:ind w:firstLineChars="50" w:firstLine="105"/>
              <w:jc w:val="center"/>
              <w:rPr>
                <w:rFonts w:ascii="Arial" w:hAnsi="Arial" w:cs="Arial"/>
                <w:color w:val="000000" w:themeColor="text1"/>
                <w:szCs w:val="21"/>
              </w:rPr>
            </w:pPr>
          </w:p>
        </w:tc>
        <w:tc>
          <w:tcPr>
            <w:tcW w:w="894" w:type="dxa"/>
            <w:tcBorders>
              <w:top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2#</w:t>
            </w:r>
            <w:r w:rsidRPr="0050154F">
              <w:rPr>
                <w:rFonts w:ascii="Arial" w:hAnsi="Arial" w:cs="Arial" w:hint="eastAsia"/>
                <w:color w:val="000000" w:themeColor="text1"/>
                <w:szCs w:val="21"/>
              </w:rPr>
              <w:t>排气筒</w:t>
            </w:r>
          </w:p>
        </w:tc>
        <w:tc>
          <w:tcPr>
            <w:tcW w:w="948" w:type="dxa"/>
            <w:vMerge/>
            <w:tcBorders>
              <w:left w:val="single" w:sz="4" w:space="0" w:color="auto"/>
            </w:tcBorders>
            <w:vAlign w:val="center"/>
          </w:tcPr>
          <w:p w:rsidR="00E0431A" w:rsidRPr="0050154F" w:rsidRDefault="00E0431A">
            <w:pPr>
              <w:jc w:val="center"/>
              <w:rPr>
                <w:rFonts w:ascii="Arial" w:hAnsi="Arial" w:cs="Arial"/>
                <w:color w:val="000000" w:themeColor="text1"/>
                <w:szCs w:val="21"/>
              </w:rPr>
            </w:pPr>
          </w:p>
        </w:tc>
        <w:tc>
          <w:tcPr>
            <w:tcW w:w="2410" w:type="dxa"/>
            <w:tcBorders>
              <w:top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10</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c>
          <w:tcPr>
            <w:tcW w:w="2692" w:type="dxa"/>
            <w:tcBorders>
              <w:top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10</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29.</w:t>
            </w:r>
            <w:r w:rsidRPr="0050154F">
              <w:rPr>
                <w:rFonts w:ascii="Arial" w:hAnsi="Arial" w:cs="Arial" w:hint="eastAsia"/>
                <w:bCs/>
                <w:color w:val="000000" w:themeColor="text1"/>
                <w:szCs w:val="21"/>
              </w:rPr>
              <w:t>41</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vAlign w:val="center"/>
          </w:tcPr>
          <w:p w:rsidR="00E0431A" w:rsidRPr="0050154F" w:rsidRDefault="00E0431A">
            <w:pPr>
              <w:ind w:firstLineChars="50" w:firstLine="105"/>
              <w:jc w:val="center"/>
              <w:rPr>
                <w:rFonts w:ascii="Arial" w:hAnsi="Arial" w:cs="Arial"/>
                <w:color w:val="000000" w:themeColor="text1"/>
                <w:szCs w:val="21"/>
              </w:rPr>
            </w:pPr>
          </w:p>
        </w:tc>
        <w:tc>
          <w:tcPr>
            <w:tcW w:w="894" w:type="dxa"/>
            <w:tcBorders>
              <w:bottom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w:t>
            </w:r>
            <w:r w:rsidRPr="0050154F">
              <w:rPr>
                <w:rFonts w:ascii="Arial" w:hAnsi="Arial" w:cs="Arial" w:hint="eastAsia"/>
                <w:color w:val="000000" w:themeColor="text1"/>
                <w:szCs w:val="21"/>
              </w:rPr>
              <w:t>排气筒</w:t>
            </w:r>
          </w:p>
        </w:tc>
        <w:tc>
          <w:tcPr>
            <w:tcW w:w="948" w:type="dxa"/>
            <w:vMerge w:val="restart"/>
            <w:tcBorders>
              <w:lef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NO</w:t>
            </w:r>
            <w:r w:rsidRPr="0050154F">
              <w:rPr>
                <w:rFonts w:ascii="Arial" w:hAnsi="Arial" w:cs="Arial"/>
                <w:color w:val="000000" w:themeColor="text1"/>
                <w:szCs w:val="21"/>
                <w:vertAlign w:val="subscript"/>
              </w:rPr>
              <w:t>X</w:t>
            </w:r>
          </w:p>
        </w:tc>
        <w:tc>
          <w:tcPr>
            <w:tcW w:w="2410"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281</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137.</w:t>
            </w:r>
            <w:r w:rsidRPr="0050154F">
              <w:rPr>
                <w:rFonts w:ascii="Arial" w:hAnsi="Arial" w:cs="Arial" w:hint="eastAsia"/>
                <w:bCs/>
                <w:color w:val="000000" w:themeColor="text1"/>
                <w:szCs w:val="21"/>
              </w:rPr>
              <w:t>75</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c>
          <w:tcPr>
            <w:tcW w:w="2692"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281</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137.</w:t>
            </w:r>
            <w:r w:rsidRPr="0050154F">
              <w:rPr>
                <w:rFonts w:ascii="Arial" w:hAnsi="Arial" w:cs="Arial" w:hint="eastAsia"/>
                <w:bCs/>
                <w:color w:val="000000" w:themeColor="text1"/>
                <w:szCs w:val="21"/>
              </w:rPr>
              <w:t>75</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vAlign w:val="center"/>
          </w:tcPr>
          <w:p w:rsidR="00E0431A" w:rsidRPr="0050154F" w:rsidRDefault="00E0431A">
            <w:pPr>
              <w:ind w:firstLineChars="50" w:firstLine="105"/>
              <w:jc w:val="center"/>
              <w:rPr>
                <w:rFonts w:ascii="Arial" w:hAnsi="Arial" w:cs="Arial"/>
                <w:color w:val="000000" w:themeColor="text1"/>
                <w:szCs w:val="21"/>
              </w:rPr>
            </w:pPr>
          </w:p>
        </w:tc>
        <w:tc>
          <w:tcPr>
            <w:tcW w:w="894" w:type="dxa"/>
            <w:tcBorders>
              <w:top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2#</w:t>
            </w:r>
            <w:r w:rsidRPr="0050154F">
              <w:rPr>
                <w:rFonts w:ascii="Arial" w:hAnsi="Arial" w:cs="Arial" w:hint="eastAsia"/>
                <w:color w:val="000000" w:themeColor="text1"/>
                <w:szCs w:val="21"/>
              </w:rPr>
              <w:t>排气筒</w:t>
            </w:r>
          </w:p>
        </w:tc>
        <w:tc>
          <w:tcPr>
            <w:tcW w:w="948" w:type="dxa"/>
            <w:vMerge/>
            <w:tcBorders>
              <w:left w:val="single" w:sz="4" w:space="0" w:color="auto"/>
              <w:bottom w:val="single" w:sz="4" w:space="0" w:color="auto"/>
            </w:tcBorders>
            <w:vAlign w:val="center"/>
          </w:tcPr>
          <w:p w:rsidR="00E0431A" w:rsidRPr="0050154F" w:rsidRDefault="00E0431A">
            <w:pPr>
              <w:jc w:val="center"/>
              <w:rPr>
                <w:rFonts w:ascii="Arial" w:hAnsi="Arial" w:cs="Arial"/>
                <w:color w:val="000000" w:themeColor="text1"/>
                <w:szCs w:val="21"/>
              </w:rPr>
            </w:pPr>
          </w:p>
        </w:tc>
        <w:tc>
          <w:tcPr>
            <w:tcW w:w="2410" w:type="dxa"/>
            <w:tcBorders>
              <w:top w:val="single" w:sz="4" w:space="0" w:color="auto"/>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46.8</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137.</w:t>
            </w:r>
            <w:r w:rsidRPr="0050154F">
              <w:rPr>
                <w:rFonts w:ascii="Arial" w:hAnsi="Arial" w:cs="Arial" w:hint="eastAsia"/>
                <w:bCs/>
                <w:color w:val="000000" w:themeColor="text1"/>
                <w:szCs w:val="21"/>
              </w:rPr>
              <w:t>29</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c>
          <w:tcPr>
            <w:tcW w:w="2692" w:type="dxa"/>
            <w:tcBorders>
              <w:top w:val="single" w:sz="4" w:space="0" w:color="auto"/>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46.8</w:t>
            </w:r>
            <w:r w:rsidRPr="0050154F">
              <w:rPr>
                <w:rFonts w:ascii="Arial" w:hAnsi="Arial" w:cs="Arial"/>
                <w:bCs/>
                <w:color w:val="000000" w:themeColor="text1"/>
                <w:szCs w:val="21"/>
              </w:rPr>
              <w:t>kg/a</w:t>
            </w:r>
            <w:r w:rsidRPr="0050154F">
              <w:rPr>
                <w:rFonts w:ascii="Arial" w:hAnsi="Arial" w:cs="Arial" w:hint="eastAsia"/>
                <w:bCs/>
                <w:color w:val="000000" w:themeColor="text1"/>
                <w:szCs w:val="21"/>
              </w:rPr>
              <w:t>（</w:t>
            </w:r>
            <w:r w:rsidRPr="0050154F">
              <w:rPr>
                <w:rFonts w:ascii="Arial" w:hAnsi="Arial" w:cs="Arial"/>
                <w:bCs/>
                <w:color w:val="000000" w:themeColor="text1"/>
                <w:szCs w:val="21"/>
              </w:rPr>
              <w:t>137.</w:t>
            </w:r>
            <w:r w:rsidRPr="0050154F">
              <w:rPr>
                <w:rFonts w:ascii="Arial" w:hAnsi="Arial" w:cs="Arial" w:hint="eastAsia"/>
                <w:bCs/>
                <w:color w:val="000000" w:themeColor="text1"/>
                <w:szCs w:val="21"/>
              </w:rPr>
              <w:t>29</w:t>
            </w:r>
            <w:r w:rsidRPr="0050154F">
              <w:rPr>
                <w:rFonts w:ascii="Arial" w:hAnsi="Arial" w:cs="Arial"/>
                <w:bCs/>
                <w:color w:val="000000" w:themeColor="text1"/>
                <w:szCs w:val="21"/>
              </w:rPr>
              <w:t>mg/m</w:t>
            </w:r>
            <w:r w:rsidRPr="0050154F">
              <w:rPr>
                <w:rFonts w:ascii="Arial" w:hAnsi="Arial" w:cs="Arial"/>
                <w:bCs/>
                <w:color w:val="000000" w:themeColor="text1"/>
                <w:szCs w:val="21"/>
                <w:vertAlign w:val="superscript"/>
              </w:rPr>
              <w:t>3</w:t>
            </w:r>
            <w:r w:rsidRPr="0050154F">
              <w:rPr>
                <w:rFonts w:ascii="Arial" w:hAnsi="Arial" w:cs="Arial" w:hint="eastAsia"/>
                <w:bCs/>
                <w:color w:val="000000" w:themeColor="text1"/>
                <w:szCs w:val="21"/>
              </w:rPr>
              <w:t>）</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vAlign w:val="center"/>
          </w:tcPr>
          <w:p w:rsidR="00E0431A" w:rsidRPr="0050154F" w:rsidRDefault="00E0431A">
            <w:pPr>
              <w:ind w:firstLineChars="50" w:firstLine="105"/>
              <w:jc w:val="center"/>
              <w:rPr>
                <w:rFonts w:ascii="Arial" w:hAnsi="Arial" w:cs="Arial"/>
                <w:color w:val="000000" w:themeColor="text1"/>
                <w:szCs w:val="21"/>
              </w:rPr>
            </w:pPr>
          </w:p>
        </w:tc>
        <w:tc>
          <w:tcPr>
            <w:tcW w:w="894" w:type="dxa"/>
            <w:tcBorders>
              <w:bottom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w:t>
            </w:r>
            <w:r w:rsidRPr="0050154F">
              <w:rPr>
                <w:rFonts w:ascii="Arial" w:hAnsi="Arial" w:cs="Arial" w:hint="eastAsia"/>
                <w:color w:val="000000" w:themeColor="text1"/>
                <w:szCs w:val="21"/>
              </w:rPr>
              <w:t>排气筒</w:t>
            </w:r>
          </w:p>
        </w:tc>
        <w:tc>
          <w:tcPr>
            <w:tcW w:w="948" w:type="dxa"/>
            <w:vMerge w:val="restart"/>
            <w:tcBorders>
              <w:lef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工业废气量</w:t>
            </w:r>
          </w:p>
        </w:tc>
        <w:tc>
          <w:tcPr>
            <w:tcW w:w="2410" w:type="dxa"/>
            <w:tcBorders>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2.04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2692" w:type="dxa"/>
            <w:tcBorders>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2.04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bCs/>
                <w:color w:val="000000" w:themeColor="text1"/>
                <w:szCs w:val="21"/>
                <w:vertAlign w:val="superscript"/>
              </w:rPr>
              <w:t>6</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tcBorders>
              <w:bottom w:val="single" w:sz="4" w:space="0" w:color="auto"/>
            </w:tcBorders>
            <w:vAlign w:val="center"/>
          </w:tcPr>
          <w:p w:rsidR="00E0431A" w:rsidRPr="0050154F" w:rsidRDefault="00E0431A">
            <w:pPr>
              <w:ind w:firstLineChars="50" w:firstLine="105"/>
              <w:jc w:val="center"/>
              <w:rPr>
                <w:rFonts w:ascii="Arial" w:hAnsi="Arial" w:cs="Arial"/>
                <w:color w:val="000000" w:themeColor="text1"/>
                <w:szCs w:val="21"/>
              </w:rPr>
            </w:pPr>
          </w:p>
        </w:tc>
        <w:tc>
          <w:tcPr>
            <w:tcW w:w="894" w:type="dxa"/>
            <w:tcBorders>
              <w:top w:val="single" w:sz="4" w:space="0" w:color="auto"/>
              <w:bottom w:val="single" w:sz="4" w:space="0" w:color="auto"/>
              <w:right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2#</w:t>
            </w:r>
            <w:r w:rsidRPr="0050154F">
              <w:rPr>
                <w:rFonts w:ascii="Arial" w:hAnsi="Arial" w:cs="Arial" w:hint="eastAsia"/>
                <w:color w:val="000000" w:themeColor="text1"/>
                <w:szCs w:val="21"/>
              </w:rPr>
              <w:t>排气筒</w:t>
            </w:r>
          </w:p>
        </w:tc>
        <w:tc>
          <w:tcPr>
            <w:tcW w:w="948" w:type="dxa"/>
            <w:vMerge/>
            <w:tcBorders>
              <w:left w:val="single" w:sz="4" w:space="0" w:color="auto"/>
              <w:bottom w:val="single" w:sz="4" w:space="0" w:color="auto"/>
            </w:tcBorders>
            <w:vAlign w:val="center"/>
          </w:tcPr>
          <w:p w:rsidR="00E0431A" w:rsidRPr="0050154F" w:rsidRDefault="00E0431A">
            <w:pPr>
              <w:jc w:val="center"/>
              <w:rPr>
                <w:rFonts w:ascii="Arial" w:hAnsi="Arial" w:cs="Arial"/>
                <w:color w:val="000000" w:themeColor="text1"/>
                <w:szCs w:val="21"/>
              </w:rPr>
            </w:pPr>
          </w:p>
        </w:tc>
        <w:tc>
          <w:tcPr>
            <w:tcW w:w="2410" w:type="dxa"/>
            <w:tcBorders>
              <w:top w:val="single" w:sz="4" w:space="0" w:color="auto"/>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5</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c>
          <w:tcPr>
            <w:tcW w:w="2692" w:type="dxa"/>
            <w:tcBorders>
              <w:top w:val="single" w:sz="4" w:space="0" w:color="auto"/>
              <w:bottom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3.4</w:t>
            </w:r>
            <w:r w:rsidRPr="0050154F">
              <w:rPr>
                <w:rFonts w:ascii="Arial" w:hAnsi="Arial" w:cs="Arial" w:hint="eastAsia"/>
                <w:bCs/>
                <w:color w:val="000000" w:themeColor="text1"/>
                <w:szCs w:val="21"/>
              </w:rPr>
              <w:t>×</w:t>
            </w:r>
            <w:r w:rsidRPr="0050154F">
              <w:rPr>
                <w:rFonts w:ascii="Arial" w:hAnsi="Arial" w:cs="Arial"/>
                <w:bCs/>
                <w:color w:val="000000" w:themeColor="text1"/>
                <w:szCs w:val="21"/>
              </w:rPr>
              <w:t>10</w:t>
            </w:r>
            <w:r w:rsidRPr="0050154F">
              <w:rPr>
                <w:rFonts w:ascii="Arial" w:hAnsi="Arial" w:cs="Arial" w:hint="eastAsia"/>
                <w:bCs/>
                <w:color w:val="000000" w:themeColor="text1"/>
                <w:szCs w:val="21"/>
                <w:vertAlign w:val="superscript"/>
              </w:rPr>
              <w:t>5</w:t>
            </w:r>
            <w:r w:rsidRPr="0050154F">
              <w:rPr>
                <w:rFonts w:ascii="Arial" w:hAnsi="Arial" w:cs="Arial"/>
                <w:bCs/>
                <w:color w:val="000000" w:themeColor="text1"/>
                <w:szCs w:val="21"/>
              </w:rPr>
              <w:t>m</w:t>
            </w:r>
            <w:r w:rsidRPr="0050154F">
              <w:rPr>
                <w:rFonts w:ascii="Arial" w:hAnsi="Arial" w:cs="Arial"/>
                <w:bCs/>
                <w:color w:val="000000" w:themeColor="text1"/>
                <w:szCs w:val="21"/>
                <w:vertAlign w:val="superscript"/>
              </w:rPr>
              <w:t>3</w:t>
            </w:r>
            <w:r w:rsidRPr="0050154F">
              <w:rPr>
                <w:rFonts w:ascii="Arial" w:hAnsi="Arial" w:cs="Arial"/>
                <w:bCs/>
                <w:color w:val="000000" w:themeColor="text1"/>
                <w:szCs w:val="21"/>
              </w:rPr>
              <w:t>/a</w:t>
            </w:r>
          </w:p>
        </w:tc>
      </w:tr>
      <w:tr w:rsidR="00E0431A" w:rsidRPr="0050154F">
        <w:trPr>
          <w:trHeight w:val="425"/>
          <w:jc w:val="center"/>
        </w:trPr>
        <w:tc>
          <w:tcPr>
            <w:tcW w:w="1151" w:type="dxa"/>
            <w:vMerge w:val="restart"/>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水</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污</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染</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源</w:t>
            </w:r>
          </w:p>
        </w:tc>
        <w:tc>
          <w:tcPr>
            <w:tcW w:w="977" w:type="dxa"/>
            <w:vMerge w:val="restart"/>
            <w:vAlign w:val="center"/>
          </w:tcPr>
          <w:p w:rsidR="00E0431A" w:rsidRPr="0050154F" w:rsidRDefault="00C73DC8">
            <w:pPr>
              <w:ind w:firstLineChars="50" w:firstLine="105"/>
              <w:jc w:val="center"/>
              <w:rPr>
                <w:rFonts w:ascii="Arial" w:hAnsi="Arial" w:cs="Arial"/>
                <w:color w:val="000000" w:themeColor="text1"/>
                <w:szCs w:val="21"/>
              </w:rPr>
            </w:pPr>
            <w:r w:rsidRPr="0050154F">
              <w:rPr>
                <w:rFonts w:ascii="Arial" w:hAnsi="Arial" w:cs="Arial" w:hint="eastAsia"/>
                <w:color w:val="000000" w:themeColor="text1"/>
                <w:szCs w:val="21"/>
              </w:rPr>
              <w:t>职工生活</w:t>
            </w:r>
          </w:p>
        </w:tc>
        <w:tc>
          <w:tcPr>
            <w:tcW w:w="1842" w:type="dxa"/>
            <w:gridSpan w:val="2"/>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宋体" w:cs="Arial"/>
                <w:color w:val="000000" w:themeColor="text1"/>
                <w:szCs w:val="21"/>
              </w:rPr>
              <w:t>废水量</w:t>
            </w:r>
          </w:p>
        </w:tc>
        <w:tc>
          <w:tcPr>
            <w:tcW w:w="2410"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30000</w:t>
            </w:r>
            <w:r w:rsidRPr="0050154F">
              <w:rPr>
                <w:rFonts w:ascii="Arial" w:hAnsi="Arial" w:cs="Arial"/>
                <w:color w:val="000000" w:themeColor="text1"/>
                <w:szCs w:val="21"/>
              </w:rPr>
              <w:t>m</w:t>
            </w:r>
            <w:r w:rsidRPr="0050154F">
              <w:rPr>
                <w:rFonts w:ascii="Arial" w:hAnsi="Arial" w:cs="Arial"/>
                <w:color w:val="000000" w:themeColor="text1"/>
                <w:szCs w:val="21"/>
                <w:vertAlign w:val="superscript"/>
              </w:rPr>
              <w:t>3</w:t>
            </w:r>
            <w:r w:rsidRPr="0050154F">
              <w:rPr>
                <w:rFonts w:ascii="Arial" w:hAnsi="Arial" w:cs="Arial"/>
                <w:color w:val="000000" w:themeColor="text1"/>
                <w:szCs w:val="21"/>
              </w:rPr>
              <w:t>/a</w:t>
            </w:r>
          </w:p>
        </w:tc>
        <w:tc>
          <w:tcPr>
            <w:tcW w:w="2692" w:type="dxa"/>
            <w:tcBorders>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30000</w:t>
            </w:r>
            <w:r w:rsidRPr="0050154F">
              <w:rPr>
                <w:rFonts w:ascii="Arial" w:hAnsi="Arial" w:cs="Arial"/>
                <w:color w:val="000000" w:themeColor="text1"/>
                <w:szCs w:val="21"/>
              </w:rPr>
              <w:t>m</w:t>
            </w:r>
            <w:r w:rsidRPr="0050154F">
              <w:rPr>
                <w:rFonts w:ascii="Arial" w:hAnsi="Arial" w:cs="Arial"/>
                <w:color w:val="000000" w:themeColor="text1"/>
                <w:szCs w:val="21"/>
                <w:vertAlign w:val="superscript"/>
              </w:rPr>
              <w:t>3</w:t>
            </w:r>
            <w:r w:rsidRPr="0050154F">
              <w:rPr>
                <w:rFonts w:ascii="Arial" w:hAnsi="Arial" w:cs="Arial"/>
                <w:color w:val="000000" w:themeColor="text1"/>
                <w:szCs w:val="21"/>
              </w:rPr>
              <w:t>/a</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vAlign w:val="center"/>
          </w:tcPr>
          <w:p w:rsidR="00E0431A" w:rsidRPr="0050154F" w:rsidRDefault="00E0431A">
            <w:pPr>
              <w:ind w:firstLineChars="50" w:firstLine="105"/>
              <w:jc w:val="center"/>
              <w:rPr>
                <w:rFonts w:ascii="Arial" w:hAnsi="Arial" w:cs="Arial"/>
                <w:color w:val="000000" w:themeColor="text1"/>
                <w:szCs w:val="21"/>
              </w:rPr>
            </w:pPr>
          </w:p>
        </w:tc>
        <w:tc>
          <w:tcPr>
            <w:tcW w:w="1842" w:type="dxa"/>
            <w:gridSpan w:val="2"/>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COD</w:t>
            </w:r>
            <w:r w:rsidRPr="0050154F">
              <w:rPr>
                <w:rFonts w:ascii="Arial" w:hAnsi="Arial" w:cs="Arial"/>
                <w:color w:val="000000" w:themeColor="text1"/>
                <w:szCs w:val="21"/>
                <w:vertAlign w:val="subscript"/>
              </w:rPr>
              <w:t>Cr</w:t>
            </w:r>
          </w:p>
        </w:tc>
        <w:tc>
          <w:tcPr>
            <w:tcW w:w="2410" w:type="dxa"/>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400</w:t>
            </w:r>
            <w:r w:rsidRPr="0050154F">
              <w:rPr>
                <w:rFonts w:ascii="Arial" w:hAnsi="Arial" w:cs="Arial"/>
                <w:color w:val="000000" w:themeColor="text1"/>
                <w:szCs w:val="21"/>
              </w:rPr>
              <w:t>mg/L</w:t>
            </w:r>
            <w:r w:rsidRPr="0050154F">
              <w:rPr>
                <w:rFonts w:ascii="Arial" w:hAnsi="宋体" w:cs="Arial"/>
                <w:color w:val="000000" w:themeColor="text1"/>
                <w:szCs w:val="21"/>
              </w:rPr>
              <w:t>，</w:t>
            </w:r>
            <w:r w:rsidRPr="0050154F">
              <w:rPr>
                <w:rFonts w:ascii="Arial" w:hAnsi="Arial" w:cs="Arial" w:hint="eastAsia"/>
                <w:color w:val="000000" w:themeColor="text1"/>
                <w:szCs w:val="21"/>
              </w:rPr>
              <w:t>12t</w:t>
            </w:r>
            <w:r w:rsidRPr="0050154F">
              <w:rPr>
                <w:rFonts w:ascii="Arial" w:hAnsi="Arial" w:cs="Arial"/>
                <w:color w:val="000000" w:themeColor="text1"/>
                <w:szCs w:val="21"/>
              </w:rPr>
              <w:t>/a</w:t>
            </w:r>
          </w:p>
        </w:tc>
        <w:tc>
          <w:tcPr>
            <w:tcW w:w="2692" w:type="dxa"/>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1.5t/a</w:t>
            </w:r>
            <w:r w:rsidRPr="0050154F">
              <w:rPr>
                <w:rFonts w:ascii="Arial" w:hAnsi="Arial" w:cs="Arial" w:hint="eastAsia"/>
                <w:color w:val="000000" w:themeColor="text1"/>
                <w:szCs w:val="21"/>
              </w:rPr>
              <w:t>（</w:t>
            </w:r>
            <w:r w:rsidRPr="0050154F">
              <w:rPr>
                <w:rFonts w:ascii="Arial" w:hAnsi="Arial" w:cs="Arial" w:hint="eastAsia"/>
                <w:color w:val="000000" w:themeColor="text1"/>
                <w:szCs w:val="21"/>
              </w:rPr>
              <w:t>50mg/L</w:t>
            </w:r>
            <w:r w:rsidRPr="0050154F">
              <w:rPr>
                <w:rFonts w:ascii="Arial" w:hAnsi="Arial" w:cs="Arial" w:hint="eastAsia"/>
                <w:color w:val="000000" w:themeColor="text1"/>
                <w:szCs w:val="21"/>
              </w:rPr>
              <w:t>）</w:t>
            </w:r>
          </w:p>
        </w:tc>
      </w:tr>
      <w:tr w:rsidR="00E0431A" w:rsidRPr="0050154F">
        <w:trPr>
          <w:trHeight w:val="425"/>
          <w:jc w:val="center"/>
        </w:trPr>
        <w:tc>
          <w:tcPr>
            <w:tcW w:w="1151" w:type="dxa"/>
            <w:vMerge/>
            <w:vAlign w:val="center"/>
          </w:tcPr>
          <w:p w:rsidR="00E0431A" w:rsidRPr="0050154F" w:rsidRDefault="00E0431A">
            <w:pPr>
              <w:jc w:val="center"/>
              <w:rPr>
                <w:rFonts w:ascii="Arial" w:hAnsi="Arial" w:cs="Arial"/>
                <w:color w:val="000000" w:themeColor="text1"/>
                <w:szCs w:val="21"/>
              </w:rPr>
            </w:pPr>
          </w:p>
        </w:tc>
        <w:tc>
          <w:tcPr>
            <w:tcW w:w="977" w:type="dxa"/>
            <w:vMerge/>
            <w:tcBorders>
              <w:bottom w:val="single" w:sz="4" w:space="0" w:color="auto"/>
            </w:tcBorders>
            <w:vAlign w:val="center"/>
          </w:tcPr>
          <w:p w:rsidR="00E0431A" w:rsidRPr="0050154F" w:rsidRDefault="00E0431A">
            <w:pPr>
              <w:ind w:firstLineChars="50" w:firstLine="105"/>
              <w:jc w:val="center"/>
              <w:rPr>
                <w:rFonts w:ascii="Arial" w:hAnsi="Arial" w:cs="Arial"/>
                <w:color w:val="000000" w:themeColor="text1"/>
                <w:szCs w:val="21"/>
              </w:rPr>
            </w:pPr>
          </w:p>
        </w:tc>
        <w:tc>
          <w:tcPr>
            <w:tcW w:w="1842" w:type="dxa"/>
            <w:gridSpan w:val="2"/>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NH</w:t>
            </w:r>
            <w:r w:rsidRPr="0050154F">
              <w:rPr>
                <w:rFonts w:ascii="Arial" w:hAnsi="Arial" w:cs="Arial"/>
                <w:color w:val="000000" w:themeColor="text1"/>
                <w:szCs w:val="21"/>
                <w:vertAlign w:val="subscript"/>
              </w:rPr>
              <w:t>3</w:t>
            </w:r>
            <w:r w:rsidRPr="0050154F">
              <w:rPr>
                <w:rFonts w:ascii="Arial" w:hAnsi="Arial" w:cs="Arial"/>
                <w:color w:val="000000" w:themeColor="text1"/>
                <w:szCs w:val="21"/>
              </w:rPr>
              <w:t>-N</w:t>
            </w:r>
          </w:p>
        </w:tc>
        <w:tc>
          <w:tcPr>
            <w:tcW w:w="2410" w:type="dxa"/>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30mg/L</w:t>
            </w:r>
            <w:r w:rsidRPr="0050154F">
              <w:rPr>
                <w:rFonts w:ascii="Arial" w:hAnsi="宋体" w:cs="Arial"/>
                <w:color w:val="000000" w:themeColor="text1"/>
                <w:szCs w:val="21"/>
              </w:rPr>
              <w:t>，</w:t>
            </w:r>
            <w:r w:rsidRPr="0050154F">
              <w:rPr>
                <w:rFonts w:ascii="Arial" w:hAnsi="Arial" w:cs="Arial" w:hint="eastAsia"/>
                <w:color w:val="000000" w:themeColor="text1"/>
                <w:szCs w:val="21"/>
              </w:rPr>
              <w:t>0.9</w:t>
            </w:r>
            <w:r w:rsidRPr="0050154F">
              <w:rPr>
                <w:rFonts w:ascii="Arial" w:hAnsi="Arial" w:cs="Arial"/>
                <w:color w:val="000000" w:themeColor="text1"/>
                <w:szCs w:val="21"/>
              </w:rPr>
              <w:t>t/a</w:t>
            </w:r>
          </w:p>
        </w:tc>
        <w:tc>
          <w:tcPr>
            <w:tcW w:w="2692" w:type="dxa"/>
            <w:tcBorders>
              <w:top w:val="single" w:sz="4" w:space="0" w:color="auto"/>
              <w:bottom w:val="single" w:sz="4"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0.15t</w:t>
            </w:r>
            <w:r w:rsidRPr="0050154F">
              <w:rPr>
                <w:rFonts w:ascii="Arial" w:hAnsi="Arial" w:cs="Arial"/>
                <w:color w:val="000000" w:themeColor="text1"/>
                <w:szCs w:val="21"/>
              </w:rPr>
              <w:t>/a(</w:t>
            </w:r>
            <w:r w:rsidRPr="0050154F">
              <w:rPr>
                <w:rFonts w:ascii="Arial" w:hAnsi="Arial" w:cs="Arial" w:hint="eastAsia"/>
                <w:color w:val="000000" w:themeColor="text1"/>
                <w:szCs w:val="21"/>
              </w:rPr>
              <w:t>5mg/L)</w:t>
            </w:r>
          </w:p>
        </w:tc>
      </w:tr>
      <w:tr w:rsidR="00E0431A" w:rsidRPr="0050154F">
        <w:trPr>
          <w:trHeight w:val="1104"/>
          <w:jc w:val="center"/>
        </w:trPr>
        <w:tc>
          <w:tcPr>
            <w:tcW w:w="1151"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固</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体</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废</w:t>
            </w:r>
          </w:p>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物</w:t>
            </w:r>
          </w:p>
        </w:tc>
        <w:tc>
          <w:tcPr>
            <w:tcW w:w="977" w:type="dxa"/>
            <w:vAlign w:val="center"/>
          </w:tcPr>
          <w:p w:rsidR="00E0431A" w:rsidRPr="0050154F" w:rsidRDefault="00C73DC8">
            <w:pPr>
              <w:ind w:firstLineChars="50" w:firstLine="105"/>
              <w:jc w:val="center"/>
              <w:rPr>
                <w:rFonts w:ascii="Arial" w:hAnsi="Arial" w:cs="Arial"/>
                <w:color w:val="000000" w:themeColor="text1"/>
                <w:szCs w:val="21"/>
              </w:rPr>
            </w:pPr>
            <w:r w:rsidRPr="0050154F">
              <w:rPr>
                <w:rFonts w:ascii="Arial" w:hAnsi="Arial" w:cs="Arial"/>
                <w:color w:val="000000" w:themeColor="text1"/>
                <w:szCs w:val="21"/>
              </w:rPr>
              <w:t>--</w:t>
            </w:r>
          </w:p>
        </w:tc>
        <w:tc>
          <w:tcPr>
            <w:tcW w:w="1842" w:type="dxa"/>
            <w:gridSpan w:val="2"/>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c>
          <w:tcPr>
            <w:tcW w:w="2410"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c>
          <w:tcPr>
            <w:tcW w:w="2692"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r>
      <w:tr w:rsidR="00E0431A" w:rsidRPr="0050154F">
        <w:trPr>
          <w:trHeight w:val="425"/>
          <w:jc w:val="center"/>
        </w:trPr>
        <w:tc>
          <w:tcPr>
            <w:tcW w:w="1151" w:type="dxa"/>
            <w:vAlign w:val="center"/>
          </w:tcPr>
          <w:p w:rsidR="00E0431A" w:rsidRPr="0050154F" w:rsidRDefault="00C73DC8" w:rsidP="0050154F">
            <w:pPr>
              <w:spacing w:beforeLines="50"/>
              <w:jc w:val="center"/>
              <w:rPr>
                <w:rFonts w:ascii="Arial" w:hAnsi="Arial" w:cs="Arial"/>
                <w:color w:val="000000" w:themeColor="text1"/>
                <w:szCs w:val="21"/>
              </w:rPr>
            </w:pPr>
            <w:r w:rsidRPr="0050154F">
              <w:rPr>
                <w:rFonts w:ascii="Arial" w:hAnsi="Arial" w:cs="Arial" w:hint="eastAsia"/>
                <w:color w:val="000000" w:themeColor="text1"/>
                <w:szCs w:val="21"/>
              </w:rPr>
              <w:t>噪声</w:t>
            </w:r>
          </w:p>
        </w:tc>
        <w:tc>
          <w:tcPr>
            <w:tcW w:w="7921" w:type="dxa"/>
            <w:gridSpan w:val="5"/>
            <w:vAlign w:val="center"/>
          </w:tcPr>
          <w:p w:rsidR="003D7C85" w:rsidRPr="0050154F" w:rsidRDefault="00C73DC8" w:rsidP="0050154F">
            <w:pPr>
              <w:spacing w:beforeLines="50" w:line="360" w:lineRule="auto"/>
              <w:ind w:leftChars="28" w:left="59" w:rightChars="29" w:right="61" w:firstLineChars="200" w:firstLine="420"/>
              <w:rPr>
                <w:rFonts w:ascii="Arial" w:hAnsi="Arial" w:cs="Arial"/>
                <w:color w:val="000000" w:themeColor="text1"/>
                <w:szCs w:val="21"/>
              </w:rPr>
            </w:pPr>
            <w:r w:rsidRPr="0050154F">
              <w:rPr>
                <w:rFonts w:ascii="Arial" w:hAnsi="Arial" w:cs="Arial" w:hint="eastAsia"/>
                <w:bCs/>
                <w:color w:val="000000" w:themeColor="text1"/>
                <w:szCs w:val="21"/>
              </w:rPr>
              <w:t>主要噪声源为真空热水机组、冷却塔的运行噪声，噪声级在</w:t>
            </w:r>
            <w:r w:rsidRPr="0050154F">
              <w:rPr>
                <w:rFonts w:ascii="Arial" w:hAnsi="Arial" w:cs="Arial"/>
                <w:bCs/>
                <w:color w:val="000000" w:themeColor="text1"/>
                <w:szCs w:val="21"/>
              </w:rPr>
              <w:t>65-</w:t>
            </w:r>
            <w:r w:rsidRPr="0050154F">
              <w:rPr>
                <w:rFonts w:ascii="Arial" w:hAnsi="Arial" w:cs="Arial" w:hint="eastAsia"/>
                <w:bCs/>
                <w:color w:val="000000" w:themeColor="text1"/>
                <w:szCs w:val="21"/>
              </w:rPr>
              <w:t>80</w:t>
            </w:r>
            <w:r w:rsidRPr="0050154F">
              <w:rPr>
                <w:rFonts w:ascii="Arial" w:hAnsi="Arial" w:cs="Arial"/>
                <w:bCs/>
                <w:color w:val="000000" w:themeColor="text1"/>
                <w:szCs w:val="21"/>
              </w:rPr>
              <w:t>dB</w:t>
            </w:r>
            <w:r w:rsidRPr="0050154F">
              <w:rPr>
                <w:rFonts w:ascii="Arial" w:hAnsi="Arial" w:cs="Arial" w:hint="eastAsia"/>
                <w:bCs/>
                <w:color w:val="000000" w:themeColor="text1"/>
                <w:szCs w:val="21"/>
              </w:rPr>
              <w:t>之间。</w:t>
            </w:r>
          </w:p>
        </w:tc>
      </w:tr>
      <w:tr w:rsidR="00E0431A" w:rsidRPr="0050154F">
        <w:trPr>
          <w:trHeight w:val="425"/>
          <w:jc w:val="center"/>
        </w:trPr>
        <w:tc>
          <w:tcPr>
            <w:tcW w:w="1151" w:type="dxa"/>
            <w:vAlign w:val="center"/>
          </w:tcPr>
          <w:p w:rsidR="00E0431A" w:rsidRPr="0050154F" w:rsidRDefault="00C73DC8" w:rsidP="0050154F">
            <w:pPr>
              <w:spacing w:beforeLines="20"/>
              <w:jc w:val="center"/>
              <w:rPr>
                <w:rFonts w:ascii="Arial" w:hAnsi="Arial" w:cs="Arial"/>
                <w:color w:val="000000" w:themeColor="text1"/>
                <w:szCs w:val="21"/>
              </w:rPr>
            </w:pPr>
            <w:r w:rsidRPr="0050154F">
              <w:rPr>
                <w:rFonts w:ascii="Arial" w:hAnsi="Arial" w:cs="Arial" w:hint="eastAsia"/>
                <w:color w:val="000000" w:themeColor="text1"/>
                <w:szCs w:val="21"/>
              </w:rPr>
              <w:t>其他</w:t>
            </w:r>
          </w:p>
        </w:tc>
        <w:tc>
          <w:tcPr>
            <w:tcW w:w="7921" w:type="dxa"/>
            <w:gridSpan w:val="5"/>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r>
      <w:tr w:rsidR="00E0431A" w:rsidRPr="0050154F">
        <w:trPr>
          <w:trHeight w:val="425"/>
          <w:jc w:val="center"/>
        </w:trPr>
        <w:tc>
          <w:tcPr>
            <w:tcW w:w="9072" w:type="dxa"/>
            <w:gridSpan w:val="6"/>
            <w:tcBorders>
              <w:bottom w:val="single" w:sz="12" w:space="0" w:color="auto"/>
            </w:tcBorders>
          </w:tcPr>
          <w:p w:rsidR="00E0431A" w:rsidRPr="0050154F" w:rsidRDefault="00C73DC8" w:rsidP="0050154F">
            <w:pPr>
              <w:spacing w:beforeLines="50" w:line="360" w:lineRule="auto"/>
              <w:ind w:rightChars="45" w:right="94"/>
              <w:rPr>
                <w:rFonts w:ascii="Arial" w:hAnsi="Arial" w:cs="Arial"/>
                <w:bCs/>
                <w:color w:val="000000" w:themeColor="text1"/>
                <w:sz w:val="23"/>
                <w:szCs w:val="23"/>
              </w:rPr>
            </w:pPr>
            <w:r w:rsidRPr="0050154F">
              <w:rPr>
                <w:rFonts w:ascii="Arial" w:hAnsi="Arial" w:cs="Arial" w:hint="eastAsia"/>
                <w:bCs/>
                <w:color w:val="000000" w:themeColor="text1"/>
                <w:sz w:val="23"/>
                <w:szCs w:val="23"/>
              </w:rPr>
              <w:t>主要生态影响：</w:t>
            </w:r>
          </w:p>
          <w:p w:rsidR="00E0431A" w:rsidRPr="0050154F" w:rsidRDefault="00C73DC8">
            <w:pPr>
              <w:spacing w:line="360" w:lineRule="auto"/>
              <w:ind w:leftChars="39" w:left="82" w:rightChars="43" w:right="90" w:firstLine="490"/>
              <w:rPr>
                <w:rFonts w:ascii="Arial" w:hAnsi="Arial" w:cs="Arial"/>
                <w:color w:val="000000" w:themeColor="text1"/>
                <w:sz w:val="23"/>
                <w:szCs w:val="23"/>
              </w:rPr>
            </w:pPr>
            <w:r w:rsidRPr="0050154F">
              <w:rPr>
                <w:rFonts w:ascii="Arial" w:hAnsi="Arial" w:cs="Arial" w:hint="eastAsia"/>
                <w:color w:val="000000" w:themeColor="text1"/>
                <w:sz w:val="23"/>
                <w:szCs w:val="23"/>
              </w:rPr>
              <w:t>据现场踏勘，本项目位于杭州市余杭区五常街道同顺街</w:t>
            </w:r>
            <w:r w:rsidRPr="0050154F">
              <w:rPr>
                <w:rFonts w:ascii="Arial" w:hAnsi="Arial" w:cs="Arial"/>
                <w:color w:val="000000" w:themeColor="text1"/>
                <w:sz w:val="23"/>
                <w:szCs w:val="23"/>
              </w:rPr>
              <w:t>18</w:t>
            </w:r>
            <w:r w:rsidRPr="0050154F">
              <w:rPr>
                <w:rFonts w:ascii="Arial" w:hAnsi="Arial" w:cs="Arial" w:hint="eastAsia"/>
                <w:color w:val="000000" w:themeColor="text1"/>
                <w:sz w:val="23"/>
                <w:szCs w:val="23"/>
              </w:rPr>
              <w:t>号，无需新建厂房，无大面积的自然植被群落及珍稀动植物资源，且生产过程中污染物的排放量不大，对当地生态环境影响很小。</w:t>
            </w: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leftChars="39" w:left="82" w:rightChars="43" w:right="90" w:firstLine="490"/>
              <w:rPr>
                <w:rFonts w:ascii="Arial" w:hAnsi="Arial" w:cs="Arial"/>
                <w:color w:val="000000" w:themeColor="text1"/>
                <w:szCs w:val="21"/>
              </w:rPr>
            </w:pPr>
          </w:p>
          <w:p w:rsidR="00E0431A" w:rsidRPr="0050154F" w:rsidRDefault="00E0431A">
            <w:pPr>
              <w:spacing w:line="360" w:lineRule="auto"/>
              <w:ind w:rightChars="43" w:right="90"/>
              <w:rPr>
                <w:rFonts w:ascii="Arial" w:hAnsi="Arial" w:cs="Arial"/>
                <w:color w:val="000000" w:themeColor="text1"/>
                <w:szCs w:val="21"/>
              </w:rPr>
            </w:pPr>
          </w:p>
        </w:tc>
      </w:tr>
    </w:tbl>
    <w:p w:rsidR="00E0431A" w:rsidRPr="0050154F" w:rsidRDefault="00C73DC8">
      <w:pPr>
        <w:pStyle w:val="1"/>
        <w:spacing w:before="0" w:after="0" w:line="360" w:lineRule="auto"/>
        <w:rPr>
          <w:rFonts w:ascii="Arial" w:hAnsi="Arial" w:cs="Arial"/>
          <w:color w:val="000000" w:themeColor="text1"/>
          <w:sz w:val="24"/>
          <w:szCs w:val="24"/>
        </w:rPr>
      </w:pPr>
      <w:bookmarkStart w:id="57" w:name="_Toc186017764"/>
      <w:bookmarkStart w:id="58" w:name="_Toc156031835"/>
      <w:bookmarkStart w:id="59" w:name="_Toc291014882"/>
      <w:bookmarkStart w:id="60" w:name="_Toc157220251"/>
      <w:r w:rsidRPr="0050154F">
        <w:rPr>
          <w:rFonts w:ascii="Arial" w:hAnsi="Arial" w:cs="Arial"/>
          <w:color w:val="000000" w:themeColor="text1"/>
          <w:sz w:val="24"/>
          <w:szCs w:val="24"/>
        </w:rPr>
        <w:lastRenderedPageBreak/>
        <w:t xml:space="preserve">7 </w:t>
      </w:r>
      <w:r w:rsidRPr="0050154F">
        <w:rPr>
          <w:rFonts w:ascii="Arial" w:hAnsi="Arial" w:cs="Arial" w:hint="eastAsia"/>
          <w:color w:val="000000" w:themeColor="text1"/>
          <w:sz w:val="24"/>
          <w:szCs w:val="24"/>
        </w:rPr>
        <w:t>环境影响分析</w:t>
      </w:r>
      <w:bookmarkEnd w:id="57"/>
      <w:bookmarkEnd w:id="58"/>
      <w:bookmarkEnd w:id="59"/>
      <w:bookmarkEnd w:id="60"/>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2"/>
      </w:tblGrid>
      <w:tr w:rsidR="00E0431A" w:rsidRPr="0050154F">
        <w:trPr>
          <w:jc w:val="center"/>
        </w:trPr>
        <w:tc>
          <w:tcPr>
            <w:tcW w:w="9072" w:type="dxa"/>
            <w:tcBorders>
              <w:top w:val="single" w:sz="12" w:space="0" w:color="auto"/>
              <w:bottom w:val="single" w:sz="12" w:space="0" w:color="auto"/>
            </w:tcBorders>
          </w:tcPr>
          <w:p w:rsidR="00E0431A" w:rsidRPr="0050154F" w:rsidRDefault="00C73DC8" w:rsidP="0050154F">
            <w:pPr>
              <w:pStyle w:val="2"/>
              <w:spacing w:beforeLines="50" w:line="360" w:lineRule="auto"/>
              <w:rPr>
                <w:rFonts w:ascii="Arial" w:eastAsia="宋体" w:hAnsi="Arial" w:cs="Arial"/>
                <w:color w:val="000000" w:themeColor="text1"/>
                <w:sz w:val="23"/>
                <w:szCs w:val="23"/>
              </w:rPr>
            </w:pPr>
            <w:bookmarkStart w:id="61" w:name="_Toc156031836"/>
            <w:bookmarkStart w:id="62" w:name="_Toc130259019"/>
            <w:bookmarkStart w:id="63" w:name="_Toc129146369"/>
            <w:bookmarkStart w:id="64" w:name="_Toc157220252"/>
            <w:r w:rsidRPr="0050154F">
              <w:rPr>
                <w:rFonts w:ascii="Arial" w:eastAsia="宋体" w:hAnsi="Arial" w:cs="Arial"/>
                <w:color w:val="000000" w:themeColor="text1"/>
                <w:sz w:val="23"/>
                <w:szCs w:val="23"/>
              </w:rPr>
              <w:t xml:space="preserve">7.1 </w:t>
            </w:r>
            <w:r w:rsidRPr="0050154F">
              <w:rPr>
                <w:rFonts w:ascii="Arial" w:eastAsia="宋体" w:hAnsi="Arial" w:cs="Arial" w:hint="eastAsia"/>
                <w:color w:val="000000" w:themeColor="text1"/>
                <w:sz w:val="23"/>
                <w:szCs w:val="23"/>
              </w:rPr>
              <w:t>施工期环境影响简要分析</w:t>
            </w:r>
            <w:bookmarkEnd w:id="61"/>
            <w:bookmarkEnd w:id="62"/>
            <w:bookmarkEnd w:id="63"/>
            <w:bookmarkEnd w:id="64"/>
          </w:p>
          <w:p w:rsidR="00E0431A" w:rsidRPr="0050154F" w:rsidRDefault="00C73DC8">
            <w:pPr>
              <w:spacing w:line="336" w:lineRule="auto"/>
              <w:ind w:firstLine="482"/>
              <w:jc w:val="left"/>
              <w:rPr>
                <w:rFonts w:ascii="Arial" w:hAnsi="Arial" w:cs="Arial"/>
                <w:color w:val="000000" w:themeColor="text1"/>
                <w:sz w:val="23"/>
                <w:szCs w:val="23"/>
              </w:rPr>
            </w:pPr>
            <w:r w:rsidRPr="0050154F">
              <w:rPr>
                <w:rFonts w:ascii="Arial" w:hAnsi="Arial" w:cs="Arial" w:hint="eastAsia"/>
                <w:color w:val="000000" w:themeColor="text1"/>
                <w:sz w:val="23"/>
                <w:szCs w:val="23"/>
              </w:rPr>
              <w:t>本项目利用已建成的房屋进行生产，无土建项目，不存在施工期的环境问题，只涉及简单的设备安排和装修作业，所以本环评不作专门的施工期评价，仅对运营期产生的污染及防治措施进行分析。</w:t>
            </w:r>
          </w:p>
          <w:p w:rsidR="00E0431A" w:rsidRPr="0050154F" w:rsidRDefault="00C73DC8">
            <w:pPr>
              <w:pStyle w:val="2"/>
              <w:spacing w:before="0" w:line="360" w:lineRule="auto"/>
              <w:rPr>
                <w:rFonts w:ascii="Arial" w:eastAsia="宋体" w:hAnsi="Arial" w:cs="Arial"/>
                <w:color w:val="000000" w:themeColor="text1"/>
                <w:sz w:val="23"/>
                <w:szCs w:val="23"/>
              </w:rPr>
            </w:pPr>
            <w:bookmarkStart w:id="65" w:name="_Toc156031837"/>
            <w:bookmarkStart w:id="66" w:name="_Toc129146370"/>
            <w:bookmarkStart w:id="67" w:name="_Toc130259020"/>
            <w:bookmarkStart w:id="68" w:name="_Toc157220253"/>
            <w:r w:rsidRPr="0050154F">
              <w:rPr>
                <w:rFonts w:ascii="Arial" w:eastAsia="宋体" w:hAnsi="Arial" w:cs="Arial"/>
                <w:color w:val="000000" w:themeColor="text1"/>
                <w:sz w:val="23"/>
                <w:szCs w:val="23"/>
              </w:rPr>
              <w:t>7.2</w:t>
            </w:r>
            <w:r w:rsidRPr="0050154F">
              <w:rPr>
                <w:rFonts w:ascii="Arial" w:eastAsia="宋体" w:hAnsi="Arial" w:cs="Arial" w:hint="eastAsia"/>
                <w:color w:val="000000" w:themeColor="text1"/>
                <w:sz w:val="23"/>
                <w:szCs w:val="23"/>
              </w:rPr>
              <w:t>营运期环境影响分析</w:t>
            </w:r>
            <w:bookmarkEnd w:id="65"/>
            <w:bookmarkEnd w:id="66"/>
            <w:bookmarkEnd w:id="67"/>
            <w:bookmarkEnd w:id="68"/>
          </w:p>
          <w:p w:rsidR="00E0431A" w:rsidRPr="0050154F" w:rsidRDefault="00C73DC8">
            <w:pPr>
              <w:snapToGrid w:val="0"/>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7.2.1</w:t>
            </w:r>
            <w:r w:rsidRPr="0050154F">
              <w:rPr>
                <w:rFonts w:ascii="Arial" w:hAnsi="Arial" w:cs="Arial" w:hint="eastAsia"/>
                <w:b/>
                <w:color w:val="000000" w:themeColor="text1"/>
                <w:sz w:val="23"/>
                <w:szCs w:val="23"/>
              </w:rPr>
              <w:t>大气环境影响分析</w:t>
            </w:r>
          </w:p>
          <w:p w:rsidR="00E0431A" w:rsidRPr="0050154F" w:rsidRDefault="00C73DC8">
            <w:pPr>
              <w:adjustRightInd w:val="0"/>
              <w:snapToGrid w:val="0"/>
              <w:spacing w:line="44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本项目废气主要为真空热水机组燃烧加热时产生的锅炉废气。根据第五章工程分析可知，项目</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排气筒工业废气量排放量</w:t>
            </w:r>
            <w:r w:rsidRPr="0050154F">
              <w:rPr>
                <w:rFonts w:ascii="Arial" w:hAnsi="Arial" w:cs="Arial" w:hint="eastAsia"/>
                <w:color w:val="000000" w:themeColor="text1"/>
                <w:sz w:val="23"/>
                <w:szCs w:val="23"/>
              </w:rPr>
              <w:t>2.04</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color w:val="000000" w:themeColor="text1"/>
                <w:sz w:val="23"/>
                <w:szCs w:val="23"/>
                <w:vertAlign w:val="superscript"/>
              </w:rPr>
              <w:t>6</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，二氧化硫排放量</w:t>
            </w:r>
            <w:r w:rsidRPr="0050154F">
              <w:rPr>
                <w:rFonts w:ascii="Arial" w:hAnsi="Arial" w:cs="Arial" w:hint="eastAsia"/>
                <w:color w:val="000000" w:themeColor="text1"/>
                <w:sz w:val="23"/>
                <w:szCs w:val="23"/>
              </w:rPr>
              <w:t>60</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29.</w:t>
            </w:r>
            <w:r w:rsidRPr="0050154F">
              <w:rPr>
                <w:rFonts w:ascii="Arial" w:hAnsi="Arial" w:cs="Arial" w:hint="eastAsia"/>
                <w:color w:val="000000" w:themeColor="text1"/>
                <w:sz w:val="23"/>
                <w:szCs w:val="23"/>
              </w:rPr>
              <w:t>41</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，氮氧化物排放量</w:t>
            </w:r>
            <w:r w:rsidRPr="0050154F">
              <w:rPr>
                <w:rFonts w:ascii="Arial" w:hAnsi="Arial" w:cs="Arial" w:hint="eastAsia"/>
                <w:color w:val="000000" w:themeColor="text1"/>
                <w:sz w:val="23"/>
                <w:szCs w:val="23"/>
              </w:rPr>
              <w:t>281</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137.</w:t>
            </w:r>
            <w:r w:rsidRPr="0050154F">
              <w:rPr>
                <w:rFonts w:ascii="Arial" w:hAnsi="Arial" w:cs="Arial" w:hint="eastAsia"/>
                <w:color w:val="000000" w:themeColor="text1"/>
                <w:sz w:val="23"/>
                <w:szCs w:val="23"/>
              </w:rPr>
              <w:t>75</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；厨房供热热水机组排气筒工业废气量排放量</w:t>
            </w:r>
            <w:r w:rsidRPr="0050154F">
              <w:rPr>
                <w:rFonts w:ascii="Arial" w:hAnsi="Arial" w:cs="Arial" w:hint="eastAsia"/>
                <w:color w:val="000000" w:themeColor="text1"/>
                <w:sz w:val="23"/>
                <w:szCs w:val="23"/>
              </w:rPr>
              <w:t>3.4</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10</w:t>
            </w:r>
            <w:r w:rsidRPr="0050154F">
              <w:rPr>
                <w:rFonts w:ascii="Arial" w:hAnsi="Arial" w:cs="Arial" w:hint="eastAsia"/>
                <w:color w:val="000000" w:themeColor="text1"/>
                <w:sz w:val="23"/>
                <w:szCs w:val="23"/>
                <w:vertAlign w:val="superscript"/>
              </w:rPr>
              <w:t>5</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，二氧化硫排放量</w:t>
            </w:r>
            <w:r w:rsidRPr="0050154F">
              <w:rPr>
                <w:rFonts w:ascii="Arial" w:hAnsi="Arial" w:cs="Arial" w:hint="eastAsia"/>
                <w:color w:val="000000" w:themeColor="text1"/>
                <w:sz w:val="23"/>
                <w:szCs w:val="23"/>
              </w:rPr>
              <w:t>10</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color w:val="000000" w:themeColor="text1"/>
                <w:sz w:val="23"/>
                <w:szCs w:val="23"/>
              </w:rPr>
              <w:t>29.</w:t>
            </w:r>
            <w:r w:rsidRPr="0050154F">
              <w:rPr>
                <w:rFonts w:ascii="Arial" w:hAnsi="Arial" w:cs="Arial" w:hint="eastAsia"/>
                <w:color w:val="000000" w:themeColor="text1"/>
                <w:sz w:val="23"/>
                <w:szCs w:val="23"/>
              </w:rPr>
              <w:t>41</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，氮氧化物排放量</w:t>
            </w:r>
            <w:r w:rsidRPr="0050154F">
              <w:rPr>
                <w:rFonts w:ascii="Arial" w:hAnsi="Arial" w:cs="Arial" w:hint="eastAsia"/>
                <w:color w:val="000000" w:themeColor="text1"/>
                <w:sz w:val="23"/>
                <w:szCs w:val="23"/>
              </w:rPr>
              <w:t>46.8</w:t>
            </w:r>
            <w:r w:rsidRPr="0050154F">
              <w:rPr>
                <w:rFonts w:ascii="Arial" w:hAnsi="Arial" w:cs="Arial"/>
                <w:color w:val="000000" w:themeColor="text1"/>
                <w:sz w:val="23"/>
                <w:szCs w:val="23"/>
              </w:rPr>
              <w:t>kg/a</w:t>
            </w:r>
            <w:r w:rsidRPr="0050154F">
              <w:rPr>
                <w:rFonts w:ascii="Arial" w:hAnsi="Arial" w:cs="Arial" w:hint="eastAsia"/>
                <w:color w:val="000000" w:themeColor="text1"/>
                <w:sz w:val="23"/>
                <w:szCs w:val="23"/>
              </w:rPr>
              <w:t>，排放浓度</w:t>
            </w:r>
            <w:r w:rsidRPr="0050154F">
              <w:rPr>
                <w:rFonts w:ascii="Arial" w:hAnsi="Arial" w:cs="Arial" w:hint="eastAsia"/>
                <w:color w:val="000000" w:themeColor="text1"/>
                <w:sz w:val="23"/>
                <w:szCs w:val="23"/>
              </w:rPr>
              <w:t>137.29</w:t>
            </w:r>
            <w:r w:rsidRPr="0050154F">
              <w:rPr>
                <w:rFonts w:ascii="Arial" w:hAnsi="Arial" w:cs="Arial"/>
                <w:color w:val="000000" w:themeColor="text1"/>
                <w:sz w:val="23"/>
                <w:szCs w:val="23"/>
              </w:rPr>
              <w:t>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。共计排放二氧化硫排放量</w:t>
            </w:r>
            <w:r w:rsidRPr="0050154F">
              <w:rPr>
                <w:rFonts w:ascii="Arial" w:hAnsi="Arial" w:cs="Arial" w:hint="eastAsia"/>
                <w:color w:val="000000" w:themeColor="text1"/>
                <w:sz w:val="23"/>
                <w:szCs w:val="23"/>
              </w:rPr>
              <w:t>70kg/a</w:t>
            </w:r>
            <w:r w:rsidRPr="0050154F">
              <w:rPr>
                <w:rFonts w:ascii="Arial" w:hAnsi="Arial" w:cs="Arial" w:hint="eastAsia"/>
                <w:color w:val="000000" w:themeColor="text1"/>
                <w:sz w:val="23"/>
                <w:szCs w:val="23"/>
              </w:rPr>
              <w:t>，氮氧化物</w:t>
            </w:r>
            <w:r w:rsidRPr="0050154F">
              <w:rPr>
                <w:rFonts w:ascii="Arial" w:hAnsi="Arial" w:cs="Arial" w:hint="eastAsia"/>
                <w:color w:val="000000" w:themeColor="text1"/>
                <w:sz w:val="23"/>
                <w:szCs w:val="23"/>
              </w:rPr>
              <w:t>327.8kg/a</w:t>
            </w:r>
            <w:r w:rsidRPr="0050154F">
              <w:rPr>
                <w:rFonts w:ascii="Arial" w:hAnsi="Arial" w:cs="Arial" w:hint="eastAsia"/>
                <w:color w:val="000000" w:themeColor="text1"/>
                <w:sz w:val="23"/>
                <w:szCs w:val="23"/>
              </w:rPr>
              <w:t>，工业废气量</w:t>
            </w:r>
            <w:r w:rsidRPr="0050154F">
              <w:rPr>
                <w:rFonts w:ascii="Arial" w:hAnsi="Arial" w:cs="Arial" w:hint="eastAsia"/>
                <w:color w:val="000000" w:themeColor="text1"/>
                <w:sz w:val="23"/>
                <w:szCs w:val="23"/>
              </w:rPr>
              <w:t>2.38</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10</w:t>
            </w:r>
            <w:r w:rsidRPr="0050154F">
              <w:rPr>
                <w:rFonts w:ascii="Arial" w:hAnsi="Arial" w:cs="Arial" w:hint="eastAsia"/>
                <w:color w:val="000000" w:themeColor="text1"/>
                <w:sz w:val="23"/>
                <w:szCs w:val="23"/>
                <w:vertAlign w:val="superscript"/>
              </w:rPr>
              <w:t>6</w:t>
            </w:r>
            <w:r w:rsidRPr="0050154F">
              <w:rPr>
                <w:rFonts w:ascii="Arial" w:hAnsi="Arial" w:cs="Arial"/>
                <w:color w:val="000000" w:themeColor="text1"/>
                <w:sz w:val="23"/>
                <w:szCs w:val="23"/>
              </w:rPr>
              <w:t>m</w:t>
            </w:r>
            <w:r w:rsidRPr="0050154F">
              <w:rPr>
                <w:rFonts w:ascii="Arial" w:hAnsi="Arial" w:cs="Arial"/>
                <w:color w:val="000000" w:themeColor="text1"/>
                <w:sz w:val="23"/>
                <w:szCs w:val="23"/>
                <w:vertAlign w:val="superscript"/>
              </w:rPr>
              <w:t>3</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。产生的废气通过不低于</w:t>
            </w:r>
            <w:r w:rsidRPr="0050154F">
              <w:rPr>
                <w:rFonts w:ascii="Arial" w:hAnsi="Arial" w:cs="Arial"/>
                <w:color w:val="000000" w:themeColor="text1"/>
                <w:sz w:val="23"/>
                <w:szCs w:val="23"/>
              </w:rPr>
              <w:t>8m</w:t>
            </w:r>
            <w:r w:rsidRPr="0050154F">
              <w:rPr>
                <w:rFonts w:ascii="Arial" w:hAnsi="Arial" w:cs="Arial" w:hint="eastAsia"/>
                <w:color w:val="000000" w:themeColor="text1"/>
                <w:sz w:val="23"/>
                <w:szCs w:val="23"/>
              </w:rPr>
              <w:t>高的排气筒排放，项目产生的废气（</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X</w:t>
            </w:r>
            <w:r w:rsidRPr="0050154F">
              <w:rPr>
                <w:rFonts w:ascii="Arial" w:hAnsi="Arial" w:cs="Arial" w:hint="eastAsia"/>
                <w:color w:val="000000" w:themeColor="text1"/>
                <w:sz w:val="23"/>
                <w:szCs w:val="23"/>
              </w:rPr>
              <w:t>）浓度可以达到《锅炉大气污染物排放标准》（</w:t>
            </w:r>
            <w:r w:rsidRPr="0050154F">
              <w:rPr>
                <w:rFonts w:ascii="Arial" w:hAnsi="Arial" w:cs="Arial"/>
                <w:color w:val="000000" w:themeColor="text1"/>
                <w:sz w:val="23"/>
                <w:szCs w:val="23"/>
              </w:rPr>
              <w:t>GB13271-2014</w:t>
            </w:r>
            <w:r w:rsidRPr="0050154F">
              <w:rPr>
                <w:rFonts w:ascii="Arial" w:hAnsi="Arial" w:cs="Arial" w:hint="eastAsia"/>
                <w:color w:val="000000" w:themeColor="text1"/>
                <w:sz w:val="23"/>
                <w:szCs w:val="23"/>
              </w:rPr>
              <w:t>）中表</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大气污染物特别排放限值标准中的燃气锅炉标准（</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color w:val="000000" w:themeColor="text1"/>
                <w:sz w:val="23"/>
                <w:szCs w:val="23"/>
              </w:rPr>
              <w:t>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X</w:t>
            </w:r>
            <w:r w:rsidRPr="0050154F">
              <w:rPr>
                <w:rFonts w:ascii="Arial" w:hAnsi="Arial" w:cs="Arial"/>
                <w:color w:val="000000" w:themeColor="text1"/>
                <w:sz w:val="23"/>
                <w:szCs w:val="23"/>
              </w:rPr>
              <w:t>150mg/m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）。不会对周围大气环境产生影响。</w:t>
            </w:r>
          </w:p>
          <w:p w:rsidR="00E0431A" w:rsidRPr="0050154F" w:rsidRDefault="00C73DC8">
            <w:pPr>
              <w:snapToGrid w:val="0"/>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7.2.2</w:t>
            </w:r>
            <w:r w:rsidRPr="0050154F">
              <w:rPr>
                <w:rFonts w:ascii="Arial" w:hAnsi="Arial" w:cs="Arial" w:hint="eastAsia"/>
                <w:b/>
                <w:color w:val="000000" w:themeColor="text1"/>
                <w:sz w:val="23"/>
                <w:szCs w:val="23"/>
              </w:rPr>
              <w:t>水环境影响分析</w:t>
            </w:r>
          </w:p>
          <w:p w:rsidR="00E0431A" w:rsidRPr="0050154F" w:rsidRDefault="00C73DC8">
            <w:pPr>
              <w:spacing w:line="40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不新增员工，无新增废水产生。冷却塔冷却用水循环使用不外排。不会对周围水环境产生影响。由于原申报项目产生废水经预处理后纳入余杭组团污水处理厂，该厂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标准（</w:t>
            </w:r>
            <w:r w:rsidRPr="0050154F">
              <w:rPr>
                <w:rFonts w:ascii="Arial" w:hAnsi="Arial" w:cs="Arial"/>
                <w:color w:val="000000" w:themeColor="text1"/>
                <w:sz w:val="23"/>
                <w:szCs w:val="23"/>
              </w:rPr>
              <w:t xml:space="preserve">CODcr </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60mg/L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NH3-N</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8mg/L</w:t>
            </w:r>
            <w:r w:rsidRPr="0050154F">
              <w:rPr>
                <w:rFonts w:ascii="Arial" w:hAnsi="Arial" w:cs="Arial" w:hint="eastAsia"/>
                <w:color w:val="000000" w:themeColor="text1"/>
                <w:sz w:val="23"/>
                <w:szCs w:val="23"/>
              </w:rPr>
              <w:t>）；后来由于该污水处理厂进行提升改造，尾水排放执行《城镇污水处理厂污染物排放标准》（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标准。项目共计员工</w:t>
            </w:r>
            <w:r w:rsidRPr="0050154F">
              <w:rPr>
                <w:rFonts w:ascii="Arial" w:hAnsi="Arial" w:cs="Arial" w:hint="eastAsia"/>
                <w:color w:val="000000" w:themeColor="text1"/>
                <w:sz w:val="23"/>
                <w:szCs w:val="23"/>
              </w:rPr>
              <w:t>3000</w:t>
            </w:r>
            <w:r w:rsidRPr="0050154F">
              <w:rPr>
                <w:rFonts w:ascii="Arial" w:hAnsi="Arial" w:cs="Arial" w:hint="eastAsia"/>
                <w:color w:val="000000" w:themeColor="text1"/>
                <w:sz w:val="23"/>
                <w:szCs w:val="23"/>
              </w:rPr>
              <w:t>人，与原环评审批时员工数一致，根据第五章工程分析可知，项目生活污水中的厕所废水经化粪池处理、餐饮废水经隔油池预处理后同其他生活污水合并满足《污水综合排放标准》（</w:t>
            </w:r>
            <w:r w:rsidRPr="0050154F">
              <w:rPr>
                <w:rFonts w:ascii="Arial" w:hAnsi="Arial" w:cs="Arial"/>
                <w:color w:val="000000" w:themeColor="text1"/>
                <w:sz w:val="23"/>
                <w:szCs w:val="23"/>
              </w:rPr>
              <w:t>GB8978-1996</w:t>
            </w:r>
            <w:r w:rsidRPr="0050154F">
              <w:rPr>
                <w:rFonts w:ascii="Arial" w:hAnsi="Arial" w:cs="Arial" w:hint="eastAsia"/>
                <w:color w:val="000000" w:themeColor="text1"/>
                <w:sz w:val="23"/>
                <w:szCs w:val="23"/>
              </w:rPr>
              <w:t>）中的三级标准，氨氮满足《污水排入城镇下水道水质标准》（</w:t>
            </w:r>
            <w:r w:rsidRPr="0050154F">
              <w:rPr>
                <w:rFonts w:ascii="Arial" w:hAnsi="Arial" w:cs="Arial"/>
                <w:color w:val="000000" w:themeColor="text1"/>
                <w:sz w:val="23"/>
                <w:szCs w:val="23"/>
              </w:rPr>
              <w:t>GB/T 31962-2015</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级标准要求后全部纳入城市污水管网至余杭组团污水处理厂处理达到《城镇污水处理厂污染物排放标准》（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标准。污染物排放浓度</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50</w:t>
            </w:r>
            <w:r w:rsidRPr="0050154F">
              <w:rPr>
                <w:rFonts w:ascii="Arial" w:hAnsi="Arial" w:cs="Arial"/>
                <w:color w:val="000000" w:themeColor="text1"/>
                <w:sz w:val="23"/>
                <w:szCs w:val="23"/>
              </w:rPr>
              <w:t>mg/L</w:t>
            </w:r>
            <w:r w:rsidRPr="0050154F">
              <w:rPr>
                <w:rFonts w:ascii="Arial" w:hAnsi="Arial" w:cs="Arial"/>
                <w:color w:val="000000" w:themeColor="text1"/>
                <w:sz w:val="23"/>
                <w:szCs w:val="23"/>
              </w:rPr>
              <w:t>，氨氮</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5</w:t>
            </w:r>
            <w:r w:rsidRPr="0050154F">
              <w:rPr>
                <w:rFonts w:ascii="Arial" w:hAnsi="Arial" w:cs="Arial"/>
                <w:color w:val="000000" w:themeColor="text1"/>
                <w:sz w:val="23"/>
                <w:szCs w:val="23"/>
              </w:rPr>
              <w:t>mg/L</w:t>
            </w:r>
            <w:r w:rsidRPr="0050154F">
              <w:rPr>
                <w:rFonts w:ascii="Arial" w:hAnsi="Arial" w:cs="Arial" w:hint="eastAsia"/>
                <w:color w:val="000000" w:themeColor="text1"/>
                <w:sz w:val="23"/>
                <w:szCs w:val="23"/>
              </w:rPr>
              <w:t>，排入环境量</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1.5</w:t>
            </w:r>
            <w:r w:rsidRPr="0050154F">
              <w:rPr>
                <w:rFonts w:ascii="Arial" w:hAnsi="Arial" w:cs="Arial"/>
                <w:color w:val="000000" w:themeColor="text1"/>
                <w:sz w:val="23"/>
                <w:szCs w:val="23"/>
              </w:rPr>
              <w:t>t/a</w:t>
            </w:r>
            <w:r w:rsidRPr="0050154F">
              <w:rPr>
                <w:rFonts w:ascii="Arial" w:hAnsi="Arial" w:cs="Arial"/>
                <w:color w:val="000000" w:themeColor="text1"/>
                <w:sz w:val="23"/>
                <w:szCs w:val="23"/>
              </w:rPr>
              <w:t>，氨氮</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0.15</w:t>
            </w:r>
            <w:r w:rsidRPr="0050154F">
              <w:rPr>
                <w:rFonts w:ascii="Arial" w:hAnsi="Arial" w:cs="Arial"/>
                <w:color w:val="000000" w:themeColor="text1"/>
                <w:sz w:val="23"/>
                <w:szCs w:val="23"/>
              </w:rPr>
              <w:t>t/a</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污染物排放减少，对周围环境影响不大。</w:t>
            </w:r>
          </w:p>
          <w:p w:rsidR="00E0431A" w:rsidRPr="0050154F" w:rsidRDefault="00C73DC8">
            <w:pPr>
              <w:snapToGrid w:val="0"/>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7.2.3</w:t>
            </w:r>
            <w:r w:rsidRPr="0050154F">
              <w:rPr>
                <w:rFonts w:ascii="Arial" w:hAnsi="Arial" w:cs="Arial" w:hint="eastAsia"/>
                <w:b/>
                <w:color w:val="000000" w:themeColor="text1"/>
                <w:sz w:val="23"/>
                <w:szCs w:val="23"/>
              </w:rPr>
              <w:t>声环境影响分析</w:t>
            </w:r>
          </w:p>
          <w:p w:rsidR="00E0431A" w:rsidRPr="0050154F" w:rsidRDefault="00C73DC8">
            <w:pPr>
              <w:snapToGrid w:val="0"/>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根据踏勘，场地内北侧为</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台热水机组，西北侧为</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台真空热水机组、</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台冷水机组，房顶</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台冷水机组，其噪声源强在</w:t>
            </w:r>
            <w:r w:rsidRPr="0050154F">
              <w:rPr>
                <w:rFonts w:ascii="Arial" w:hAnsi="Arial" w:cs="Arial"/>
                <w:color w:val="000000" w:themeColor="text1"/>
                <w:sz w:val="23"/>
                <w:szCs w:val="23"/>
              </w:rPr>
              <w:t>65-</w:t>
            </w:r>
            <w:r w:rsidRPr="0050154F">
              <w:rPr>
                <w:rFonts w:ascii="Arial" w:hAnsi="Arial" w:cs="Arial" w:hint="eastAsia"/>
                <w:color w:val="000000" w:themeColor="text1"/>
                <w:sz w:val="23"/>
                <w:szCs w:val="23"/>
              </w:rPr>
              <w:t>80</w:t>
            </w:r>
            <w:r w:rsidRPr="0050154F">
              <w:rPr>
                <w:rFonts w:ascii="Arial" w:hAnsi="Arial" w:cs="Arial"/>
                <w:color w:val="000000" w:themeColor="text1"/>
                <w:sz w:val="23"/>
                <w:szCs w:val="23"/>
              </w:rPr>
              <w:t>dB</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）之间，噪声源强平均值为</w:t>
            </w:r>
            <w:r w:rsidRPr="0050154F">
              <w:rPr>
                <w:rFonts w:ascii="Arial" w:hAnsi="Arial" w:cs="Arial"/>
                <w:color w:val="000000" w:themeColor="text1"/>
                <w:sz w:val="23"/>
                <w:szCs w:val="23"/>
              </w:rPr>
              <w:t>75dB</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w:t>
            </w:r>
          </w:p>
          <w:p w:rsidR="00E0431A" w:rsidRPr="0050154F" w:rsidRDefault="00C73DC8">
            <w:pPr>
              <w:snapToGrid w:val="0"/>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由于本项目房顶</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台冷水机组距离场地内四周边界距离较远，且位于房顶；另</w:t>
            </w:r>
            <w:r w:rsidRPr="0050154F">
              <w:rPr>
                <w:rFonts w:ascii="Arial" w:hAnsi="Arial" w:cs="Arial" w:hint="eastAsia"/>
                <w:color w:val="000000" w:themeColor="text1"/>
                <w:sz w:val="23"/>
                <w:szCs w:val="23"/>
              </w:rPr>
              <w:t>3</w:t>
            </w:r>
            <w:r w:rsidRPr="0050154F">
              <w:rPr>
                <w:rFonts w:ascii="Arial" w:hAnsi="Arial" w:cs="Arial" w:hint="eastAsia"/>
                <w:color w:val="000000" w:themeColor="text1"/>
                <w:sz w:val="23"/>
                <w:szCs w:val="23"/>
              </w:rPr>
              <w:t>台位于地下室</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层。只要建设单位对设备安装防振隔声垫，并做好相应的隔声降噪措施，产生的噪声经距离衰减后可以达到《社会生活环境噪声排放标准》</w:t>
            </w:r>
            <w:r w:rsidRPr="0050154F">
              <w:rPr>
                <w:rFonts w:ascii="Arial" w:hAnsi="Arial" w:cs="Arial"/>
                <w:color w:val="000000" w:themeColor="text1"/>
                <w:sz w:val="23"/>
                <w:szCs w:val="23"/>
              </w:rPr>
              <w:t>(GB22337-2008)</w:t>
            </w:r>
            <w:r w:rsidRPr="0050154F">
              <w:rPr>
                <w:rFonts w:ascii="Arial" w:hAnsi="Arial" w:cs="Arial" w:hint="eastAsia"/>
                <w:color w:val="000000" w:themeColor="text1"/>
                <w:sz w:val="23"/>
                <w:szCs w:val="23"/>
              </w:rPr>
              <w:t>中</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类区昼间标准</w:t>
            </w:r>
            <w:r w:rsidRPr="0050154F">
              <w:rPr>
                <w:rFonts w:ascii="Arial" w:hAnsi="Arial" w:cs="Arial" w:hint="eastAsia"/>
                <w:color w:val="000000" w:themeColor="text1"/>
                <w:sz w:val="23"/>
              </w:rPr>
              <w:t>（昼间</w:t>
            </w:r>
            <w:r w:rsidRPr="0050154F">
              <w:rPr>
                <w:rFonts w:ascii="Arial" w:hAnsi="Arial" w:cs="Arial"/>
                <w:color w:val="000000" w:themeColor="text1"/>
                <w:sz w:val="23"/>
              </w:rPr>
              <w:t>≤60dB</w:t>
            </w:r>
            <w:r w:rsidRPr="0050154F">
              <w:rPr>
                <w:rFonts w:ascii="Arial" w:hAnsi="Arial" w:cs="Arial" w:hint="eastAsia"/>
                <w:color w:val="000000" w:themeColor="text1"/>
                <w:sz w:val="23"/>
              </w:rPr>
              <w:t>（</w:t>
            </w:r>
            <w:r w:rsidRPr="0050154F">
              <w:rPr>
                <w:rFonts w:ascii="Arial" w:hAnsi="Arial" w:cs="Arial"/>
                <w:color w:val="000000" w:themeColor="text1"/>
                <w:sz w:val="23"/>
              </w:rPr>
              <w:t>A</w:t>
            </w:r>
            <w:r w:rsidRPr="0050154F">
              <w:rPr>
                <w:rFonts w:ascii="Arial" w:hAnsi="Arial" w:cs="Arial" w:hint="eastAsia"/>
                <w:color w:val="000000" w:themeColor="text1"/>
                <w:sz w:val="23"/>
              </w:rPr>
              <w:t>），夜间不运行）</w:t>
            </w:r>
            <w:r w:rsidRPr="0050154F">
              <w:rPr>
                <w:rFonts w:ascii="Arial" w:hAnsi="Arial" w:cs="Arial" w:hint="eastAsia"/>
                <w:color w:val="000000" w:themeColor="text1"/>
                <w:sz w:val="23"/>
                <w:szCs w:val="23"/>
              </w:rPr>
              <w:t>，敏感点可以达到《声环境质量标准》</w:t>
            </w:r>
            <w:r w:rsidRPr="0050154F">
              <w:rPr>
                <w:rFonts w:ascii="Arial" w:hAnsi="Arial" w:cs="Arial"/>
                <w:color w:val="000000" w:themeColor="text1"/>
                <w:sz w:val="23"/>
                <w:szCs w:val="23"/>
              </w:rPr>
              <w:t>(GB3096-2008)</w:t>
            </w:r>
            <w:r w:rsidRPr="0050154F">
              <w:rPr>
                <w:rFonts w:ascii="Arial" w:hAnsi="Arial" w:cs="Arial" w:hint="eastAsia"/>
                <w:color w:val="000000" w:themeColor="text1"/>
                <w:sz w:val="23"/>
                <w:szCs w:val="23"/>
              </w:rPr>
              <w:t>中</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类区昼间标准</w:t>
            </w:r>
            <w:r w:rsidRPr="0050154F">
              <w:rPr>
                <w:rFonts w:ascii="Arial" w:hAnsi="Arial" w:cs="Arial" w:hint="eastAsia"/>
                <w:color w:val="000000" w:themeColor="text1"/>
                <w:sz w:val="23"/>
              </w:rPr>
              <w:t>（昼间</w:t>
            </w:r>
            <w:r w:rsidRPr="0050154F">
              <w:rPr>
                <w:rFonts w:ascii="Arial" w:hAnsi="Arial" w:cs="Arial"/>
                <w:color w:val="000000" w:themeColor="text1"/>
                <w:sz w:val="23"/>
              </w:rPr>
              <w:t>≤60dB</w:t>
            </w:r>
            <w:r w:rsidRPr="0050154F">
              <w:rPr>
                <w:rFonts w:ascii="Arial" w:hAnsi="Arial" w:cs="Arial" w:hint="eastAsia"/>
                <w:color w:val="000000" w:themeColor="text1"/>
                <w:sz w:val="23"/>
              </w:rPr>
              <w:t>（</w:t>
            </w:r>
            <w:r w:rsidRPr="0050154F">
              <w:rPr>
                <w:rFonts w:ascii="Arial" w:hAnsi="Arial" w:cs="Arial"/>
                <w:color w:val="000000" w:themeColor="text1"/>
                <w:sz w:val="23"/>
              </w:rPr>
              <w:t>A</w:t>
            </w:r>
            <w:r w:rsidRPr="0050154F">
              <w:rPr>
                <w:rFonts w:ascii="Arial" w:hAnsi="Arial" w:cs="Arial" w:hint="eastAsia"/>
                <w:color w:val="000000" w:themeColor="text1"/>
                <w:sz w:val="23"/>
              </w:rPr>
              <w:t>），夜间不运行）</w:t>
            </w:r>
            <w:r w:rsidRPr="0050154F">
              <w:rPr>
                <w:rFonts w:ascii="Arial" w:hAnsi="Arial" w:cs="Arial" w:hint="eastAsia"/>
                <w:color w:val="000000" w:themeColor="text1"/>
                <w:sz w:val="23"/>
                <w:szCs w:val="23"/>
              </w:rPr>
              <w:t>，夜间不运行。基本不会对周围环境造成不利影响。本环评仅将西北侧</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组真空热水机组、</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组冷水机组视为整体声源进行预测，北侧为</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台热水机组视为点声源进行预测。</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w:t>
            </w:r>
            <w:r w:rsidRPr="0050154F">
              <w:rPr>
                <w:rFonts w:ascii="Arial" w:hAnsi="Arial" w:cs="Arial"/>
                <w:color w:val="000000" w:themeColor="text1"/>
                <w:sz w:val="23"/>
              </w:rPr>
              <w:t>1</w:t>
            </w:r>
            <w:r w:rsidRPr="0050154F">
              <w:rPr>
                <w:rFonts w:ascii="Arial" w:hAnsi="Arial" w:cs="Arial"/>
                <w:color w:val="000000" w:themeColor="text1"/>
                <w:sz w:val="23"/>
              </w:rPr>
              <w:t>）整体声源</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拟建项目噪声预测采用</w:t>
            </w:r>
            <w:r w:rsidRPr="0050154F">
              <w:rPr>
                <w:rFonts w:ascii="Arial" w:hAnsi="Arial" w:cs="Arial"/>
                <w:color w:val="000000" w:themeColor="text1"/>
                <w:sz w:val="23"/>
              </w:rPr>
              <w:t>Stueber</w:t>
            </w:r>
            <w:r w:rsidRPr="0050154F">
              <w:rPr>
                <w:rFonts w:ascii="Arial" w:hAnsi="Arial" w:cs="Arial"/>
                <w:color w:val="000000" w:themeColor="text1"/>
                <w:sz w:val="23"/>
              </w:rPr>
              <w:t>模式，假设设备在</w:t>
            </w:r>
            <w:r w:rsidRPr="0050154F">
              <w:rPr>
                <w:rFonts w:ascii="Arial" w:hAnsi="Arial" w:cs="Arial" w:hint="eastAsia"/>
                <w:color w:val="000000" w:themeColor="text1"/>
                <w:sz w:val="23"/>
              </w:rPr>
              <w:t>区域</w:t>
            </w:r>
            <w:r w:rsidRPr="0050154F">
              <w:rPr>
                <w:rFonts w:ascii="Arial" w:hAnsi="Arial" w:cs="Arial"/>
                <w:color w:val="000000" w:themeColor="text1"/>
                <w:sz w:val="23"/>
              </w:rPr>
              <w:t>内的混响声场是稳定的、均匀的，将整个</w:t>
            </w:r>
            <w:r w:rsidRPr="0050154F">
              <w:rPr>
                <w:rFonts w:ascii="Arial" w:hAnsi="Arial" w:cs="Arial" w:hint="eastAsia"/>
                <w:color w:val="000000" w:themeColor="text1"/>
                <w:sz w:val="23"/>
              </w:rPr>
              <w:t>区域</w:t>
            </w:r>
            <w:r w:rsidRPr="0050154F">
              <w:rPr>
                <w:rFonts w:ascii="Arial" w:hAnsi="Arial" w:cs="Arial"/>
                <w:color w:val="000000" w:themeColor="text1"/>
                <w:sz w:val="23"/>
              </w:rPr>
              <w:t>看作一个整体声源，声波在传播过程中只考虑距离衰减和</w:t>
            </w:r>
            <w:r w:rsidRPr="0050154F">
              <w:rPr>
                <w:rFonts w:ascii="Arial" w:hAnsi="Arial" w:cs="Arial" w:hint="eastAsia"/>
                <w:color w:val="000000" w:themeColor="text1"/>
                <w:sz w:val="23"/>
              </w:rPr>
              <w:t>区域</w:t>
            </w:r>
            <w:r w:rsidRPr="0050154F">
              <w:rPr>
                <w:rFonts w:ascii="Arial" w:hAnsi="Arial" w:cs="Arial"/>
                <w:color w:val="000000" w:themeColor="text1"/>
                <w:sz w:val="23"/>
              </w:rPr>
              <w:t>围墙的屏蔽衰减。即：</w:t>
            </w:r>
          </w:p>
          <w:p w:rsidR="00E0431A" w:rsidRPr="0050154F" w:rsidRDefault="00C73DC8">
            <w:pPr>
              <w:snapToGrid w:val="0"/>
              <w:spacing w:line="360" w:lineRule="auto"/>
              <w:ind w:right="11" w:firstLine="720"/>
              <w:rPr>
                <w:rFonts w:ascii="Arial" w:hAnsi="Arial" w:cs="Arial"/>
                <w:color w:val="000000" w:themeColor="text1"/>
                <w:sz w:val="24"/>
              </w:rPr>
            </w:pPr>
            <w:r w:rsidRPr="0050154F">
              <w:rPr>
                <w:rFonts w:ascii="Arial" w:hAnsi="Arial" w:cs="Arial"/>
                <w:color w:val="000000" w:themeColor="text1"/>
                <w:sz w:val="24"/>
              </w:rPr>
              <w:t>Lp=Lw</w:t>
            </w:r>
            <w:r w:rsidRPr="0050154F">
              <w:rPr>
                <w:rFonts w:ascii="Arial" w:hAnsi="Arial" w:cs="Arial"/>
                <w:color w:val="000000" w:themeColor="text1"/>
                <w:sz w:val="24"/>
              </w:rPr>
              <w:t>－</w:t>
            </w:r>
            <w:r w:rsidRPr="0050154F">
              <w:rPr>
                <w:rFonts w:ascii="Arial" w:hAnsi="Arial" w:cs="Arial"/>
                <w:color w:val="000000" w:themeColor="text1"/>
                <w:sz w:val="24"/>
              </w:rPr>
              <w:t>ΣA</w:t>
            </w:r>
            <w:r w:rsidRPr="0050154F">
              <w:rPr>
                <w:rFonts w:ascii="Arial" w:hAnsi="Arial" w:cs="Arial"/>
                <w:color w:val="000000" w:themeColor="text1"/>
                <w:sz w:val="24"/>
                <w:vertAlign w:val="subscript"/>
              </w:rPr>
              <w:t>i</w:t>
            </w:r>
          </w:p>
          <w:p w:rsidR="00E0431A" w:rsidRPr="0050154F" w:rsidRDefault="00C73DC8">
            <w:pPr>
              <w:snapToGrid w:val="0"/>
              <w:spacing w:line="360" w:lineRule="auto"/>
              <w:ind w:right="11" w:firstLineChars="500" w:firstLine="1150"/>
              <w:rPr>
                <w:rFonts w:ascii="Arial" w:hAnsi="Arial" w:cs="Arial"/>
                <w:color w:val="000000" w:themeColor="text1"/>
                <w:sz w:val="23"/>
              </w:rPr>
            </w:pPr>
            <w:r w:rsidRPr="0050154F">
              <w:rPr>
                <w:rFonts w:ascii="Arial" w:hAnsi="Arial" w:cs="Arial"/>
                <w:color w:val="000000" w:themeColor="text1"/>
                <w:sz w:val="23"/>
              </w:rPr>
              <w:t>其中：</w:t>
            </w:r>
            <w:r w:rsidRPr="0050154F">
              <w:rPr>
                <w:rFonts w:ascii="Arial" w:hAnsi="Arial" w:cs="Arial"/>
                <w:color w:val="000000" w:themeColor="text1"/>
                <w:sz w:val="23"/>
              </w:rPr>
              <w:t xml:space="preserve"> Lp</w:t>
            </w:r>
            <w:r w:rsidRPr="0050154F">
              <w:rPr>
                <w:rFonts w:ascii="Arial" w:hAnsi="Arial" w:cs="Arial"/>
                <w:color w:val="000000" w:themeColor="text1"/>
                <w:sz w:val="23"/>
              </w:rPr>
              <w:t>：受声点声级</w:t>
            </w:r>
          </w:p>
          <w:p w:rsidR="00E0431A" w:rsidRPr="0050154F" w:rsidRDefault="00C73DC8">
            <w:pPr>
              <w:snapToGrid w:val="0"/>
              <w:spacing w:line="360" w:lineRule="auto"/>
              <w:ind w:right="11" w:firstLineChars="855" w:firstLine="1966"/>
              <w:rPr>
                <w:rFonts w:ascii="Arial" w:hAnsi="Arial" w:cs="Arial"/>
                <w:color w:val="000000" w:themeColor="text1"/>
                <w:sz w:val="23"/>
              </w:rPr>
            </w:pPr>
            <w:r w:rsidRPr="0050154F">
              <w:rPr>
                <w:rFonts w:ascii="Arial" w:hAnsi="Arial" w:cs="Arial"/>
                <w:color w:val="000000" w:themeColor="text1"/>
                <w:sz w:val="23"/>
              </w:rPr>
              <w:t>Lw</w:t>
            </w:r>
            <w:r w:rsidRPr="0050154F">
              <w:rPr>
                <w:rFonts w:ascii="Arial" w:hAnsi="Arial" w:cs="Arial"/>
                <w:color w:val="000000" w:themeColor="text1"/>
                <w:sz w:val="23"/>
              </w:rPr>
              <w:t>：整体声源的声功率级</w:t>
            </w:r>
          </w:p>
          <w:p w:rsidR="00E0431A" w:rsidRPr="0050154F" w:rsidRDefault="00C73DC8">
            <w:pPr>
              <w:snapToGrid w:val="0"/>
              <w:spacing w:line="360" w:lineRule="auto"/>
              <w:ind w:right="11" w:firstLineChars="855" w:firstLine="1966"/>
              <w:rPr>
                <w:rFonts w:ascii="Arial" w:hAnsi="Arial" w:cs="Arial"/>
                <w:color w:val="000000" w:themeColor="text1"/>
                <w:sz w:val="23"/>
              </w:rPr>
            </w:pPr>
            <w:r w:rsidRPr="0050154F">
              <w:rPr>
                <w:rFonts w:ascii="Arial" w:hAnsi="Arial" w:cs="Arial"/>
                <w:color w:val="000000" w:themeColor="text1"/>
                <w:sz w:val="23"/>
              </w:rPr>
              <w:t>ΣA</w:t>
            </w:r>
            <w:r w:rsidRPr="0050154F">
              <w:rPr>
                <w:rFonts w:ascii="Arial" w:hAnsi="Arial" w:cs="Arial"/>
                <w:color w:val="000000" w:themeColor="text1"/>
                <w:sz w:val="23"/>
                <w:vertAlign w:val="subscript"/>
              </w:rPr>
              <w:t>i</w:t>
            </w:r>
            <w:r w:rsidRPr="0050154F">
              <w:rPr>
                <w:rFonts w:ascii="Arial" w:hAnsi="Arial" w:cs="Arial"/>
                <w:color w:val="000000" w:themeColor="text1"/>
                <w:sz w:val="23"/>
              </w:rPr>
              <w:t>：声波在传播过程中各种因素的衰减之和</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对于距离衰减，衰减值和距离之间的关系为：</w:t>
            </w:r>
          </w:p>
          <w:p w:rsidR="00E0431A" w:rsidRPr="0050154F" w:rsidRDefault="00C73DC8">
            <w:pPr>
              <w:snapToGrid w:val="0"/>
              <w:spacing w:line="360" w:lineRule="auto"/>
              <w:ind w:right="11" w:firstLineChars="700" w:firstLine="1610"/>
              <w:rPr>
                <w:rFonts w:ascii="Arial" w:hAnsi="Arial" w:cs="Arial"/>
                <w:color w:val="000000" w:themeColor="text1"/>
                <w:sz w:val="23"/>
              </w:rPr>
            </w:pPr>
            <w:r w:rsidRPr="0050154F">
              <w:rPr>
                <w:rFonts w:ascii="Arial" w:hAnsi="Arial" w:cs="Arial"/>
                <w:color w:val="000000" w:themeColor="text1"/>
                <w:sz w:val="23"/>
              </w:rPr>
              <w:t>Aa =10lg</w:t>
            </w:r>
            <w:r w:rsidRPr="0050154F">
              <w:rPr>
                <w:rFonts w:ascii="Arial" w:hAnsi="Arial" w:cs="Arial"/>
                <w:color w:val="000000" w:themeColor="text1"/>
                <w:sz w:val="23"/>
              </w:rPr>
              <w:t>（</w:t>
            </w:r>
            <w:r w:rsidRPr="0050154F">
              <w:rPr>
                <w:rFonts w:ascii="Arial" w:hAnsi="Arial" w:cs="Arial"/>
                <w:color w:val="000000" w:themeColor="text1"/>
                <w:sz w:val="23"/>
              </w:rPr>
              <w:t>2πr</w:t>
            </w:r>
            <w:r w:rsidRPr="0050154F">
              <w:rPr>
                <w:rFonts w:ascii="Arial" w:hAnsi="Arial" w:cs="Arial"/>
                <w:color w:val="000000" w:themeColor="text1"/>
                <w:sz w:val="23"/>
                <w:vertAlign w:val="superscript"/>
              </w:rPr>
              <w:t>2</w:t>
            </w:r>
            <w:r w:rsidRPr="0050154F">
              <w:rPr>
                <w:rFonts w:ascii="Arial" w:hAnsi="Arial" w:cs="Arial"/>
                <w:color w:val="000000" w:themeColor="text1"/>
                <w:sz w:val="23"/>
              </w:rPr>
              <w:t>）</w:t>
            </w:r>
          </w:p>
          <w:p w:rsidR="00E0431A" w:rsidRPr="0050154F" w:rsidRDefault="00C73DC8">
            <w:pPr>
              <w:snapToGrid w:val="0"/>
              <w:spacing w:line="360" w:lineRule="auto"/>
              <w:ind w:right="11" w:firstLineChars="300" w:firstLine="690"/>
              <w:rPr>
                <w:rFonts w:ascii="Arial" w:hAnsi="Arial" w:cs="Arial"/>
                <w:color w:val="000000" w:themeColor="text1"/>
                <w:sz w:val="23"/>
              </w:rPr>
            </w:pPr>
            <w:r w:rsidRPr="0050154F">
              <w:rPr>
                <w:rFonts w:ascii="Arial" w:hAnsi="Arial" w:cs="Arial"/>
                <w:color w:val="000000" w:themeColor="text1"/>
                <w:sz w:val="23"/>
              </w:rPr>
              <w:t>其中：</w:t>
            </w:r>
            <w:r w:rsidRPr="0050154F">
              <w:rPr>
                <w:rFonts w:ascii="Arial" w:hAnsi="Arial" w:cs="Arial"/>
                <w:color w:val="000000" w:themeColor="text1"/>
                <w:sz w:val="23"/>
              </w:rPr>
              <w:t>r</w:t>
            </w:r>
            <w:r w:rsidRPr="0050154F">
              <w:rPr>
                <w:rFonts w:ascii="Arial" w:hAnsi="Arial" w:cs="Arial"/>
                <w:color w:val="000000" w:themeColor="text1"/>
                <w:sz w:val="23"/>
              </w:rPr>
              <w:t>：整体声源的中心到受声点的距离。</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砖砌围墙的屏蔽衰减一般为</w:t>
            </w:r>
            <w:r w:rsidRPr="0050154F">
              <w:rPr>
                <w:rFonts w:ascii="Arial" w:hAnsi="Arial" w:cs="Arial"/>
                <w:color w:val="000000" w:themeColor="text1"/>
                <w:sz w:val="23"/>
              </w:rPr>
              <w:t>Ab=2</w:t>
            </w:r>
            <w:r w:rsidRPr="0050154F">
              <w:rPr>
                <w:rFonts w:ascii="Arial" w:hAnsi="Arial" w:cs="Arial"/>
                <w:color w:val="000000" w:themeColor="text1"/>
                <w:sz w:val="23"/>
              </w:rPr>
              <w:t>～</w:t>
            </w:r>
            <w:r w:rsidRPr="0050154F">
              <w:rPr>
                <w:rFonts w:ascii="Arial" w:hAnsi="Arial" w:cs="Arial"/>
                <w:color w:val="000000" w:themeColor="text1"/>
                <w:sz w:val="23"/>
              </w:rPr>
              <w:t>3dB</w:t>
            </w:r>
            <w:r w:rsidRPr="0050154F">
              <w:rPr>
                <w:rFonts w:ascii="Arial" w:hAnsi="Arial" w:cs="Arial"/>
                <w:color w:val="000000" w:themeColor="text1"/>
                <w:sz w:val="23"/>
              </w:rPr>
              <w:t>。</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在工程计算中，简化的声功率换算公式为：</w:t>
            </w:r>
          </w:p>
          <w:p w:rsidR="00E0431A" w:rsidRPr="0050154F" w:rsidRDefault="00C73DC8">
            <w:pPr>
              <w:snapToGrid w:val="0"/>
              <w:spacing w:line="360" w:lineRule="auto"/>
              <w:ind w:right="11" w:firstLineChars="700" w:firstLine="1610"/>
              <w:rPr>
                <w:rFonts w:ascii="Arial" w:hAnsi="Arial" w:cs="Arial"/>
                <w:color w:val="000000" w:themeColor="text1"/>
                <w:sz w:val="23"/>
              </w:rPr>
            </w:pPr>
            <w:r w:rsidRPr="0050154F">
              <w:rPr>
                <w:rFonts w:ascii="Arial" w:hAnsi="Arial" w:cs="Arial"/>
                <w:color w:val="000000" w:themeColor="text1"/>
                <w:sz w:val="23"/>
              </w:rPr>
              <w:t>Lw=Lpi+10lg</w:t>
            </w:r>
            <w:r w:rsidRPr="0050154F">
              <w:rPr>
                <w:rFonts w:ascii="Arial" w:hAnsi="Arial" w:cs="Arial"/>
                <w:color w:val="000000" w:themeColor="text1"/>
                <w:sz w:val="23"/>
              </w:rPr>
              <w:t>（</w:t>
            </w:r>
            <w:r w:rsidRPr="0050154F">
              <w:rPr>
                <w:rFonts w:ascii="Arial" w:hAnsi="Arial" w:cs="Arial"/>
                <w:color w:val="000000" w:themeColor="text1"/>
                <w:sz w:val="23"/>
              </w:rPr>
              <w:t>2S</w:t>
            </w:r>
            <w:r w:rsidRPr="0050154F">
              <w:rPr>
                <w:rFonts w:ascii="Arial" w:hAnsi="Arial" w:cs="Arial"/>
                <w:color w:val="000000" w:themeColor="text1"/>
                <w:sz w:val="23"/>
              </w:rPr>
              <w:t>）</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其中：</w:t>
            </w:r>
            <w:r w:rsidRPr="0050154F">
              <w:rPr>
                <w:rFonts w:ascii="Arial" w:hAnsi="Arial" w:cs="Arial"/>
                <w:color w:val="000000" w:themeColor="text1"/>
                <w:sz w:val="23"/>
              </w:rPr>
              <w:t>Lpi</w:t>
            </w:r>
            <w:r w:rsidRPr="0050154F">
              <w:rPr>
                <w:rFonts w:ascii="Arial" w:hAnsi="Arial" w:cs="Arial"/>
                <w:color w:val="000000" w:themeColor="text1"/>
                <w:sz w:val="23"/>
              </w:rPr>
              <w:t>：拟建</w:t>
            </w:r>
            <w:r w:rsidRPr="0050154F">
              <w:rPr>
                <w:rFonts w:ascii="Arial" w:hAnsi="Arial" w:cs="Arial" w:hint="eastAsia"/>
                <w:color w:val="000000" w:themeColor="text1"/>
                <w:sz w:val="23"/>
              </w:rPr>
              <w:t>区域</w:t>
            </w:r>
            <w:r w:rsidRPr="0050154F">
              <w:rPr>
                <w:rFonts w:ascii="Arial" w:hAnsi="Arial" w:cs="Arial"/>
                <w:color w:val="000000" w:themeColor="text1"/>
                <w:sz w:val="23"/>
              </w:rPr>
              <w:t>类比调查所测得的平均声压值</w:t>
            </w:r>
          </w:p>
          <w:p w:rsidR="00E0431A" w:rsidRPr="0050154F" w:rsidRDefault="00C73DC8">
            <w:pPr>
              <w:snapToGrid w:val="0"/>
              <w:spacing w:line="360" w:lineRule="auto"/>
              <w:ind w:right="11" w:firstLineChars="750" w:firstLine="1725"/>
              <w:rPr>
                <w:rFonts w:ascii="Arial" w:hAnsi="Arial" w:cs="Arial"/>
                <w:color w:val="000000" w:themeColor="text1"/>
                <w:sz w:val="23"/>
              </w:rPr>
            </w:pPr>
            <w:r w:rsidRPr="0050154F">
              <w:rPr>
                <w:rFonts w:ascii="Arial" w:hAnsi="Arial" w:cs="Arial"/>
                <w:color w:val="000000" w:themeColor="text1"/>
                <w:sz w:val="23"/>
              </w:rPr>
              <w:t>S</w:t>
            </w:r>
            <w:r w:rsidRPr="0050154F">
              <w:rPr>
                <w:rFonts w:ascii="Arial" w:hAnsi="Arial" w:cs="Arial"/>
                <w:color w:val="000000" w:themeColor="text1"/>
                <w:sz w:val="23"/>
              </w:rPr>
              <w:t>：拟建</w:t>
            </w:r>
            <w:r w:rsidRPr="0050154F">
              <w:rPr>
                <w:rFonts w:ascii="Arial" w:hAnsi="Arial" w:cs="Arial" w:hint="eastAsia"/>
                <w:color w:val="000000" w:themeColor="text1"/>
                <w:sz w:val="23"/>
              </w:rPr>
              <w:t>区域</w:t>
            </w:r>
            <w:r w:rsidRPr="0050154F">
              <w:rPr>
                <w:rFonts w:ascii="Arial" w:hAnsi="Arial" w:cs="Arial"/>
                <w:color w:val="000000" w:themeColor="text1"/>
                <w:sz w:val="23"/>
              </w:rPr>
              <w:t>面积</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color w:val="000000" w:themeColor="text1"/>
                <w:sz w:val="23"/>
              </w:rPr>
              <w:t>Lpi</w:t>
            </w:r>
            <w:r w:rsidRPr="0050154F">
              <w:rPr>
                <w:rFonts w:ascii="Arial" w:hAnsi="Arial" w:cs="Arial"/>
                <w:color w:val="000000" w:themeColor="text1"/>
                <w:sz w:val="23"/>
              </w:rPr>
              <w:t>可采用在类比</w:t>
            </w:r>
            <w:r w:rsidRPr="0050154F">
              <w:rPr>
                <w:rFonts w:ascii="Arial" w:hAnsi="Arial" w:cs="Arial" w:hint="eastAsia"/>
                <w:color w:val="000000" w:themeColor="text1"/>
                <w:sz w:val="23"/>
              </w:rPr>
              <w:t>区域</w:t>
            </w:r>
            <w:r w:rsidRPr="0050154F">
              <w:rPr>
                <w:rFonts w:ascii="Arial" w:hAnsi="Arial" w:cs="Arial"/>
                <w:color w:val="000000" w:themeColor="text1"/>
                <w:sz w:val="23"/>
              </w:rPr>
              <w:t>的周界布点实测求平均，也可以在</w:t>
            </w:r>
            <w:r w:rsidRPr="0050154F">
              <w:rPr>
                <w:rFonts w:ascii="Arial" w:hAnsi="Arial" w:cs="Arial" w:hint="eastAsia"/>
                <w:color w:val="000000" w:themeColor="text1"/>
                <w:sz w:val="23"/>
              </w:rPr>
              <w:t>区域</w:t>
            </w:r>
            <w:r w:rsidRPr="0050154F">
              <w:rPr>
                <w:rFonts w:ascii="Arial" w:hAnsi="Arial" w:cs="Arial"/>
                <w:color w:val="000000" w:themeColor="text1"/>
                <w:sz w:val="23"/>
              </w:rPr>
              <w:t>内取数个典型测点求平均，</w:t>
            </w:r>
            <w:r w:rsidRPr="0050154F">
              <w:rPr>
                <w:rFonts w:ascii="Arial" w:hAnsi="Arial" w:cs="Arial" w:hint="eastAsia"/>
                <w:color w:val="000000" w:themeColor="text1"/>
                <w:sz w:val="23"/>
              </w:rPr>
              <w:t>区域</w:t>
            </w:r>
            <w:r w:rsidRPr="0050154F">
              <w:rPr>
                <w:rFonts w:ascii="Arial" w:hAnsi="Arial" w:cs="Arial"/>
                <w:color w:val="000000" w:themeColor="text1"/>
                <w:sz w:val="23"/>
              </w:rPr>
              <w:t>平均隔声量视墙、门、窗的隔声状况而定。</w:t>
            </w:r>
            <w:r w:rsidRPr="0050154F">
              <w:rPr>
                <w:rFonts w:ascii="Arial" w:hAnsi="Arial" w:cs="Arial" w:hint="eastAsia"/>
                <w:color w:val="000000" w:themeColor="text1"/>
                <w:sz w:val="23"/>
              </w:rPr>
              <w:t>要求企业做到以下环保措施：</w:t>
            </w:r>
          </w:p>
          <w:p w:rsidR="00E0431A" w:rsidRPr="0050154F" w:rsidRDefault="00C73DC8">
            <w:pPr>
              <w:spacing w:line="360" w:lineRule="auto"/>
              <w:ind w:firstLineChars="200" w:firstLine="460"/>
              <w:rPr>
                <w:rFonts w:ascii="Arial" w:hAnsi="Arial" w:cs="Arial"/>
                <w:color w:val="000000" w:themeColor="text1"/>
                <w:sz w:val="23"/>
              </w:rPr>
            </w:pPr>
            <w:r w:rsidRPr="0050154F">
              <w:rPr>
                <w:rFonts w:ascii="Arial" w:hAnsi="Arial" w:cs="Arial" w:hint="eastAsia"/>
                <w:color w:val="000000" w:themeColor="text1"/>
                <w:sz w:val="23"/>
              </w:rPr>
              <w:t>加强设备的日常维修和更新，确保其处于正常工况，杜绝因生产设备不正常运行产生的高噪声现象。</w:t>
            </w:r>
          </w:p>
          <w:p w:rsidR="00E0431A" w:rsidRPr="0050154F" w:rsidRDefault="00C73DC8">
            <w:pPr>
              <w:snapToGrid w:val="0"/>
              <w:spacing w:line="360" w:lineRule="auto"/>
              <w:ind w:right="11" w:firstLineChars="200" w:firstLine="460"/>
              <w:rPr>
                <w:rFonts w:ascii="Arial" w:hAnsi="Arial" w:cs="Arial"/>
                <w:color w:val="000000" w:themeColor="text1"/>
                <w:sz w:val="23"/>
              </w:rPr>
            </w:pPr>
            <w:r w:rsidRPr="0050154F">
              <w:rPr>
                <w:rFonts w:ascii="Arial" w:hAnsi="Arial" w:cs="Arial" w:hint="eastAsia"/>
                <w:color w:val="000000" w:themeColor="text1"/>
                <w:sz w:val="23"/>
              </w:rPr>
              <w:t>区域</w:t>
            </w:r>
            <w:r w:rsidRPr="0050154F">
              <w:rPr>
                <w:rFonts w:ascii="Arial" w:hAnsi="Arial" w:cs="Arial"/>
                <w:color w:val="000000" w:themeColor="text1"/>
                <w:sz w:val="23"/>
              </w:rPr>
              <w:t>内各受声点的声级计算模式为：</w:t>
            </w:r>
          </w:p>
          <w:p w:rsidR="00E0431A" w:rsidRPr="0050154F" w:rsidRDefault="00C73DC8">
            <w:pPr>
              <w:snapToGrid w:val="0"/>
              <w:spacing w:line="360" w:lineRule="auto"/>
              <w:ind w:right="11" w:firstLineChars="650" w:firstLine="1495"/>
              <w:rPr>
                <w:rFonts w:ascii="Arial" w:hAnsi="Arial" w:cs="Arial"/>
                <w:color w:val="000000" w:themeColor="text1"/>
                <w:sz w:val="23"/>
              </w:rPr>
            </w:pPr>
            <w:r w:rsidRPr="0050154F">
              <w:rPr>
                <w:rFonts w:ascii="Arial" w:hAnsi="Arial" w:cs="Arial"/>
                <w:color w:val="000000" w:themeColor="text1"/>
                <w:sz w:val="23"/>
              </w:rPr>
              <w:t>Lp=Lpi+10lg</w:t>
            </w:r>
            <w:r w:rsidRPr="0050154F">
              <w:rPr>
                <w:rFonts w:ascii="Arial" w:hAnsi="Arial" w:cs="Arial"/>
                <w:color w:val="000000" w:themeColor="text1"/>
                <w:sz w:val="23"/>
              </w:rPr>
              <w:t>（</w:t>
            </w:r>
            <w:r w:rsidRPr="0050154F">
              <w:rPr>
                <w:rFonts w:ascii="Arial" w:hAnsi="Arial" w:cs="Arial"/>
                <w:color w:val="000000" w:themeColor="text1"/>
                <w:sz w:val="23"/>
              </w:rPr>
              <w:t>2S</w:t>
            </w:r>
            <w:r w:rsidRPr="0050154F">
              <w:rPr>
                <w:rFonts w:ascii="Arial" w:hAnsi="Arial" w:cs="Arial"/>
                <w:color w:val="000000" w:themeColor="text1"/>
                <w:sz w:val="23"/>
              </w:rPr>
              <w:t>）</w:t>
            </w:r>
            <w:r w:rsidRPr="0050154F">
              <w:rPr>
                <w:rFonts w:ascii="Arial" w:hAnsi="Arial" w:cs="Arial"/>
                <w:color w:val="000000" w:themeColor="text1"/>
                <w:sz w:val="23"/>
              </w:rPr>
              <w:t>-10lg</w:t>
            </w:r>
            <w:r w:rsidRPr="0050154F">
              <w:rPr>
                <w:rFonts w:ascii="Arial" w:hAnsi="Arial" w:cs="Arial"/>
                <w:color w:val="000000" w:themeColor="text1"/>
                <w:sz w:val="23"/>
              </w:rPr>
              <w:t>（</w:t>
            </w:r>
            <w:r w:rsidRPr="0050154F">
              <w:rPr>
                <w:rFonts w:ascii="Arial" w:hAnsi="Arial" w:cs="Arial"/>
                <w:color w:val="000000" w:themeColor="text1"/>
                <w:sz w:val="23"/>
              </w:rPr>
              <w:t>2πr</w:t>
            </w:r>
            <w:r w:rsidRPr="0050154F">
              <w:rPr>
                <w:rFonts w:ascii="Arial" w:hAnsi="Arial" w:cs="Arial"/>
                <w:color w:val="000000" w:themeColor="text1"/>
                <w:sz w:val="23"/>
                <w:vertAlign w:val="superscript"/>
              </w:rPr>
              <w:t>2</w:t>
            </w:r>
            <w:r w:rsidRPr="0050154F">
              <w:rPr>
                <w:rFonts w:ascii="Arial" w:hAnsi="Arial" w:cs="Arial"/>
                <w:color w:val="000000" w:themeColor="text1"/>
                <w:sz w:val="23"/>
              </w:rPr>
              <w:t>）</w:t>
            </w:r>
            <w:r w:rsidRPr="0050154F">
              <w:rPr>
                <w:rFonts w:ascii="Arial" w:hAnsi="Arial" w:cs="Arial"/>
                <w:color w:val="000000" w:themeColor="text1"/>
                <w:sz w:val="23"/>
              </w:rPr>
              <w:t>-Ab</w:t>
            </w:r>
          </w:p>
          <w:p w:rsidR="00E0431A" w:rsidRPr="0050154F" w:rsidRDefault="00C73DC8" w:rsidP="00C16369">
            <w:pPr>
              <w:snapToGrid w:val="0"/>
              <w:spacing w:line="360" w:lineRule="auto"/>
              <w:ind w:firstLineChars="200" w:firstLine="460"/>
              <w:jc w:val="left"/>
              <w:rPr>
                <w:rFonts w:ascii="Arial" w:hAnsi="Arial" w:cs="Arial"/>
                <w:color w:val="000000" w:themeColor="text1"/>
                <w:sz w:val="23"/>
              </w:rPr>
            </w:pPr>
            <w:r w:rsidRPr="0050154F">
              <w:rPr>
                <w:rFonts w:ascii="Arial" w:hAnsi="Arial" w:cs="Arial"/>
                <w:color w:val="000000" w:themeColor="text1"/>
                <w:sz w:val="23"/>
              </w:rPr>
              <w:t>将</w:t>
            </w:r>
            <w:r w:rsidRPr="0050154F">
              <w:rPr>
                <w:rFonts w:ascii="Arial" w:hAnsi="Arial" w:cs="Arial" w:hint="eastAsia"/>
                <w:color w:val="000000" w:themeColor="text1"/>
                <w:sz w:val="23"/>
              </w:rPr>
              <w:t>西北侧</w:t>
            </w:r>
            <w:r w:rsidRPr="0050154F">
              <w:rPr>
                <w:rFonts w:ascii="Arial" w:hAnsi="Arial" w:cs="Arial" w:hint="eastAsia"/>
                <w:color w:val="000000" w:themeColor="text1"/>
                <w:sz w:val="23"/>
              </w:rPr>
              <w:t>2</w:t>
            </w:r>
            <w:r w:rsidRPr="0050154F">
              <w:rPr>
                <w:rFonts w:ascii="Arial" w:hAnsi="Arial" w:cs="Arial" w:hint="eastAsia"/>
                <w:color w:val="000000" w:themeColor="text1"/>
                <w:sz w:val="23"/>
              </w:rPr>
              <w:t>台热水机组和</w:t>
            </w:r>
            <w:r w:rsidRPr="0050154F">
              <w:rPr>
                <w:rFonts w:ascii="Arial" w:hAnsi="Arial" w:cs="Arial" w:hint="eastAsia"/>
                <w:color w:val="000000" w:themeColor="text1"/>
                <w:sz w:val="23"/>
              </w:rPr>
              <w:t>1</w:t>
            </w:r>
            <w:r w:rsidRPr="0050154F">
              <w:rPr>
                <w:rFonts w:ascii="Arial" w:hAnsi="Arial" w:cs="Arial" w:hint="eastAsia"/>
                <w:color w:val="000000" w:themeColor="text1"/>
                <w:sz w:val="23"/>
              </w:rPr>
              <w:t>组冷水机组</w:t>
            </w:r>
            <w:r w:rsidRPr="0050154F">
              <w:rPr>
                <w:rFonts w:ascii="Arial" w:hAnsi="Arial" w:cs="Arial"/>
                <w:color w:val="000000" w:themeColor="text1"/>
                <w:sz w:val="23"/>
              </w:rPr>
              <w:t>看作</w:t>
            </w:r>
            <w:r w:rsidRPr="0050154F">
              <w:rPr>
                <w:rFonts w:ascii="Arial" w:hAnsi="Arial" w:cs="Arial"/>
                <w:color w:val="000000" w:themeColor="text1"/>
                <w:sz w:val="23"/>
              </w:rPr>
              <w:t>1</w:t>
            </w:r>
            <w:r w:rsidRPr="0050154F">
              <w:rPr>
                <w:rFonts w:ascii="Arial" w:hAnsi="Arial" w:cs="Arial"/>
                <w:color w:val="000000" w:themeColor="text1"/>
                <w:sz w:val="23"/>
              </w:rPr>
              <w:t>个整体声源计算，其中整体声源声功率级所选用的参数见表</w:t>
            </w:r>
            <w:r w:rsidRPr="0050154F">
              <w:rPr>
                <w:rFonts w:ascii="Arial" w:hAnsi="Arial" w:cs="Arial"/>
                <w:color w:val="000000" w:themeColor="text1"/>
                <w:sz w:val="23"/>
              </w:rPr>
              <w:t>7-</w:t>
            </w:r>
            <w:r w:rsidRPr="0050154F">
              <w:rPr>
                <w:rFonts w:ascii="Arial" w:hAnsi="Arial" w:cs="Arial" w:hint="eastAsia"/>
                <w:color w:val="000000" w:themeColor="text1"/>
                <w:sz w:val="23"/>
              </w:rPr>
              <w:t>1</w:t>
            </w:r>
            <w:r w:rsidRPr="0050154F">
              <w:rPr>
                <w:rFonts w:ascii="Arial" w:hAnsi="Arial" w:cs="Arial"/>
                <w:color w:val="000000" w:themeColor="text1"/>
                <w:sz w:val="23"/>
              </w:rPr>
              <w:t>。</w:t>
            </w:r>
          </w:p>
          <w:p w:rsidR="00E0431A" w:rsidRPr="0050154F" w:rsidRDefault="00C73DC8">
            <w:pPr>
              <w:snapToGrid w:val="0"/>
              <w:spacing w:line="360" w:lineRule="auto"/>
              <w:ind w:firstLineChars="200" w:firstLine="462"/>
              <w:jc w:val="center"/>
              <w:rPr>
                <w:rFonts w:ascii="Arial" w:hAnsi="宋体" w:cs="Arial"/>
                <w:b/>
                <w:color w:val="000000" w:themeColor="text1"/>
                <w:sz w:val="23"/>
                <w:szCs w:val="23"/>
                <w:lang w:val="zh-CN"/>
              </w:rPr>
            </w:pPr>
            <w:r w:rsidRPr="0050154F">
              <w:rPr>
                <w:rFonts w:ascii="Arial" w:hAnsi="宋体" w:cs="Arial"/>
                <w:b/>
                <w:color w:val="000000" w:themeColor="text1"/>
                <w:sz w:val="23"/>
                <w:szCs w:val="23"/>
                <w:lang w:val="zh-CN"/>
              </w:rPr>
              <w:lastRenderedPageBreak/>
              <w:t>表</w:t>
            </w:r>
            <w:r w:rsidRPr="0050154F">
              <w:rPr>
                <w:rFonts w:ascii="Arial" w:hAnsi="宋体" w:cs="Arial"/>
                <w:b/>
                <w:color w:val="000000" w:themeColor="text1"/>
                <w:sz w:val="23"/>
                <w:szCs w:val="23"/>
                <w:lang w:val="zh-CN"/>
              </w:rPr>
              <w:t>7-</w:t>
            </w:r>
            <w:r w:rsidRPr="0050154F">
              <w:rPr>
                <w:rFonts w:ascii="Arial" w:hAnsi="宋体" w:cs="Arial" w:hint="eastAsia"/>
                <w:b/>
                <w:color w:val="000000" w:themeColor="text1"/>
                <w:sz w:val="23"/>
                <w:szCs w:val="23"/>
                <w:lang w:val="zh-CN"/>
              </w:rPr>
              <w:t>1</w:t>
            </w:r>
            <w:r w:rsidRPr="0050154F">
              <w:rPr>
                <w:rFonts w:ascii="Arial" w:hAnsi="宋体" w:cs="Arial"/>
                <w:b/>
                <w:color w:val="000000" w:themeColor="text1"/>
                <w:sz w:val="23"/>
                <w:szCs w:val="23"/>
                <w:lang w:val="zh-CN"/>
              </w:rPr>
              <w:t xml:space="preserve">  </w:t>
            </w:r>
            <w:r w:rsidRPr="0050154F">
              <w:rPr>
                <w:rFonts w:ascii="Arial" w:hAnsi="宋体" w:cs="Arial"/>
                <w:b/>
                <w:color w:val="000000" w:themeColor="text1"/>
                <w:sz w:val="23"/>
                <w:szCs w:val="23"/>
                <w:lang w:val="zh-CN"/>
              </w:rPr>
              <w:t>计算声功率级时所选用的参数</w:t>
            </w:r>
          </w:p>
          <w:tbl>
            <w:tblPr>
              <w:tblW w:w="86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359"/>
              <w:gridCol w:w="1927"/>
              <w:gridCol w:w="1977"/>
              <w:gridCol w:w="2055"/>
              <w:gridCol w:w="1293"/>
            </w:tblGrid>
            <w:tr w:rsidR="00E0431A" w:rsidRPr="0050154F">
              <w:trPr>
                <w:trHeight w:val="412"/>
                <w:jc w:val="center"/>
              </w:trPr>
              <w:tc>
                <w:tcPr>
                  <w:tcW w:w="1359"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声源</w:t>
                  </w:r>
                  <w:r w:rsidRPr="0050154F">
                    <w:rPr>
                      <w:rFonts w:ascii="Arial" w:hAnsi="Arial" w:cs="Arial"/>
                      <w:color w:val="000000" w:themeColor="text1"/>
                      <w:szCs w:val="21"/>
                    </w:rPr>
                    <w:t>名称</w:t>
                  </w:r>
                </w:p>
              </w:tc>
              <w:tc>
                <w:tcPr>
                  <w:tcW w:w="1927"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区域</w:t>
                  </w:r>
                  <w:r w:rsidRPr="0050154F">
                    <w:rPr>
                      <w:rFonts w:ascii="Arial" w:hAnsi="Arial" w:cs="Arial"/>
                      <w:color w:val="000000" w:themeColor="text1"/>
                      <w:szCs w:val="21"/>
                    </w:rPr>
                    <w:t>面积</w:t>
                  </w:r>
                  <w:r w:rsidRPr="0050154F">
                    <w:rPr>
                      <w:rFonts w:ascii="Arial" w:hAnsi="Arial" w:cs="Arial"/>
                      <w:color w:val="000000" w:themeColor="text1"/>
                      <w:szCs w:val="21"/>
                    </w:rPr>
                    <w:t>(m</w:t>
                  </w:r>
                  <w:r w:rsidRPr="0050154F">
                    <w:rPr>
                      <w:rFonts w:ascii="Arial" w:hAnsi="Arial" w:cs="Arial"/>
                      <w:color w:val="000000" w:themeColor="text1"/>
                      <w:szCs w:val="21"/>
                      <w:vertAlign w:val="superscript"/>
                    </w:rPr>
                    <w:t>2</w:t>
                  </w:r>
                  <w:r w:rsidRPr="0050154F">
                    <w:rPr>
                      <w:rFonts w:ascii="Arial" w:hAnsi="Arial" w:cs="Arial"/>
                      <w:color w:val="000000" w:themeColor="text1"/>
                      <w:szCs w:val="21"/>
                    </w:rPr>
                    <w:t>)</w:t>
                  </w:r>
                </w:p>
              </w:tc>
              <w:tc>
                <w:tcPr>
                  <w:tcW w:w="1977"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区域</w:t>
                  </w:r>
                  <w:r w:rsidRPr="0050154F">
                    <w:rPr>
                      <w:rFonts w:ascii="Arial" w:hAnsi="Arial" w:cs="Arial"/>
                      <w:color w:val="000000" w:themeColor="text1"/>
                      <w:szCs w:val="21"/>
                    </w:rPr>
                    <w:t>内平均声级</w:t>
                  </w:r>
                </w:p>
              </w:tc>
              <w:tc>
                <w:tcPr>
                  <w:tcW w:w="2055"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平均隔声量</w:t>
                  </w:r>
                  <w:r w:rsidRPr="0050154F">
                    <w:rPr>
                      <w:rFonts w:ascii="Arial" w:hAnsi="Arial" w:cs="Arial"/>
                      <w:color w:val="000000" w:themeColor="text1"/>
                      <w:szCs w:val="21"/>
                    </w:rPr>
                    <w:t>(dB)</w:t>
                  </w:r>
                </w:p>
              </w:tc>
              <w:tc>
                <w:tcPr>
                  <w:tcW w:w="1293"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Lp(dB)</w:t>
                  </w:r>
                </w:p>
              </w:tc>
            </w:tr>
            <w:tr w:rsidR="00E0431A" w:rsidRPr="0050154F">
              <w:trPr>
                <w:trHeight w:val="412"/>
                <w:jc w:val="center"/>
              </w:trPr>
              <w:tc>
                <w:tcPr>
                  <w:tcW w:w="1359"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整体声源</w:t>
                  </w:r>
                </w:p>
              </w:tc>
              <w:tc>
                <w:tcPr>
                  <w:tcW w:w="1927"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200</w:t>
                  </w:r>
                </w:p>
              </w:tc>
              <w:tc>
                <w:tcPr>
                  <w:tcW w:w="1977" w:type="dxa"/>
                  <w:vAlign w:val="center"/>
                </w:tcPr>
                <w:p w:rsidR="00E0431A" w:rsidRPr="0050154F" w:rsidRDefault="00EA2991">
                  <w:pPr>
                    <w:jc w:val="center"/>
                    <w:rPr>
                      <w:rFonts w:ascii="Arial" w:hAnsi="Arial" w:cs="Arial"/>
                      <w:color w:val="000000" w:themeColor="text1"/>
                      <w:szCs w:val="21"/>
                    </w:rPr>
                  </w:pPr>
                  <w:r w:rsidRPr="0050154F">
                    <w:rPr>
                      <w:rFonts w:ascii="Arial" w:hAnsi="Arial" w:cs="Arial" w:hint="eastAsia"/>
                      <w:color w:val="000000" w:themeColor="text1"/>
                      <w:szCs w:val="21"/>
                    </w:rPr>
                    <w:t>80</w:t>
                  </w:r>
                </w:p>
              </w:tc>
              <w:tc>
                <w:tcPr>
                  <w:tcW w:w="2055" w:type="dxa"/>
                  <w:vAlign w:val="center"/>
                </w:tcPr>
                <w:p w:rsidR="00E0431A" w:rsidRPr="0050154F" w:rsidRDefault="00A51012">
                  <w:pPr>
                    <w:jc w:val="center"/>
                    <w:rPr>
                      <w:rFonts w:ascii="Arial" w:hAnsi="Arial" w:cs="Arial"/>
                      <w:color w:val="000000" w:themeColor="text1"/>
                      <w:szCs w:val="21"/>
                    </w:rPr>
                  </w:pPr>
                  <w:r w:rsidRPr="0050154F">
                    <w:rPr>
                      <w:rFonts w:ascii="Arial" w:hAnsi="Arial" w:cs="Arial" w:hint="eastAsia"/>
                      <w:color w:val="000000" w:themeColor="text1"/>
                      <w:szCs w:val="21"/>
                    </w:rPr>
                    <w:t>0</w:t>
                  </w:r>
                </w:p>
              </w:tc>
              <w:tc>
                <w:tcPr>
                  <w:tcW w:w="1293" w:type="dxa"/>
                  <w:vAlign w:val="center"/>
                </w:tcPr>
                <w:p w:rsidR="00E0431A" w:rsidRPr="0050154F" w:rsidRDefault="00EA2991">
                  <w:pPr>
                    <w:jc w:val="center"/>
                    <w:rPr>
                      <w:rFonts w:ascii="Arial" w:hAnsi="Arial" w:cs="Arial"/>
                      <w:color w:val="000000" w:themeColor="text1"/>
                      <w:szCs w:val="21"/>
                    </w:rPr>
                  </w:pPr>
                  <w:r w:rsidRPr="0050154F">
                    <w:rPr>
                      <w:rFonts w:ascii="Arial" w:hAnsi="Arial" w:cs="Arial" w:hint="eastAsia"/>
                      <w:color w:val="000000" w:themeColor="text1"/>
                      <w:szCs w:val="21"/>
                    </w:rPr>
                    <w:t>80</w:t>
                  </w:r>
                </w:p>
              </w:tc>
            </w:tr>
          </w:tbl>
          <w:p w:rsidR="00E0431A" w:rsidRPr="0050154F" w:rsidRDefault="00C73DC8">
            <w:pPr>
              <w:snapToGrid w:val="0"/>
              <w:spacing w:line="360" w:lineRule="auto"/>
              <w:ind w:firstLineChars="200" w:firstLine="460"/>
              <w:rPr>
                <w:rFonts w:ascii="Arial" w:hAnsi="Arial" w:cs="Arial"/>
                <w:color w:val="000000" w:themeColor="text1"/>
                <w:sz w:val="23"/>
              </w:rPr>
            </w:pPr>
            <w:r w:rsidRPr="0050154F">
              <w:rPr>
                <w:rFonts w:ascii="Arial" w:hAnsi="Arial" w:cs="Arial"/>
                <w:color w:val="000000" w:themeColor="text1"/>
                <w:sz w:val="23"/>
              </w:rPr>
              <w:t>通过</w:t>
            </w:r>
            <w:r w:rsidRPr="0050154F">
              <w:rPr>
                <w:rFonts w:ascii="Arial" w:hAnsi="Arial" w:cs="Arial" w:hint="eastAsia"/>
                <w:color w:val="000000" w:themeColor="text1"/>
                <w:sz w:val="23"/>
              </w:rPr>
              <w:t>区域</w:t>
            </w:r>
            <w:r w:rsidRPr="0050154F">
              <w:rPr>
                <w:rFonts w:ascii="Arial" w:hAnsi="Arial" w:cs="Arial"/>
                <w:color w:val="000000" w:themeColor="text1"/>
                <w:sz w:val="23"/>
              </w:rPr>
              <w:t>门窗的隔声后整体声源的声功率级计算结果为：</w:t>
            </w:r>
          </w:p>
          <w:p w:rsidR="00E0431A" w:rsidRPr="0050154F" w:rsidRDefault="00C73DC8">
            <w:pPr>
              <w:snapToGrid w:val="0"/>
              <w:spacing w:line="360" w:lineRule="auto"/>
              <w:ind w:firstLineChars="200" w:firstLine="460"/>
              <w:rPr>
                <w:rFonts w:ascii="Arial" w:hAnsi="Arial" w:cs="Arial"/>
                <w:color w:val="000000" w:themeColor="text1"/>
                <w:sz w:val="23"/>
              </w:rPr>
            </w:pPr>
            <w:r w:rsidRPr="0050154F">
              <w:rPr>
                <w:rFonts w:ascii="Arial" w:hAnsi="Arial" w:cs="Arial"/>
                <w:color w:val="000000" w:themeColor="text1"/>
                <w:sz w:val="23"/>
              </w:rPr>
              <w:t>Lw = Lpi + 10lg</w:t>
            </w:r>
            <w:r w:rsidRPr="0050154F">
              <w:rPr>
                <w:rFonts w:ascii="Arial" w:hAnsi="Arial" w:cs="Arial"/>
                <w:color w:val="000000" w:themeColor="text1"/>
                <w:sz w:val="23"/>
              </w:rPr>
              <w:t>（</w:t>
            </w:r>
            <w:r w:rsidRPr="0050154F">
              <w:rPr>
                <w:rFonts w:ascii="Arial" w:hAnsi="Arial" w:cs="Arial"/>
                <w:color w:val="000000" w:themeColor="text1"/>
                <w:sz w:val="23"/>
              </w:rPr>
              <w:t>2S</w:t>
            </w:r>
            <w:r w:rsidRPr="0050154F">
              <w:rPr>
                <w:rFonts w:ascii="Arial" w:hAnsi="Arial" w:cs="Arial"/>
                <w:color w:val="000000" w:themeColor="text1"/>
                <w:sz w:val="23"/>
              </w:rPr>
              <w:t>）＝</w:t>
            </w:r>
            <w:r w:rsidR="00A51012" w:rsidRPr="0050154F">
              <w:rPr>
                <w:rFonts w:ascii="Arial" w:hAnsi="Arial" w:cs="Arial" w:hint="eastAsia"/>
                <w:color w:val="000000" w:themeColor="text1"/>
                <w:sz w:val="23"/>
              </w:rPr>
              <w:t>75</w:t>
            </w:r>
            <w:r w:rsidRPr="0050154F">
              <w:rPr>
                <w:rFonts w:ascii="Arial" w:hAnsi="Arial" w:cs="Arial"/>
                <w:color w:val="000000" w:themeColor="text1"/>
                <w:sz w:val="23"/>
              </w:rPr>
              <w:t>＋</w:t>
            </w:r>
            <w:r w:rsidRPr="0050154F">
              <w:rPr>
                <w:rFonts w:ascii="Arial" w:hAnsi="Arial" w:cs="Arial"/>
                <w:color w:val="000000" w:themeColor="text1"/>
                <w:sz w:val="23"/>
              </w:rPr>
              <w:t>10lg</w:t>
            </w:r>
            <w:r w:rsidRPr="0050154F">
              <w:rPr>
                <w:rFonts w:ascii="Arial" w:hAnsi="Arial" w:cs="Arial"/>
                <w:color w:val="000000" w:themeColor="text1"/>
                <w:sz w:val="23"/>
              </w:rPr>
              <w:t>（</w:t>
            </w:r>
            <w:r w:rsidRPr="0050154F">
              <w:rPr>
                <w:rFonts w:ascii="Arial" w:hAnsi="Arial" w:cs="Arial"/>
                <w:color w:val="000000" w:themeColor="text1"/>
                <w:sz w:val="23"/>
              </w:rPr>
              <w:t>2×</w:t>
            </w:r>
            <w:r w:rsidRPr="0050154F">
              <w:rPr>
                <w:rFonts w:ascii="Arial" w:hAnsi="Arial" w:cs="Arial" w:hint="eastAsia"/>
                <w:color w:val="000000" w:themeColor="text1"/>
                <w:sz w:val="23"/>
              </w:rPr>
              <w:t>200</w:t>
            </w:r>
            <w:r w:rsidRPr="0050154F">
              <w:rPr>
                <w:rFonts w:ascii="Arial" w:hAnsi="Arial" w:cs="Arial"/>
                <w:color w:val="000000" w:themeColor="text1"/>
                <w:sz w:val="23"/>
              </w:rPr>
              <w:t>）＝</w:t>
            </w:r>
            <w:r w:rsidR="00A51012" w:rsidRPr="0050154F">
              <w:rPr>
                <w:rFonts w:ascii="Arial" w:hAnsi="Arial" w:cs="Arial" w:hint="eastAsia"/>
                <w:color w:val="000000" w:themeColor="text1"/>
                <w:sz w:val="23"/>
              </w:rPr>
              <w:t>10</w:t>
            </w:r>
            <w:r w:rsidR="00EA2991" w:rsidRPr="0050154F">
              <w:rPr>
                <w:rFonts w:ascii="Arial" w:hAnsi="Arial" w:cs="Arial" w:hint="eastAsia"/>
                <w:color w:val="000000" w:themeColor="text1"/>
                <w:sz w:val="23"/>
              </w:rPr>
              <w:t>6</w:t>
            </w:r>
            <w:r w:rsidRPr="0050154F">
              <w:rPr>
                <w:rFonts w:ascii="Arial" w:hAnsi="Arial" w:cs="Arial"/>
                <w:color w:val="000000" w:themeColor="text1"/>
                <w:sz w:val="23"/>
              </w:rPr>
              <w:t>dB</w:t>
            </w:r>
          </w:p>
          <w:p w:rsidR="00E0431A" w:rsidRPr="0050154F" w:rsidRDefault="00C73DC8">
            <w:pPr>
              <w:snapToGrid w:val="0"/>
              <w:spacing w:line="360" w:lineRule="auto"/>
              <w:ind w:firstLineChars="200" w:firstLine="460"/>
              <w:rPr>
                <w:rFonts w:ascii="Arial" w:hAnsi="Arial" w:cs="Arial"/>
                <w:color w:val="000000" w:themeColor="text1"/>
                <w:sz w:val="23"/>
              </w:rPr>
            </w:pPr>
            <w:r w:rsidRPr="0050154F">
              <w:rPr>
                <w:rFonts w:ascii="Arial" w:cs="Arial"/>
                <w:color w:val="000000" w:themeColor="text1"/>
                <w:sz w:val="23"/>
                <w:szCs w:val="23"/>
              </w:rPr>
              <w:t>根据以上所给出的噪声预测模式及厂房平面布置图，计算得到各预测点的噪声预测值</w:t>
            </w:r>
            <w:r w:rsidRPr="0050154F">
              <w:rPr>
                <w:rFonts w:ascii="Arial" w:cs="Arial" w:hint="eastAsia"/>
                <w:color w:val="000000" w:themeColor="text1"/>
                <w:sz w:val="23"/>
                <w:szCs w:val="23"/>
              </w:rPr>
              <w:t>见表</w:t>
            </w:r>
            <w:r w:rsidRPr="0050154F">
              <w:rPr>
                <w:rFonts w:ascii="Arial" w:cs="Arial" w:hint="eastAsia"/>
                <w:color w:val="000000" w:themeColor="text1"/>
                <w:sz w:val="23"/>
                <w:szCs w:val="23"/>
              </w:rPr>
              <w:t>7-2</w:t>
            </w:r>
          </w:p>
          <w:p w:rsidR="00E0431A" w:rsidRPr="0050154F" w:rsidRDefault="00C73DC8">
            <w:pPr>
              <w:snapToGrid w:val="0"/>
              <w:spacing w:line="360" w:lineRule="auto"/>
              <w:jc w:val="center"/>
              <w:rPr>
                <w:rFonts w:ascii="Arial" w:hAnsi="宋体" w:cs="Arial"/>
                <w:b/>
                <w:color w:val="000000" w:themeColor="text1"/>
                <w:sz w:val="23"/>
                <w:szCs w:val="23"/>
                <w:lang w:val="zh-CN"/>
              </w:rPr>
            </w:pPr>
            <w:r w:rsidRPr="0050154F">
              <w:rPr>
                <w:rFonts w:ascii="Arial" w:hAnsi="宋体" w:cs="Arial"/>
                <w:b/>
                <w:color w:val="000000" w:themeColor="text1"/>
                <w:sz w:val="23"/>
                <w:szCs w:val="23"/>
                <w:lang w:val="zh-CN"/>
              </w:rPr>
              <w:t>表</w:t>
            </w:r>
            <w:r w:rsidRPr="0050154F">
              <w:rPr>
                <w:rFonts w:ascii="Arial" w:hAnsi="宋体" w:cs="Arial"/>
                <w:b/>
                <w:color w:val="000000" w:themeColor="text1"/>
                <w:sz w:val="23"/>
                <w:szCs w:val="23"/>
                <w:lang w:val="zh-CN"/>
              </w:rPr>
              <w:t>7-</w:t>
            </w:r>
            <w:r w:rsidRPr="0050154F">
              <w:rPr>
                <w:rFonts w:ascii="Arial" w:hAnsi="宋体" w:cs="Arial" w:hint="eastAsia"/>
                <w:b/>
                <w:color w:val="000000" w:themeColor="text1"/>
                <w:sz w:val="23"/>
                <w:szCs w:val="23"/>
                <w:lang w:val="zh-CN"/>
              </w:rPr>
              <w:t>2</w:t>
            </w:r>
            <w:r w:rsidRPr="0050154F">
              <w:rPr>
                <w:rFonts w:ascii="Arial" w:hAnsi="宋体" w:cs="Arial"/>
                <w:b/>
                <w:color w:val="000000" w:themeColor="text1"/>
                <w:sz w:val="23"/>
                <w:szCs w:val="23"/>
                <w:lang w:val="zh-CN"/>
              </w:rPr>
              <w:t>整体声源对</w:t>
            </w:r>
            <w:r w:rsidRPr="0050154F">
              <w:rPr>
                <w:rFonts w:ascii="Arial" w:hAnsi="宋体" w:cs="Arial" w:hint="eastAsia"/>
                <w:b/>
                <w:color w:val="000000" w:themeColor="text1"/>
                <w:sz w:val="23"/>
                <w:szCs w:val="23"/>
                <w:lang w:val="zh-CN"/>
              </w:rPr>
              <w:t>边</w:t>
            </w:r>
            <w:r w:rsidRPr="0050154F">
              <w:rPr>
                <w:rFonts w:ascii="Arial" w:hAnsi="宋体" w:cs="Arial"/>
                <w:b/>
                <w:color w:val="000000" w:themeColor="text1"/>
                <w:sz w:val="23"/>
                <w:szCs w:val="23"/>
                <w:lang w:val="zh-CN"/>
              </w:rPr>
              <w:t>界</w:t>
            </w:r>
            <w:r w:rsidRPr="0050154F">
              <w:rPr>
                <w:rFonts w:ascii="Arial" w:hAnsi="宋体" w:cs="Arial" w:hint="eastAsia"/>
                <w:b/>
                <w:color w:val="000000" w:themeColor="text1"/>
                <w:sz w:val="23"/>
                <w:szCs w:val="23"/>
                <w:lang w:val="zh-CN"/>
              </w:rPr>
              <w:t>及敏感点</w:t>
            </w:r>
            <w:r w:rsidRPr="0050154F">
              <w:rPr>
                <w:rFonts w:ascii="Arial" w:hAnsi="宋体" w:cs="Arial"/>
                <w:b/>
                <w:color w:val="000000" w:themeColor="text1"/>
                <w:sz w:val="23"/>
                <w:szCs w:val="23"/>
                <w:lang w:val="zh-CN"/>
              </w:rPr>
              <w:t>的影响预测（单位：</w:t>
            </w:r>
            <w:r w:rsidRPr="0050154F">
              <w:rPr>
                <w:rFonts w:ascii="Arial" w:hAnsi="宋体" w:cs="Arial"/>
                <w:b/>
                <w:color w:val="000000" w:themeColor="text1"/>
                <w:sz w:val="23"/>
                <w:szCs w:val="23"/>
                <w:lang w:val="zh-CN"/>
              </w:rPr>
              <w:t>dB</w:t>
            </w:r>
            <w:r w:rsidRPr="0050154F">
              <w:rPr>
                <w:rFonts w:ascii="Arial" w:hAnsi="宋体" w:cs="Arial" w:hint="eastAsia"/>
                <w:b/>
                <w:color w:val="000000" w:themeColor="text1"/>
                <w:sz w:val="23"/>
                <w:szCs w:val="23"/>
                <w:lang w:val="zh-CN"/>
              </w:rPr>
              <w:t>）</w:t>
            </w:r>
          </w:p>
          <w:tbl>
            <w:tblPr>
              <w:tblW w:w="88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078"/>
              <w:gridCol w:w="1350"/>
              <w:gridCol w:w="1999"/>
              <w:gridCol w:w="1114"/>
              <w:gridCol w:w="992"/>
              <w:gridCol w:w="1293"/>
            </w:tblGrid>
            <w:tr w:rsidR="000C5149" w:rsidRPr="0050154F" w:rsidTr="000C5149">
              <w:trPr>
                <w:trHeight w:val="799"/>
              </w:trPr>
              <w:tc>
                <w:tcPr>
                  <w:tcW w:w="2078"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编号</w:t>
                  </w: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位置</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声源中心距厂界距离（</w:t>
                  </w:r>
                  <w:r w:rsidRPr="0050154F">
                    <w:rPr>
                      <w:rFonts w:ascii="Arial" w:hAnsi="Arial" w:cs="Arial" w:hint="eastAsia"/>
                      <w:color w:val="000000" w:themeColor="text1"/>
                      <w:szCs w:val="21"/>
                    </w:rPr>
                    <w:t>m</w:t>
                  </w:r>
                  <w:r w:rsidRPr="0050154F">
                    <w:rPr>
                      <w:rFonts w:ascii="Arial" w:hAnsi="Arial" w:cs="Arial" w:hint="eastAsia"/>
                      <w:color w:val="000000" w:themeColor="text1"/>
                      <w:szCs w:val="21"/>
                    </w:rPr>
                    <w:t>）</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距离衰减量</w:t>
                  </w:r>
                </w:p>
              </w:tc>
              <w:tc>
                <w:tcPr>
                  <w:tcW w:w="992" w:type="dxa"/>
                  <w:tcBorders>
                    <w:lef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围墙隔声</w:t>
                  </w:r>
                </w:p>
              </w:tc>
              <w:tc>
                <w:tcPr>
                  <w:tcW w:w="1293"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综合影响贡献值</w:t>
                  </w:r>
                </w:p>
              </w:tc>
            </w:tr>
            <w:tr w:rsidR="000C5149" w:rsidRPr="0050154F" w:rsidTr="000C5149">
              <w:trPr>
                <w:trHeight w:val="65"/>
              </w:trPr>
              <w:tc>
                <w:tcPr>
                  <w:tcW w:w="2078" w:type="dxa"/>
                  <w:vMerge w:val="restart"/>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整体声源</w:t>
                  </w: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东边界</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103</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48.2</w:t>
                  </w:r>
                </w:p>
              </w:tc>
              <w:tc>
                <w:tcPr>
                  <w:tcW w:w="992" w:type="dxa"/>
                  <w:tcBorders>
                    <w:left w:val="single" w:sz="4" w:space="0" w:color="auto"/>
                  </w:tcBorders>
                  <w:vAlign w:val="center"/>
                </w:tcPr>
                <w:p w:rsidR="000C5149" w:rsidRPr="0050154F" w:rsidRDefault="000C5149" w:rsidP="000C5149">
                  <w:pPr>
                    <w:jc w:val="center"/>
                    <w:rPr>
                      <w:rFonts w:ascii="Arial" w:hAnsi="Arial" w:cs="Arial"/>
                      <w:color w:val="000000" w:themeColor="text1"/>
                      <w:szCs w:val="21"/>
                    </w:rPr>
                  </w:pPr>
                  <w:r w:rsidRPr="0050154F">
                    <w:rPr>
                      <w:rFonts w:ascii="Arial" w:hAnsi="Arial" w:cs="Arial" w:hint="eastAsia"/>
                      <w:color w:val="000000" w:themeColor="text1"/>
                      <w:szCs w:val="21"/>
                    </w:rPr>
                    <w:t>0</w:t>
                  </w:r>
                </w:p>
              </w:tc>
              <w:tc>
                <w:tcPr>
                  <w:tcW w:w="1293" w:type="dxa"/>
                  <w:vAlign w:val="center"/>
                </w:tcPr>
                <w:p w:rsidR="000C5149" w:rsidRPr="0050154F" w:rsidRDefault="000C5149" w:rsidP="00EA2991">
                  <w:pPr>
                    <w:jc w:val="center"/>
                    <w:rPr>
                      <w:rFonts w:ascii="Arial" w:hAnsi="Arial" w:cs="Arial"/>
                      <w:color w:val="000000" w:themeColor="text1"/>
                      <w:szCs w:val="21"/>
                    </w:rPr>
                  </w:pPr>
                  <w:r w:rsidRPr="0050154F">
                    <w:rPr>
                      <w:rFonts w:ascii="Arial" w:hAnsi="Arial" w:cs="Arial" w:hint="eastAsia"/>
                      <w:color w:val="000000" w:themeColor="text1"/>
                      <w:szCs w:val="21"/>
                    </w:rPr>
                    <w:t>5</w:t>
                  </w:r>
                  <w:r w:rsidR="00EA2991" w:rsidRPr="0050154F">
                    <w:rPr>
                      <w:rFonts w:ascii="Arial" w:hAnsi="Arial" w:cs="Arial" w:hint="eastAsia"/>
                      <w:color w:val="000000" w:themeColor="text1"/>
                      <w:szCs w:val="21"/>
                    </w:rPr>
                    <w:t>7</w:t>
                  </w:r>
                  <w:r w:rsidRPr="0050154F">
                    <w:rPr>
                      <w:rFonts w:ascii="Arial" w:hAnsi="Arial" w:cs="Arial" w:hint="eastAsia"/>
                      <w:color w:val="000000" w:themeColor="text1"/>
                      <w:szCs w:val="21"/>
                    </w:rPr>
                    <w:t>.8</w:t>
                  </w:r>
                </w:p>
              </w:tc>
            </w:tr>
            <w:tr w:rsidR="000C5149" w:rsidRPr="0050154F" w:rsidTr="000C5149">
              <w:trPr>
                <w:trHeight w:val="284"/>
              </w:trPr>
              <w:tc>
                <w:tcPr>
                  <w:tcW w:w="2078" w:type="dxa"/>
                  <w:vMerge/>
                  <w:vAlign w:val="center"/>
                </w:tcPr>
                <w:p w:rsidR="000C5149" w:rsidRPr="0050154F" w:rsidRDefault="000C5149">
                  <w:pPr>
                    <w:jc w:val="center"/>
                    <w:rPr>
                      <w:rFonts w:ascii="Arial" w:hAnsi="Arial" w:cs="Arial"/>
                      <w:color w:val="000000" w:themeColor="text1"/>
                      <w:szCs w:val="21"/>
                    </w:rPr>
                  </w:pP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南边界</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112</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49.0</w:t>
                  </w:r>
                </w:p>
              </w:tc>
              <w:tc>
                <w:tcPr>
                  <w:tcW w:w="992" w:type="dxa"/>
                  <w:tcBorders>
                    <w:left w:val="single" w:sz="4" w:space="0" w:color="auto"/>
                  </w:tcBorders>
                  <w:vAlign w:val="center"/>
                </w:tcPr>
                <w:p w:rsidR="000C5149" w:rsidRPr="0050154F" w:rsidRDefault="000C5149" w:rsidP="000C5149">
                  <w:pPr>
                    <w:jc w:val="center"/>
                    <w:rPr>
                      <w:rFonts w:ascii="Arial" w:hAnsi="Arial" w:cs="Arial"/>
                      <w:color w:val="000000" w:themeColor="text1"/>
                      <w:szCs w:val="21"/>
                    </w:rPr>
                  </w:pPr>
                  <w:r w:rsidRPr="0050154F">
                    <w:rPr>
                      <w:rFonts w:ascii="Arial" w:hAnsi="Arial" w:cs="Arial" w:hint="eastAsia"/>
                      <w:color w:val="000000" w:themeColor="text1"/>
                      <w:szCs w:val="21"/>
                    </w:rPr>
                    <w:t>0</w:t>
                  </w:r>
                </w:p>
              </w:tc>
              <w:tc>
                <w:tcPr>
                  <w:tcW w:w="1293" w:type="dxa"/>
                  <w:vAlign w:val="center"/>
                </w:tcPr>
                <w:p w:rsidR="000C5149" w:rsidRPr="0050154F" w:rsidRDefault="000C5149" w:rsidP="00EA2991">
                  <w:pPr>
                    <w:jc w:val="center"/>
                    <w:rPr>
                      <w:rFonts w:ascii="Arial" w:hAnsi="Arial" w:cs="Arial"/>
                      <w:color w:val="000000" w:themeColor="text1"/>
                      <w:szCs w:val="21"/>
                    </w:rPr>
                  </w:pPr>
                  <w:r w:rsidRPr="0050154F">
                    <w:rPr>
                      <w:rFonts w:ascii="Arial" w:hAnsi="Arial" w:cs="Arial" w:hint="eastAsia"/>
                      <w:color w:val="000000" w:themeColor="text1"/>
                      <w:szCs w:val="21"/>
                    </w:rPr>
                    <w:t>5</w:t>
                  </w:r>
                  <w:r w:rsidR="00EA2991" w:rsidRPr="0050154F">
                    <w:rPr>
                      <w:rFonts w:ascii="Arial" w:hAnsi="Arial" w:cs="Arial" w:hint="eastAsia"/>
                      <w:color w:val="000000" w:themeColor="text1"/>
                      <w:szCs w:val="21"/>
                    </w:rPr>
                    <w:t>7</w:t>
                  </w:r>
                  <w:r w:rsidRPr="0050154F">
                    <w:rPr>
                      <w:rFonts w:ascii="Arial" w:hAnsi="Arial" w:cs="Arial" w:hint="eastAsia"/>
                      <w:color w:val="000000" w:themeColor="text1"/>
                      <w:szCs w:val="21"/>
                    </w:rPr>
                    <w:t>.0</w:t>
                  </w:r>
                </w:p>
              </w:tc>
            </w:tr>
            <w:tr w:rsidR="000C5149" w:rsidRPr="0050154F" w:rsidTr="000C5149">
              <w:trPr>
                <w:trHeight w:val="284"/>
              </w:trPr>
              <w:tc>
                <w:tcPr>
                  <w:tcW w:w="2078" w:type="dxa"/>
                  <w:vMerge/>
                  <w:vAlign w:val="center"/>
                </w:tcPr>
                <w:p w:rsidR="000C5149" w:rsidRPr="0050154F" w:rsidRDefault="000C5149">
                  <w:pPr>
                    <w:jc w:val="center"/>
                    <w:rPr>
                      <w:rFonts w:ascii="Arial" w:hAnsi="Arial" w:cs="Arial"/>
                      <w:color w:val="000000" w:themeColor="text1"/>
                      <w:szCs w:val="21"/>
                    </w:rPr>
                  </w:pP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西边界</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15</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31.5</w:t>
                  </w:r>
                </w:p>
              </w:tc>
              <w:tc>
                <w:tcPr>
                  <w:tcW w:w="992" w:type="dxa"/>
                  <w:tcBorders>
                    <w:left w:val="single" w:sz="4" w:space="0" w:color="auto"/>
                  </w:tcBorders>
                  <w:vAlign w:val="center"/>
                </w:tcPr>
                <w:p w:rsidR="000C5149" w:rsidRPr="0050154F" w:rsidRDefault="000C5149" w:rsidP="000C5149">
                  <w:pPr>
                    <w:jc w:val="center"/>
                    <w:rPr>
                      <w:rFonts w:ascii="Arial" w:hAnsi="Arial" w:cs="Arial"/>
                      <w:color w:val="000000" w:themeColor="text1"/>
                      <w:szCs w:val="21"/>
                    </w:rPr>
                  </w:pPr>
                  <w:r w:rsidRPr="0050154F">
                    <w:rPr>
                      <w:rFonts w:ascii="Arial" w:hAnsi="Arial" w:cs="Arial" w:hint="eastAsia"/>
                      <w:color w:val="000000" w:themeColor="text1"/>
                      <w:szCs w:val="21"/>
                    </w:rPr>
                    <w:t>0</w:t>
                  </w:r>
                </w:p>
              </w:tc>
              <w:tc>
                <w:tcPr>
                  <w:tcW w:w="1293" w:type="dxa"/>
                  <w:vAlign w:val="center"/>
                </w:tcPr>
                <w:p w:rsidR="000C5149" w:rsidRPr="0050154F" w:rsidRDefault="00EA2991">
                  <w:pPr>
                    <w:jc w:val="center"/>
                    <w:rPr>
                      <w:rFonts w:ascii="Arial" w:hAnsi="Arial" w:cs="Arial"/>
                      <w:color w:val="000000" w:themeColor="text1"/>
                      <w:szCs w:val="21"/>
                    </w:rPr>
                  </w:pPr>
                  <w:r w:rsidRPr="0050154F">
                    <w:rPr>
                      <w:rFonts w:ascii="Arial" w:hAnsi="Arial" w:cs="Arial" w:hint="eastAsia"/>
                      <w:color w:val="000000" w:themeColor="text1"/>
                      <w:szCs w:val="21"/>
                    </w:rPr>
                    <w:t>74</w:t>
                  </w:r>
                  <w:r w:rsidR="000C5149" w:rsidRPr="0050154F">
                    <w:rPr>
                      <w:rFonts w:ascii="Arial" w:hAnsi="Arial" w:cs="Arial" w:hint="eastAsia"/>
                      <w:color w:val="000000" w:themeColor="text1"/>
                      <w:szCs w:val="21"/>
                    </w:rPr>
                    <w:t>.5</w:t>
                  </w:r>
                </w:p>
              </w:tc>
            </w:tr>
            <w:tr w:rsidR="000C5149" w:rsidRPr="0050154F" w:rsidTr="000C5149">
              <w:trPr>
                <w:trHeight w:val="284"/>
              </w:trPr>
              <w:tc>
                <w:tcPr>
                  <w:tcW w:w="2078" w:type="dxa"/>
                  <w:vMerge/>
                  <w:vAlign w:val="center"/>
                </w:tcPr>
                <w:p w:rsidR="000C5149" w:rsidRPr="0050154F" w:rsidRDefault="000C5149">
                  <w:pPr>
                    <w:jc w:val="center"/>
                    <w:rPr>
                      <w:rFonts w:ascii="Arial" w:hAnsi="Arial" w:cs="Arial"/>
                      <w:color w:val="000000" w:themeColor="text1"/>
                      <w:szCs w:val="21"/>
                    </w:rPr>
                  </w:pP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北边界</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6</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23.5</w:t>
                  </w:r>
                </w:p>
              </w:tc>
              <w:tc>
                <w:tcPr>
                  <w:tcW w:w="992" w:type="dxa"/>
                  <w:tcBorders>
                    <w:left w:val="single" w:sz="4" w:space="0" w:color="auto"/>
                  </w:tcBorders>
                  <w:vAlign w:val="center"/>
                </w:tcPr>
                <w:p w:rsidR="000C5149" w:rsidRPr="0050154F" w:rsidRDefault="000C5149" w:rsidP="000C5149">
                  <w:pPr>
                    <w:jc w:val="center"/>
                    <w:rPr>
                      <w:rFonts w:ascii="Arial" w:hAnsi="Arial" w:cs="Arial"/>
                      <w:color w:val="000000" w:themeColor="text1"/>
                      <w:szCs w:val="21"/>
                    </w:rPr>
                  </w:pPr>
                  <w:r w:rsidRPr="0050154F">
                    <w:rPr>
                      <w:rFonts w:ascii="Arial" w:hAnsi="Arial" w:cs="Arial" w:hint="eastAsia"/>
                      <w:color w:val="000000" w:themeColor="text1"/>
                      <w:szCs w:val="21"/>
                    </w:rPr>
                    <w:t>3</w:t>
                  </w:r>
                </w:p>
              </w:tc>
              <w:tc>
                <w:tcPr>
                  <w:tcW w:w="1293" w:type="dxa"/>
                  <w:vAlign w:val="center"/>
                </w:tcPr>
                <w:p w:rsidR="000C5149" w:rsidRPr="0050154F" w:rsidRDefault="000C5149" w:rsidP="00EA2991">
                  <w:pPr>
                    <w:jc w:val="center"/>
                    <w:rPr>
                      <w:rFonts w:ascii="Arial" w:hAnsi="Arial" w:cs="Arial"/>
                      <w:color w:val="000000" w:themeColor="text1"/>
                      <w:szCs w:val="21"/>
                    </w:rPr>
                  </w:pPr>
                  <w:r w:rsidRPr="0050154F">
                    <w:rPr>
                      <w:rFonts w:ascii="Arial" w:hAnsi="Arial" w:cs="Arial" w:hint="eastAsia"/>
                      <w:color w:val="000000" w:themeColor="text1"/>
                      <w:szCs w:val="21"/>
                    </w:rPr>
                    <w:t>7</w:t>
                  </w:r>
                  <w:r w:rsidR="00EA2991" w:rsidRPr="0050154F">
                    <w:rPr>
                      <w:rFonts w:ascii="Arial" w:hAnsi="Arial" w:cs="Arial" w:hint="eastAsia"/>
                      <w:color w:val="000000" w:themeColor="text1"/>
                      <w:szCs w:val="21"/>
                    </w:rPr>
                    <w:t>9</w:t>
                  </w:r>
                  <w:r w:rsidRPr="0050154F">
                    <w:rPr>
                      <w:rFonts w:ascii="Arial" w:hAnsi="Arial" w:cs="Arial" w:hint="eastAsia"/>
                      <w:color w:val="000000" w:themeColor="text1"/>
                      <w:szCs w:val="21"/>
                    </w:rPr>
                    <w:t>.5</w:t>
                  </w:r>
                </w:p>
              </w:tc>
            </w:tr>
            <w:tr w:rsidR="000C5149" w:rsidRPr="0050154F" w:rsidTr="000C5149">
              <w:trPr>
                <w:trHeight w:val="284"/>
              </w:trPr>
              <w:tc>
                <w:tcPr>
                  <w:tcW w:w="2078" w:type="dxa"/>
                  <w:vMerge/>
                  <w:vAlign w:val="center"/>
                </w:tcPr>
                <w:p w:rsidR="000C5149" w:rsidRPr="0050154F" w:rsidRDefault="000C5149">
                  <w:pPr>
                    <w:jc w:val="center"/>
                    <w:rPr>
                      <w:rFonts w:ascii="Arial" w:hAnsi="Arial" w:cs="Arial"/>
                      <w:color w:val="000000" w:themeColor="text1"/>
                      <w:szCs w:val="21"/>
                    </w:rPr>
                  </w:pPr>
                </w:p>
              </w:tc>
              <w:tc>
                <w:tcPr>
                  <w:tcW w:w="1350"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西溪阳光</w:t>
                  </w:r>
                </w:p>
              </w:tc>
              <w:tc>
                <w:tcPr>
                  <w:tcW w:w="1999" w:type="dxa"/>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23</w:t>
                  </w:r>
                </w:p>
              </w:tc>
              <w:tc>
                <w:tcPr>
                  <w:tcW w:w="1114" w:type="dxa"/>
                  <w:tcBorders>
                    <w:right w:val="single" w:sz="4" w:space="0" w:color="auto"/>
                  </w:tcBorders>
                  <w:vAlign w:val="center"/>
                </w:tcPr>
                <w:p w:rsidR="000C5149" w:rsidRPr="0050154F" w:rsidRDefault="000C5149">
                  <w:pPr>
                    <w:jc w:val="center"/>
                    <w:rPr>
                      <w:rFonts w:ascii="Arial" w:hAnsi="Arial" w:cs="Arial"/>
                      <w:color w:val="000000" w:themeColor="text1"/>
                      <w:szCs w:val="21"/>
                    </w:rPr>
                  </w:pPr>
                  <w:r w:rsidRPr="0050154F">
                    <w:rPr>
                      <w:rFonts w:ascii="Arial" w:hAnsi="Arial" w:cs="Arial" w:hint="eastAsia"/>
                      <w:color w:val="000000" w:themeColor="text1"/>
                      <w:szCs w:val="21"/>
                    </w:rPr>
                    <w:t>35.2</w:t>
                  </w:r>
                </w:p>
              </w:tc>
              <w:tc>
                <w:tcPr>
                  <w:tcW w:w="992" w:type="dxa"/>
                  <w:tcBorders>
                    <w:left w:val="single" w:sz="4" w:space="0" w:color="auto"/>
                  </w:tcBorders>
                  <w:vAlign w:val="center"/>
                </w:tcPr>
                <w:p w:rsidR="000C5149" w:rsidRPr="0050154F" w:rsidRDefault="000C5149" w:rsidP="000C5149">
                  <w:pPr>
                    <w:jc w:val="center"/>
                    <w:rPr>
                      <w:rFonts w:ascii="Arial" w:hAnsi="Arial" w:cs="Arial"/>
                      <w:color w:val="000000" w:themeColor="text1"/>
                      <w:szCs w:val="21"/>
                    </w:rPr>
                  </w:pPr>
                  <w:r w:rsidRPr="0050154F">
                    <w:rPr>
                      <w:rFonts w:ascii="Arial" w:hAnsi="Arial" w:cs="Arial" w:hint="eastAsia"/>
                      <w:color w:val="000000" w:themeColor="text1"/>
                      <w:szCs w:val="21"/>
                    </w:rPr>
                    <w:t>0</w:t>
                  </w:r>
                </w:p>
              </w:tc>
              <w:tc>
                <w:tcPr>
                  <w:tcW w:w="1293" w:type="dxa"/>
                  <w:vAlign w:val="center"/>
                </w:tcPr>
                <w:p w:rsidR="000C5149" w:rsidRPr="0050154F" w:rsidRDefault="00EA2991">
                  <w:pPr>
                    <w:jc w:val="center"/>
                    <w:rPr>
                      <w:rFonts w:ascii="Arial" w:hAnsi="Arial" w:cs="Arial"/>
                      <w:color w:val="000000" w:themeColor="text1"/>
                      <w:szCs w:val="21"/>
                    </w:rPr>
                  </w:pPr>
                  <w:r w:rsidRPr="0050154F">
                    <w:rPr>
                      <w:rFonts w:ascii="Arial" w:hAnsi="Arial" w:cs="Arial" w:hint="eastAsia"/>
                      <w:color w:val="000000" w:themeColor="text1"/>
                      <w:szCs w:val="21"/>
                    </w:rPr>
                    <w:t>70</w:t>
                  </w:r>
                  <w:r w:rsidR="000C5149" w:rsidRPr="0050154F">
                    <w:rPr>
                      <w:rFonts w:ascii="Arial" w:hAnsi="Arial" w:cs="Arial" w:hint="eastAsia"/>
                      <w:color w:val="000000" w:themeColor="text1"/>
                      <w:szCs w:val="21"/>
                    </w:rPr>
                    <w:t>.8</w:t>
                  </w:r>
                </w:p>
              </w:tc>
            </w:tr>
          </w:tbl>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②点声源</w:t>
            </w:r>
          </w:p>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项目声源处于半自由声场，预测公式为：</w:t>
            </w:r>
          </w:p>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L</w:t>
            </w:r>
            <w:r w:rsidRPr="0050154F">
              <w:rPr>
                <w:rFonts w:ascii="Arial" w:cs="Arial" w:hint="eastAsia"/>
                <w:color w:val="000000" w:themeColor="text1"/>
                <w:sz w:val="23"/>
                <w:szCs w:val="23"/>
                <w:vertAlign w:val="subscript"/>
              </w:rPr>
              <w:t>p</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r</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=L</w:t>
            </w:r>
            <w:r w:rsidRPr="0050154F">
              <w:rPr>
                <w:rFonts w:ascii="Arial" w:cs="Arial" w:hint="eastAsia"/>
                <w:color w:val="000000" w:themeColor="text1"/>
                <w:sz w:val="23"/>
                <w:szCs w:val="23"/>
                <w:vertAlign w:val="subscript"/>
              </w:rPr>
              <w:t>w</w:t>
            </w:r>
            <w:r w:rsidRPr="0050154F">
              <w:rPr>
                <w:rFonts w:ascii="Arial" w:cs="Arial" w:hint="eastAsia"/>
                <w:color w:val="000000" w:themeColor="text1"/>
                <w:sz w:val="23"/>
                <w:szCs w:val="23"/>
              </w:rPr>
              <w:t>-20lg</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r</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-8</w:t>
            </w:r>
          </w:p>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L</w:t>
            </w:r>
            <w:r w:rsidRPr="0050154F">
              <w:rPr>
                <w:rFonts w:ascii="Arial" w:cs="Arial" w:hint="eastAsia"/>
                <w:color w:val="000000" w:themeColor="text1"/>
                <w:sz w:val="23"/>
                <w:szCs w:val="23"/>
                <w:vertAlign w:val="subscript"/>
              </w:rPr>
              <w:t>p</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r</w:t>
            </w:r>
            <w:r w:rsidRPr="0050154F">
              <w:rPr>
                <w:rFonts w:ascii="Arial" w:cs="Arial" w:hint="eastAsia"/>
                <w:color w:val="000000" w:themeColor="text1"/>
                <w:sz w:val="23"/>
                <w:szCs w:val="23"/>
              </w:rPr>
              <w:t>）：预测点（</w:t>
            </w:r>
            <w:r w:rsidRPr="0050154F">
              <w:rPr>
                <w:rFonts w:ascii="Arial" w:cs="Arial" w:hint="eastAsia"/>
                <w:color w:val="000000" w:themeColor="text1"/>
                <w:sz w:val="23"/>
                <w:szCs w:val="23"/>
              </w:rPr>
              <w:t>r</w:t>
            </w:r>
            <w:r w:rsidRPr="0050154F">
              <w:rPr>
                <w:rFonts w:ascii="Arial" w:cs="Arial" w:hint="eastAsia"/>
                <w:color w:val="000000" w:themeColor="text1"/>
                <w:sz w:val="23"/>
                <w:szCs w:val="23"/>
              </w:rPr>
              <w:t>）处，倍频带声压级，</w:t>
            </w:r>
            <w:r w:rsidRPr="0050154F">
              <w:rPr>
                <w:rFonts w:ascii="Arial" w:cs="Arial" w:hint="eastAsia"/>
                <w:color w:val="000000" w:themeColor="text1"/>
                <w:sz w:val="23"/>
                <w:szCs w:val="23"/>
              </w:rPr>
              <w:t>dB</w:t>
            </w:r>
          </w:p>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L</w:t>
            </w:r>
            <w:r w:rsidRPr="0050154F">
              <w:rPr>
                <w:rFonts w:ascii="Arial" w:cs="Arial" w:hint="eastAsia"/>
                <w:color w:val="000000" w:themeColor="text1"/>
                <w:sz w:val="23"/>
                <w:szCs w:val="23"/>
                <w:vertAlign w:val="subscript"/>
              </w:rPr>
              <w:t>w</w:t>
            </w:r>
            <w:r w:rsidRPr="0050154F">
              <w:rPr>
                <w:rFonts w:ascii="Arial" w:cs="Arial" w:hint="eastAsia"/>
                <w:color w:val="000000" w:themeColor="text1"/>
                <w:sz w:val="23"/>
                <w:szCs w:val="23"/>
              </w:rPr>
              <w:t>：点声源的倍频带声功率级，</w:t>
            </w:r>
            <w:r w:rsidRPr="0050154F">
              <w:rPr>
                <w:rFonts w:ascii="Arial" w:cs="Arial" w:hint="eastAsia"/>
                <w:color w:val="000000" w:themeColor="text1"/>
                <w:sz w:val="23"/>
                <w:szCs w:val="23"/>
              </w:rPr>
              <w:t>dB</w:t>
            </w:r>
          </w:p>
          <w:p w:rsidR="00E0431A" w:rsidRPr="0050154F" w:rsidRDefault="00C73DC8">
            <w:pPr>
              <w:pStyle w:val="a4"/>
              <w:spacing w:line="360" w:lineRule="auto"/>
              <w:ind w:firstLineChars="200" w:firstLine="460"/>
              <w:rPr>
                <w:rFonts w:ascii="Arial" w:hAnsi="Arial" w:cs="Arial"/>
                <w:color w:val="000000" w:themeColor="text1"/>
                <w:sz w:val="23"/>
                <w:szCs w:val="23"/>
              </w:rPr>
            </w:pPr>
            <w:r w:rsidRPr="0050154F">
              <w:rPr>
                <w:rFonts w:ascii="Arial" w:cs="Arial" w:hint="eastAsia"/>
                <w:color w:val="000000" w:themeColor="text1"/>
                <w:sz w:val="23"/>
                <w:szCs w:val="23"/>
              </w:rPr>
              <w:t>r</w:t>
            </w:r>
            <w:r w:rsidRPr="0050154F">
              <w:rPr>
                <w:rFonts w:ascii="Arial" w:cs="Arial" w:hint="eastAsia"/>
                <w:color w:val="000000" w:themeColor="text1"/>
                <w:sz w:val="23"/>
                <w:szCs w:val="23"/>
              </w:rPr>
              <w:t>：</w:t>
            </w:r>
            <w:r w:rsidRPr="0050154F">
              <w:rPr>
                <w:rFonts w:ascii="Arial" w:hAnsi="Arial" w:cs="Arial" w:hint="eastAsia"/>
                <w:color w:val="000000" w:themeColor="text1"/>
                <w:sz w:val="23"/>
                <w:szCs w:val="23"/>
              </w:rPr>
              <w:t>点声源到受声点的距离，</w:t>
            </w:r>
            <w:r w:rsidRPr="0050154F">
              <w:rPr>
                <w:rFonts w:ascii="Arial" w:hAnsi="Arial" w:cs="Arial"/>
                <w:color w:val="000000" w:themeColor="text1"/>
                <w:sz w:val="23"/>
                <w:szCs w:val="23"/>
              </w:rPr>
              <w:t>m</w:t>
            </w:r>
          </w:p>
          <w:p w:rsidR="00E0431A" w:rsidRPr="0050154F" w:rsidRDefault="00C73DC8">
            <w:pPr>
              <w:spacing w:line="480" w:lineRule="exact"/>
              <w:jc w:val="center"/>
              <w:rPr>
                <w:rFonts w:ascii="Arial" w:hAnsi="Arial" w:cs="Arial"/>
                <w:b/>
                <w:color w:val="000000" w:themeColor="text1"/>
                <w:sz w:val="23"/>
                <w:szCs w:val="23"/>
                <w:lang w:val="zh-CN"/>
              </w:rPr>
            </w:pPr>
            <w:r w:rsidRPr="0050154F">
              <w:rPr>
                <w:rFonts w:ascii="Arial" w:hAnsi="Arial" w:cs="Arial" w:hint="eastAsia"/>
                <w:b/>
                <w:color w:val="000000" w:themeColor="text1"/>
                <w:sz w:val="23"/>
                <w:szCs w:val="23"/>
                <w:lang w:val="zh-CN"/>
              </w:rPr>
              <w:t>表</w:t>
            </w:r>
            <w:r w:rsidRPr="0050154F">
              <w:rPr>
                <w:rFonts w:ascii="Arial" w:hAnsi="Arial" w:cs="Arial"/>
                <w:b/>
                <w:color w:val="000000" w:themeColor="text1"/>
                <w:sz w:val="23"/>
                <w:szCs w:val="23"/>
                <w:lang w:val="zh-CN"/>
              </w:rPr>
              <w:t>7-</w:t>
            </w:r>
            <w:r w:rsidRPr="0050154F">
              <w:rPr>
                <w:rFonts w:ascii="Arial" w:hAnsi="Arial" w:cs="Arial" w:hint="eastAsia"/>
                <w:b/>
                <w:color w:val="000000" w:themeColor="text1"/>
                <w:sz w:val="23"/>
                <w:szCs w:val="23"/>
                <w:lang w:val="zh-CN"/>
              </w:rPr>
              <w:t>3</w:t>
            </w:r>
            <w:r w:rsidRPr="0050154F">
              <w:rPr>
                <w:rFonts w:ascii="Arial" w:hAnsi="Arial" w:cs="Arial" w:hint="eastAsia"/>
                <w:b/>
                <w:color w:val="000000" w:themeColor="text1"/>
                <w:sz w:val="23"/>
                <w:szCs w:val="23"/>
                <w:lang w:val="zh-CN"/>
              </w:rPr>
              <w:t>点声源到边界距离单位：</w:t>
            </w:r>
            <w:r w:rsidRPr="0050154F">
              <w:rPr>
                <w:rFonts w:ascii="Arial" w:hAnsi="Arial" w:cs="Arial"/>
                <w:b/>
                <w:color w:val="000000" w:themeColor="text1"/>
                <w:sz w:val="23"/>
                <w:szCs w:val="23"/>
                <w:lang w:val="zh-CN"/>
              </w:rPr>
              <w:t>m</w:t>
            </w:r>
          </w:p>
          <w:tbl>
            <w:tblPr>
              <w:tblW w:w="882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471"/>
              <w:gridCol w:w="1471"/>
              <w:gridCol w:w="1471"/>
              <w:gridCol w:w="1471"/>
              <w:gridCol w:w="1471"/>
              <w:gridCol w:w="1471"/>
            </w:tblGrid>
            <w:tr w:rsidR="00E0431A" w:rsidRPr="0050154F">
              <w:trPr>
                <w:trHeight w:val="369"/>
                <w:jc w:val="center"/>
              </w:trPr>
              <w:tc>
                <w:tcPr>
                  <w:tcW w:w="1471" w:type="dxa"/>
                  <w:tcBorders>
                    <w:top w:val="double" w:sz="4" w:space="0" w:color="auto"/>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区域</w:t>
                  </w:r>
                </w:p>
              </w:tc>
              <w:tc>
                <w:tcPr>
                  <w:tcW w:w="1471" w:type="dxa"/>
                  <w:tcBorders>
                    <w:top w:val="double" w:sz="4" w:space="0" w:color="auto"/>
                    <w:left w:val="single" w:sz="4" w:space="0" w:color="000000"/>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东侧边界</w:t>
                  </w:r>
                </w:p>
              </w:tc>
              <w:tc>
                <w:tcPr>
                  <w:tcW w:w="1471" w:type="dxa"/>
                  <w:tcBorders>
                    <w:top w:val="double" w:sz="4" w:space="0" w:color="auto"/>
                    <w:left w:val="single" w:sz="4" w:space="0" w:color="000000"/>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南侧边界</w:t>
                  </w:r>
                </w:p>
              </w:tc>
              <w:tc>
                <w:tcPr>
                  <w:tcW w:w="1471" w:type="dxa"/>
                  <w:tcBorders>
                    <w:top w:val="double" w:sz="4" w:space="0" w:color="auto"/>
                    <w:left w:val="single" w:sz="4" w:space="0" w:color="000000"/>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西侧边界</w:t>
                  </w:r>
                </w:p>
              </w:tc>
              <w:tc>
                <w:tcPr>
                  <w:tcW w:w="1471" w:type="dxa"/>
                  <w:tcBorders>
                    <w:top w:val="double" w:sz="4" w:space="0" w:color="auto"/>
                    <w:left w:val="single" w:sz="4" w:space="0" w:color="000000"/>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北侧边界</w:t>
                  </w:r>
                </w:p>
              </w:tc>
              <w:tc>
                <w:tcPr>
                  <w:tcW w:w="1471" w:type="dxa"/>
                  <w:tcBorders>
                    <w:top w:val="double" w:sz="4" w:space="0" w:color="auto"/>
                    <w:left w:val="single" w:sz="4" w:space="0" w:color="000000"/>
                    <w:bottom w:val="single" w:sz="4" w:space="0" w:color="000000"/>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西溪阳光</w:t>
                  </w:r>
                </w:p>
              </w:tc>
            </w:tr>
            <w:tr w:rsidR="00E0431A" w:rsidRPr="0050154F">
              <w:trPr>
                <w:trHeight w:val="369"/>
                <w:jc w:val="center"/>
              </w:trPr>
              <w:tc>
                <w:tcPr>
                  <w:tcW w:w="1471" w:type="dxa"/>
                  <w:tcBorders>
                    <w:top w:val="single" w:sz="4" w:space="0" w:color="000000"/>
                    <w:left w:val="double" w:sz="4" w:space="0" w:color="auto"/>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本项目</w:t>
                  </w:r>
                </w:p>
              </w:tc>
              <w:tc>
                <w:tcPr>
                  <w:tcW w:w="1471" w:type="dxa"/>
                  <w:tcBorders>
                    <w:top w:val="single" w:sz="4" w:space="0" w:color="000000"/>
                    <w:left w:val="single" w:sz="4" w:space="0" w:color="000000"/>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38</w:t>
                  </w:r>
                </w:p>
              </w:tc>
              <w:tc>
                <w:tcPr>
                  <w:tcW w:w="1471" w:type="dxa"/>
                  <w:tcBorders>
                    <w:top w:val="single" w:sz="4" w:space="0" w:color="000000"/>
                    <w:left w:val="single" w:sz="4" w:space="0" w:color="000000"/>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1</w:t>
                  </w:r>
                  <w:r w:rsidRPr="0050154F">
                    <w:rPr>
                      <w:rFonts w:ascii="Arial" w:hAnsi="Arial" w:cs="Arial" w:hint="eastAsia"/>
                      <w:bCs/>
                      <w:color w:val="000000" w:themeColor="text1"/>
                      <w:szCs w:val="21"/>
                    </w:rPr>
                    <w:t>00</w:t>
                  </w:r>
                </w:p>
              </w:tc>
              <w:tc>
                <w:tcPr>
                  <w:tcW w:w="1471" w:type="dxa"/>
                  <w:tcBorders>
                    <w:top w:val="single" w:sz="4" w:space="0" w:color="000000"/>
                    <w:left w:val="single" w:sz="4" w:space="0" w:color="000000"/>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93</w:t>
                  </w:r>
                </w:p>
              </w:tc>
              <w:tc>
                <w:tcPr>
                  <w:tcW w:w="1471" w:type="dxa"/>
                  <w:tcBorders>
                    <w:top w:val="single" w:sz="4" w:space="0" w:color="000000"/>
                    <w:left w:val="single" w:sz="4" w:space="0" w:color="000000"/>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18</w:t>
                  </w:r>
                </w:p>
              </w:tc>
              <w:tc>
                <w:tcPr>
                  <w:tcW w:w="1471" w:type="dxa"/>
                  <w:tcBorders>
                    <w:top w:val="single" w:sz="4" w:space="0" w:color="000000"/>
                    <w:left w:val="single" w:sz="4" w:space="0" w:color="000000"/>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101</w:t>
                  </w:r>
                </w:p>
              </w:tc>
            </w:tr>
          </w:tbl>
          <w:p w:rsidR="00E0431A" w:rsidRPr="0050154F" w:rsidRDefault="00C73DC8">
            <w:pPr>
              <w:spacing w:line="480" w:lineRule="exact"/>
              <w:jc w:val="center"/>
              <w:rPr>
                <w:rFonts w:ascii="Arial" w:hAnsi="Arial" w:cs="Arial"/>
                <w:b/>
                <w:color w:val="000000" w:themeColor="text1"/>
                <w:sz w:val="23"/>
                <w:szCs w:val="23"/>
                <w:lang w:val="zh-CN"/>
              </w:rPr>
            </w:pPr>
            <w:r w:rsidRPr="0050154F">
              <w:rPr>
                <w:rFonts w:ascii="Arial" w:hAnsi="Arial" w:cs="Arial" w:hint="eastAsia"/>
                <w:b/>
                <w:color w:val="000000" w:themeColor="text1"/>
                <w:sz w:val="23"/>
                <w:szCs w:val="23"/>
                <w:lang w:val="zh-CN"/>
              </w:rPr>
              <w:t>表</w:t>
            </w:r>
            <w:r w:rsidRPr="0050154F">
              <w:rPr>
                <w:rFonts w:ascii="Arial" w:hAnsi="Arial" w:cs="Arial"/>
                <w:b/>
                <w:color w:val="000000" w:themeColor="text1"/>
                <w:sz w:val="23"/>
                <w:szCs w:val="23"/>
                <w:lang w:val="zh-CN"/>
              </w:rPr>
              <w:t>7-</w:t>
            </w:r>
            <w:r w:rsidRPr="0050154F">
              <w:rPr>
                <w:rFonts w:ascii="Arial" w:hAnsi="Arial" w:cs="Arial" w:hint="eastAsia"/>
                <w:b/>
                <w:color w:val="000000" w:themeColor="text1"/>
                <w:sz w:val="23"/>
                <w:szCs w:val="23"/>
                <w:lang w:val="zh-CN"/>
              </w:rPr>
              <w:t>4</w:t>
            </w:r>
            <w:r w:rsidRPr="0050154F">
              <w:rPr>
                <w:rFonts w:ascii="Arial" w:hAnsi="Arial" w:cs="Arial" w:hint="eastAsia"/>
                <w:b/>
                <w:color w:val="000000" w:themeColor="text1"/>
                <w:sz w:val="23"/>
                <w:szCs w:val="23"/>
                <w:lang w:val="zh-CN"/>
              </w:rPr>
              <w:t>点声源噪声影响预测结果单位：</w:t>
            </w:r>
            <w:r w:rsidRPr="0050154F">
              <w:rPr>
                <w:rFonts w:ascii="Arial" w:hAnsi="Arial" w:cs="Arial"/>
                <w:b/>
                <w:color w:val="000000" w:themeColor="text1"/>
                <w:sz w:val="23"/>
                <w:szCs w:val="23"/>
                <w:lang w:val="zh-CN"/>
              </w:rPr>
              <w:t>dB(A)</w:t>
            </w:r>
          </w:p>
          <w:tbl>
            <w:tblPr>
              <w:tblW w:w="8826" w:type="dxa"/>
              <w:jc w:val="center"/>
              <w:tblLayout w:type="fixed"/>
              <w:tblLook w:val="04A0"/>
            </w:tblPr>
            <w:tblGrid>
              <w:gridCol w:w="1471"/>
              <w:gridCol w:w="1471"/>
              <w:gridCol w:w="1471"/>
              <w:gridCol w:w="1471"/>
              <w:gridCol w:w="1471"/>
              <w:gridCol w:w="1471"/>
            </w:tblGrid>
            <w:tr w:rsidR="00E0431A" w:rsidRPr="0050154F">
              <w:trPr>
                <w:trHeight w:val="369"/>
                <w:jc w:val="center"/>
              </w:trPr>
              <w:tc>
                <w:tcPr>
                  <w:tcW w:w="1471" w:type="dxa"/>
                  <w:tcBorders>
                    <w:top w:val="double" w:sz="4" w:space="0" w:color="auto"/>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方位</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东侧边界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南侧边界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西侧边界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北侧边界</w:t>
                  </w:r>
                </w:p>
              </w:tc>
              <w:tc>
                <w:tcPr>
                  <w:tcW w:w="1471" w:type="dxa"/>
                  <w:tcBorders>
                    <w:top w:val="double" w:sz="4" w:space="0" w:color="auto"/>
                    <w:left w:val="nil"/>
                    <w:bottom w:val="single" w:sz="4" w:space="0" w:color="000000"/>
                    <w:right w:val="double" w:sz="4" w:space="0" w:color="auto"/>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西溪阳光</w:t>
                  </w:r>
                </w:p>
              </w:tc>
            </w:tr>
            <w:tr w:rsidR="00E0431A" w:rsidRPr="0050154F">
              <w:trPr>
                <w:trHeight w:val="377"/>
                <w:jc w:val="center"/>
              </w:trPr>
              <w:tc>
                <w:tcPr>
                  <w:tcW w:w="1471" w:type="dxa"/>
                  <w:tcBorders>
                    <w:top w:val="single" w:sz="4" w:space="0" w:color="000000"/>
                    <w:left w:val="double" w:sz="4" w:space="0" w:color="auto"/>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贡献值</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35.4</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27.0</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27.6</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41.9</w:t>
                  </w:r>
                </w:p>
              </w:tc>
              <w:tc>
                <w:tcPr>
                  <w:tcW w:w="1471" w:type="dxa"/>
                  <w:tcBorders>
                    <w:top w:val="single" w:sz="4" w:space="0" w:color="000000"/>
                    <w:left w:val="nil"/>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26.9</w:t>
                  </w:r>
                </w:p>
              </w:tc>
            </w:tr>
          </w:tbl>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③各声源叠加值</w:t>
            </w:r>
          </w:p>
          <w:p w:rsidR="00E0431A" w:rsidRPr="0050154F" w:rsidRDefault="00C73DC8">
            <w:pPr>
              <w:pStyle w:val="a4"/>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各声源叠加值详见表</w:t>
            </w:r>
            <w:r w:rsidRPr="0050154F">
              <w:rPr>
                <w:rFonts w:ascii="Arial" w:cs="Arial" w:hint="eastAsia"/>
                <w:color w:val="000000" w:themeColor="text1"/>
                <w:sz w:val="23"/>
                <w:szCs w:val="23"/>
              </w:rPr>
              <w:t>7-5</w:t>
            </w:r>
          </w:p>
          <w:p w:rsidR="00E0431A" w:rsidRPr="0050154F" w:rsidRDefault="00E0431A">
            <w:pPr>
              <w:spacing w:line="360" w:lineRule="auto"/>
              <w:ind w:firstLineChars="200" w:firstLine="462"/>
              <w:jc w:val="center"/>
              <w:rPr>
                <w:rFonts w:ascii="Arial" w:hAnsi="Arial" w:cs="Arial"/>
                <w:b/>
                <w:color w:val="000000" w:themeColor="text1"/>
                <w:sz w:val="23"/>
                <w:szCs w:val="23"/>
                <w:lang w:val="zh-CN"/>
              </w:rPr>
            </w:pPr>
          </w:p>
          <w:p w:rsidR="00E0431A" w:rsidRPr="0050154F" w:rsidRDefault="00E0431A">
            <w:pPr>
              <w:spacing w:line="360" w:lineRule="auto"/>
              <w:ind w:firstLineChars="200" w:firstLine="462"/>
              <w:jc w:val="center"/>
              <w:rPr>
                <w:rFonts w:ascii="Arial" w:hAnsi="Arial" w:cs="Arial"/>
                <w:b/>
                <w:color w:val="000000" w:themeColor="text1"/>
                <w:sz w:val="23"/>
                <w:szCs w:val="23"/>
                <w:lang w:val="zh-CN"/>
              </w:rPr>
            </w:pPr>
          </w:p>
          <w:p w:rsidR="00E0431A" w:rsidRPr="0050154F" w:rsidRDefault="00E0431A">
            <w:pPr>
              <w:spacing w:line="360" w:lineRule="auto"/>
              <w:ind w:firstLineChars="200" w:firstLine="462"/>
              <w:jc w:val="center"/>
              <w:rPr>
                <w:rFonts w:ascii="Arial" w:hAnsi="Arial" w:cs="Arial"/>
                <w:b/>
                <w:color w:val="000000" w:themeColor="text1"/>
                <w:sz w:val="23"/>
                <w:szCs w:val="23"/>
                <w:lang w:val="zh-CN"/>
              </w:rPr>
            </w:pPr>
          </w:p>
          <w:p w:rsidR="00E0431A" w:rsidRPr="0050154F" w:rsidRDefault="00E0431A">
            <w:pPr>
              <w:spacing w:line="360" w:lineRule="auto"/>
              <w:ind w:firstLineChars="200" w:firstLine="462"/>
              <w:jc w:val="center"/>
              <w:rPr>
                <w:rFonts w:ascii="Arial" w:hAnsi="Arial" w:cs="Arial"/>
                <w:b/>
                <w:color w:val="000000" w:themeColor="text1"/>
                <w:sz w:val="23"/>
                <w:szCs w:val="23"/>
                <w:lang w:val="zh-CN"/>
              </w:rPr>
            </w:pPr>
          </w:p>
          <w:p w:rsidR="00E0431A" w:rsidRPr="0050154F" w:rsidRDefault="00C73DC8">
            <w:pPr>
              <w:spacing w:line="360" w:lineRule="auto"/>
              <w:ind w:firstLineChars="200" w:firstLine="462"/>
              <w:jc w:val="center"/>
              <w:rPr>
                <w:rFonts w:ascii="Arial" w:cs="Arial"/>
                <w:color w:val="000000" w:themeColor="text1"/>
                <w:sz w:val="23"/>
                <w:szCs w:val="23"/>
              </w:rPr>
            </w:pPr>
            <w:r w:rsidRPr="0050154F">
              <w:rPr>
                <w:rFonts w:ascii="Arial" w:hAnsi="Arial" w:cs="Arial" w:hint="eastAsia"/>
                <w:b/>
                <w:color w:val="000000" w:themeColor="text1"/>
                <w:sz w:val="23"/>
                <w:szCs w:val="23"/>
                <w:lang w:val="zh-CN"/>
              </w:rPr>
              <w:lastRenderedPageBreak/>
              <w:t>表</w:t>
            </w:r>
            <w:r w:rsidRPr="0050154F">
              <w:rPr>
                <w:rFonts w:ascii="Arial" w:hAnsi="Arial" w:cs="Arial"/>
                <w:b/>
                <w:color w:val="000000" w:themeColor="text1"/>
                <w:sz w:val="23"/>
                <w:szCs w:val="23"/>
                <w:lang w:val="zh-CN"/>
              </w:rPr>
              <w:t>7-</w:t>
            </w:r>
            <w:r w:rsidRPr="0050154F">
              <w:rPr>
                <w:rFonts w:ascii="Arial" w:hAnsi="Arial" w:cs="Arial" w:hint="eastAsia"/>
                <w:b/>
                <w:color w:val="000000" w:themeColor="text1"/>
                <w:sz w:val="23"/>
                <w:szCs w:val="23"/>
                <w:lang w:val="zh-CN"/>
              </w:rPr>
              <w:t>5</w:t>
            </w:r>
            <w:r w:rsidRPr="0050154F">
              <w:rPr>
                <w:rFonts w:ascii="Arial" w:hAnsi="Arial" w:cs="Arial" w:hint="eastAsia"/>
                <w:b/>
                <w:color w:val="000000" w:themeColor="text1"/>
                <w:sz w:val="23"/>
                <w:szCs w:val="23"/>
                <w:lang w:val="zh-CN"/>
              </w:rPr>
              <w:t>各噪声源影响叠加值预测结果单位：</w:t>
            </w:r>
            <w:r w:rsidRPr="0050154F">
              <w:rPr>
                <w:rFonts w:ascii="Arial" w:hAnsi="Arial" w:cs="Arial"/>
                <w:b/>
                <w:color w:val="000000" w:themeColor="text1"/>
                <w:sz w:val="23"/>
                <w:szCs w:val="23"/>
                <w:lang w:val="zh-CN"/>
              </w:rPr>
              <w:t>dB(A)</w:t>
            </w:r>
          </w:p>
          <w:tbl>
            <w:tblPr>
              <w:tblW w:w="8826" w:type="dxa"/>
              <w:jc w:val="center"/>
              <w:tblLayout w:type="fixed"/>
              <w:tblLook w:val="04A0"/>
            </w:tblPr>
            <w:tblGrid>
              <w:gridCol w:w="1471"/>
              <w:gridCol w:w="1471"/>
              <w:gridCol w:w="1471"/>
              <w:gridCol w:w="1471"/>
              <w:gridCol w:w="1471"/>
              <w:gridCol w:w="1471"/>
            </w:tblGrid>
            <w:tr w:rsidR="00E0431A" w:rsidRPr="0050154F">
              <w:trPr>
                <w:trHeight w:val="369"/>
                <w:jc w:val="center"/>
              </w:trPr>
              <w:tc>
                <w:tcPr>
                  <w:tcW w:w="1471" w:type="dxa"/>
                  <w:tcBorders>
                    <w:top w:val="double" w:sz="4" w:space="0" w:color="auto"/>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方位</w:t>
                  </w:r>
                </w:p>
              </w:tc>
              <w:tc>
                <w:tcPr>
                  <w:tcW w:w="1471" w:type="dxa"/>
                  <w:tcBorders>
                    <w:top w:val="double" w:sz="4" w:space="0" w:color="auto"/>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东侧边界</w:t>
                  </w:r>
                </w:p>
              </w:tc>
              <w:tc>
                <w:tcPr>
                  <w:tcW w:w="1471" w:type="dxa"/>
                  <w:tcBorders>
                    <w:top w:val="double" w:sz="4" w:space="0" w:color="auto"/>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南侧边界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西侧边界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北侧边界</w:t>
                  </w:r>
                </w:p>
              </w:tc>
              <w:tc>
                <w:tcPr>
                  <w:tcW w:w="1471" w:type="dxa"/>
                  <w:tcBorders>
                    <w:top w:val="double" w:sz="4" w:space="0" w:color="auto"/>
                    <w:left w:val="nil"/>
                    <w:bottom w:val="single" w:sz="4" w:space="0" w:color="000000"/>
                    <w:right w:val="double" w:sz="4" w:space="0" w:color="auto"/>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西溪阳光</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整体声源贡献值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A51012" w:rsidP="00EA2991">
                  <w:pPr>
                    <w:jc w:val="center"/>
                    <w:rPr>
                      <w:rFonts w:ascii="Arial" w:hAnsi="Arial" w:cs="Arial"/>
                      <w:bCs/>
                      <w:color w:val="000000" w:themeColor="text1"/>
                      <w:szCs w:val="21"/>
                    </w:rPr>
                  </w:pPr>
                  <w:r w:rsidRPr="0050154F">
                    <w:rPr>
                      <w:rFonts w:ascii="Arial" w:hAnsi="Arial" w:cs="Arial" w:hint="eastAsia"/>
                      <w:bCs/>
                      <w:color w:val="000000" w:themeColor="text1"/>
                      <w:szCs w:val="21"/>
                    </w:rPr>
                    <w:t>5</w:t>
                  </w:r>
                  <w:r w:rsidR="00EA2991" w:rsidRPr="0050154F">
                    <w:rPr>
                      <w:rFonts w:ascii="Arial" w:hAnsi="Arial" w:cs="Arial" w:hint="eastAsia"/>
                      <w:bCs/>
                      <w:color w:val="000000" w:themeColor="text1"/>
                      <w:szCs w:val="21"/>
                    </w:rPr>
                    <w:t>7</w:t>
                  </w:r>
                  <w:r w:rsidR="00C73DC8" w:rsidRPr="0050154F">
                    <w:rPr>
                      <w:rFonts w:ascii="Arial" w:hAnsi="Arial" w:cs="Arial" w:hint="eastAsia"/>
                      <w:bCs/>
                      <w:color w:val="000000" w:themeColor="text1"/>
                      <w:szCs w:val="21"/>
                    </w:rPr>
                    <w:t>.8</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A51012" w:rsidP="00EA2991">
                  <w:pPr>
                    <w:jc w:val="center"/>
                    <w:rPr>
                      <w:rFonts w:ascii="Arial" w:hAnsi="Arial" w:cs="Arial"/>
                      <w:bCs/>
                      <w:color w:val="000000" w:themeColor="text1"/>
                      <w:szCs w:val="21"/>
                    </w:rPr>
                  </w:pPr>
                  <w:r w:rsidRPr="0050154F">
                    <w:rPr>
                      <w:rFonts w:ascii="Arial" w:hAnsi="Arial" w:cs="Arial" w:hint="eastAsia"/>
                      <w:bCs/>
                      <w:color w:val="000000" w:themeColor="text1"/>
                      <w:szCs w:val="21"/>
                    </w:rPr>
                    <w:t>5</w:t>
                  </w:r>
                  <w:r w:rsidR="00EA2991" w:rsidRPr="0050154F">
                    <w:rPr>
                      <w:rFonts w:ascii="Arial" w:hAnsi="Arial" w:cs="Arial" w:hint="eastAsia"/>
                      <w:bCs/>
                      <w:color w:val="000000" w:themeColor="text1"/>
                      <w:szCs w:val="21"/>
                    </w:rPr>
                    <w:t>7</w:t>
                  </w:r>
                  <w:r w:rsidR="00C73DC8" w:rsidRPr="0050154F">
                    <w:rPr>
                      <w:rFonts w:ascii="Arial" w:hAnsi="Arial" w:cs="Arial" w:hint="eastAsia"/>
                      <w:bCs/>
                      <w:color w:val="000000" w:themeColor="text1"/>
                      <w:szCs w:val="21"/>
                    </w:rPr>
                    <w:t>.0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EA2991" w:rsidP="00EA2991">
                  <w:pPr>
                    <w:jc w:val="center"/>
                    <w:rPr>
                      <w:rFonts w:ascii="Arial" w:hAnsi="Arial" w:cs="Arial"/>
                      <w:bCs/>
                      <w:color w:val="000000" w:themeColor="text1"/>
                      <w:szCs w:val="21"/>
                    </w:rPr>
                  </w:pPr>
                  <w:r w:rsidRPr="0050154F">
                    <w:rPr>
                      <w:rFonts w:ascii="Arial" w:hAnsi="Arial" w:cs="Arial" w:hint="eastAsia"/>
                      <w:bCs/>
                      <w:color w:val="000000" w:themeColor="text1"/>
                      <w:szCs w:val="21"/>
                    </w:rPr>
                    <w:t>74</w:t>
                  </w:r>
                  <w:r w:rsidR="00C73DC8" w:rsidRPr="0050154F">
                    <w:rPr>
                      <w:rFonts w:ascii="Arial" w:hAnsi="Arial" w:cs="Arial" w:hint="eastAsia"/>
                      <w:bCs/>
                      <w:color w:val="000000" w:themeColor="text1"/>
                      <w:szCs w:val="21"/>
                    </w:rPr>
                    <w:t>.5</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0C5149" w:rsidP="00EA2991">
                  <w:pPr>
                    <w:jc w:val="center"/>
                    <w:rPr>
                      <w:rFonts w:ascii="Arial" w:hAnsi="Arial" w:cs="Arial"/>
                      <w:bCs/>
                      <w:color w:val="000000" w:themeColor="text1"/>
                      <w:szCs w:val="21"/>
                    </w:rPr>
                  </w:pPr>
                  <w:r w:rsidRPr="0050154F">
                    <w:rPr>
                      <w:rFonts w:ascii="Arial" w:hAnsi="Arial" w:cs="Arial" w:hint="eastAsia"/>
                      <w:bCs/>
                      <w:color w:val="000000" w:themeColor="text1"/>
                      <w:szCs w:val="21"/>
                    </w:rPr>
                    <w:t>7</w:t>
                  </w:r>
                  <w:r w:rsidR="00EA2991" w:rsidRPr="0050154F">
                    <w:rPr>
                      <w:rFonts w:ascii="Arial" w:hAnsi="Arial" w:cs="Arial" w:hint="eastAsia"/>
                      <w:bCs/>
                      <w:color w:val="000000" w:themeColor="text1"/>
                      <w:szCs w:val="21"/>
                    </w:rPr>
                    <w:t>9</w:t>
                  </w:r>
                  <w:r w:rsidRPr="0050154F">
                    <w:rPr>
                      <w:rFonts w:ascii="Arial" w:hAnsi="Arial" w:cs="Arial" w:hint="eastAsia"/>
                      <w:bCs/>
                      <w:color w:val="000000" w:themeColor="text1"/>
                      <w:szCs w:val="21"/>
                    </w:rPr>
                    <w:t>.5</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EA2991">
                  <w:pPr>
                    <w:jc w:val="center"/>
                    <w:rPr>
                      <w:rFonts w:ascii="Arial" w:hAnsi="Arial" w:cs="Arial"/>
                      <w:bCs/>
                      <w:color w:val="000000" w:themeColor="text1"/>
                      <w:szCs w:val="21"/>
                    </w:rPr>
                  </w:pPr>
                  <w:r w:rsidRPr="0050154F">
                    <w:rPr>
                      <w:rFonts w:ascii="Arial" w:hAnsi="Arial" w:cs="Arial" w:hint="eastAsia"/>
                      <w:bCs/>
                      <w:color w:val="000000" w:themeColor="text1"/>
                      <w:szCs w:val="21"/>
                    </w:rPr>
                    <w:t>70</w:t>
                  </w:r>
                  <w:r w:rsidR="00C73DC8" w:rsidRPr="0050154F">
                    <w:rPr>
                      <w:rFonts w:ascii="Arial" w:hAnsi="Arial" w:cs="Arial" w:hint="eastAsia"/>
                      <w:bCs/>
                      <w:color w:val="000000" w:themeColor="text1"/>
                      <w:szCs w:val="21"/>
                    </w:rPr>
                    <w:t>.8</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点声源贡献值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35.4</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27.0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27.06</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41.9</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26.9</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本底值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54.0</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叠加值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57.8</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57.0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9525B7">
                  <w:pPr>
                    <w:jc w:val="center"/>
                    <w:rPr>
                      <w:rFonts w:ascii="Arial" w:hAnsi="Arial" w:cs="Arial"/>
                      <w:b/>
                      <w:bCs/>
                      <w:color w:val="000000" w:themeColor="text1"/>
                      <w:szCs w:val="21"/>
                    </w:rPr>
                  </w:pPr>
                  <w:r w:rsidRPr="0050154F">
                    <w:rPr>
                      <w:rFonts w:ascii="Arial" w:hAnsi="Arial" w:cs="Arial" w:hint="eastAsia"/>
                      <w:b/>
                      <w:bCs/>
                      <w:color w:val="000000" w:themeColor="text1"/>
                      <w:szCs w:val="21"/>
                    </w:rPr>
                    <w:t>74.5</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9525B7">
                  <w:pPr>
                    <w:jc w:val="center"/>
                    <w:rPr>
                      <w:rFonts w:ascii="Arial" w:hAnsi="Arial" w:cs="Arial"/>
                      <w:b/>
                      <w:bCs/>
                      <w:color w:val="000000" w:themeColor="text1"/>
                      <w:szCs w:val="21"/>
                    </w:rPr>
                  </w:pPr>
                  <w:r w:rsidRPr="0050154F">
                    <w:rPr>
                      <w:rFonts w:ascii="Arial" w:hAnsi="Arial" w:cs="Arial" w:hint="eastAsia"/>
                      <w:b/>
                      <w:bCs/>
                      <w:color w:val="000000" w:themeColor="text1"/>
                      <w:szCs w:val="21"/>
                    </w:rPr>
                    <w:t>79.5</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9525B7">
                  <w:pPr>
                    <w:jc w:val="center"/>
                    <w:rPr>
                      <w:rFonts w:ascii="Arial" w:hAnsi="Arial" w:cs="Arial"/>
                      <w:b/>
                      <w:bCs/>
                      <w:color w:val="000000" w:themeColor="text1"/>
                      <w:szCs w:val="21"/>
                    </w:rPr>
                  </w:pPr>
                  <w:r w:rsidRPr="0050154F">
                    <w:rPr>
                      <w:rFonts w:ascii="Arial" w:hAnsi="Arial" w:cs="Arial" w:hint="eastAsia"/>
                      <w:b/>
                      <w:bCs/>
                      <w:color w:val="000000" w:themeColor="text1"/>
                      <w:szCs w:val="21"/>
                    </w:rPr>
                    <w:t>70.89</w:t>
                  </w:r>
                </w:p>
              </w:tc>
            </w:tr>
            <w:tr w:rsidR="00E0431A" w:rsidRPr="0050154F">
              <w:trPr>
                <w:trHeight w:val="369"/>
                <w:jc w:val="center"/>
              </w:trPr>
              <w:tc>
                <w:tcPr>
                  <w:tcW w:w="1471" w:type="dxa"/>
                  <w:tcBorders>
                    <w:top w:val="single" w:sz="4" w:space="0" w:color="000000"/>
                    <w:left w:val="double" w:sz="4" w:space="0" w:color="auto"/>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排放限值</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r>
          </w:tbl>
          <w:p w:rsidR="00E0431A" w:rsidRPr="0050154F" w:rsidRDefault="00C73DC8">
            <w:pPr>
              <w:snapToGrid w:val="0"/>
              <w:spacing w:line="360" w:lineRule="auto"/>
              <w:ind w:firstLineChars="200" w:firstLine="460"/>
              <w:rPr>
                <w:rFonts w:ascii="Arial" w:cs="Arial"/>
                <w:color w:val="000000" w:themeColor="text1"/>
                <w:sz w:val="23"/>
                <w:szCs w:val="23"/>
              </w:rPr>
            </w:pPr>
            <w:r w:rsidRPr="0050154F">
              <w:rPr>
                <w:rFonts w:ascii="Arial" w:hAnsi="Arial" w:cs="Arial"/>
                <w:color w:val="000000" w:themeColor="text1"/>
                <w:sz w:val="23"/>
              </w:rPr>
              <w:t>通过对本项目噪声影响的预测可知，</w:t>
            </w:r>
            <w:r w:rsidRPr="0050154F">
              <w:rPr>
                <w:rFonts w:ascii="Arial" w:hAnsi="Arial" w:cs="Arial" w:hint="eastAsia"/>
                <w:color w:val="000000" w:themeColor="text1"/>
                <w:sz w:val="23"/>
              </w:rPr>
              <w:t>本项目东侧边界噪声叠加值能够</w:t>
            </w:r>
            <w:r w:rsidRPr="0050154F">
              <w:rPr>
                <w:rFonts w:ascii="Arial" w:hAnsi="Arial" w:cs="Arial"/>
                <w:color w:val="000000" w:themeColor="text1"/>
                <w:sz w:val="23"/>
              </w:rPr>
              <w:t>满足</w:t>
            </w:r>
            <w:r w:rsidRPr="0050154F">
              <w:rPr>
                <w:rFonts w:ascii="Arial" w:hAnsi="Arial" w:cs="Arial" w:hint="eastAsia"/>
                <w:color w:val="000000" w:themeColor="text1"/>
                <w:sz w:val="23"/>
                <w:szCs w:val="23"/>
              </w:rPr>
              <w:t>《社会生活环境噪声排放标准》</w:t>
            </w:r>
            <w:r w:rsidRPr="0050154F">
              <w:rPr>
                <w:rFonts w:ascii="Arial" w:hAnsi="Arial" w:cs="Arial"/>
                <w:color w:val="000000" w:themeColor="text1"/>
                <w:sz w:val="23"/>
                <w:szCs w:val="23"/>
              </w:rPr>
              <w:t>(GB22337-2008)</w:t>
            </w:r>
            <w:r w:rsidRPr="0050154F">
              <w:rPr>
                <w:rFonts w:ascii="Arial" w:hAnsi="Arial" w:cs="Arial"/>
                <w:color w:val="000000" w:themeColor="text1"/>
                <w:sz w:val="23"/>
              </w:rPr>
              <w:t>中的</w:t>
            </w:r>
            <w:r w:rsidRPr="0050154F">
              <w:rPr>
                <w:rFonts w:ascii="Arial" w:hAnsi="Arial" w:cs="Arial"/>
                <w:color w:val="000000" w:themeColor="text1"/>
                <w:sz w:val="23"/>
              </w:rPr>
              <w:t>2</w:t>
            </w:r>
            <w:r w:rsidRPr="0050154F">
              <w:rPr>
                <w:rFonts w:ascii="Arial" w:hAnsi="Arial" w:cs="Arial"/>
                <w:color w:val="000000" w:themeColor="text1"/>
                <w:sz w:val="23"/>
              </w:rPr>
              <w:t>类</w:t>
            </w:r>
            <w:r w:rsidRPr="0050154F">
              <w:rPr>
                <w:rFonts w:ascii="Arial" w:hAnsi="Arial" w:cs="Arial" w:hint="eastAsia"/>
                <w:color w:val="000000" w:themeColor="text1"/>
                <w:sz w:val="23"/>
              </w:rPr>
              <w:t>昼间</w:t>
            </w:r>
            <w:r w:rsidRPr="0050154F">
              <w:rPr>
                <w:rFonts w:ascii="Arial" w:hAnsi="Arial" w:cs="Arial"/>
                <w:color w:val="000000" w:themeColor="text1"/>
                <w:sz w:val="23"/>
              </w:rPr>
              <w:t>标准</w:t>
            </w:r>
            <w:r w:rsidRPr="0050154F">
              <w:rPr>
                <w:rFonts w:ascii="Arial" w:hAnsi="Arial" w:cs="Arial" w:hint="eastAsia"/>
                <w:color w:val="000000" w:themeColor="text1"/>
                <w:sz w:val="23"/>
              </w:rPr>
              <w:t>要求；南侧边界噪声叠加值能够</w:t>
            </w:r>
            <w:r w:rsidRPr="0050154F">
              <w:rPr>
                <w:rFonts w:ascii="Arial" w:hAnsi="Arial" w:cs="Arial"/>
                <w:color w:val="000000" w:themeColor="text1"/>
                <w:sz w:val="23"/>
              </w:rPr>
              <w:t>满足</w:t>
            </w:r>
            <w:r w:rsidRPr="0050154F">
              <w:rPr>
                <w:rFonts w:ascii="Arial" w:hAnsi="Arial" w:cs="Arial" w:hint="eastAsia"/>
                <w:color w:val="000000" w:themeColor="text1"/>
                <w:sz w:val="23"/>
                <w:szCs w:val="23"/>
              </w:rPr>
              <w:t>《社会生活环境噪声排放标准》</w:t>
            </w:r>
            <w:r w:rsidRPr="0050154F">
              <w:rPr>
                <w:rFonts w:ascii="Arial" w:hAnsi="Arial" w:cs="Arial"/>
                <w:color w:val="000000" w:themeColor="text1"/>
                <w:sz w:val="23"/>
                <w:szCs w:val="23"/>
              </w:rPr>
              <w:t>(GB22337-2008)</w:t>
            </w:r>
            <w:r w:rsidRPr="0050154F">
              <w:rPr>
                <w:rFonts w:ascii="Arial" w:hAnsi="Arial" w:cs="Arial"/>
                <w:color w:val="000000" w:themeColor="text1"/>
                <w:sz w:val="23"/>
              </w:rPr>
              <w:t>中的</w:t>
            </w:r>
            <w:r w:rsidRPr="0050154F">
              <w:rPr>
                <w:rFonts w:ascii="Arial" w:hAnsi="Arial" w:cs="Arial" w:hint="eastAsia"/>
                <w:color w:val="000000" w:themeColor="text1"/>
                <w:sz w:val="23"/>
              </w:rPr>
              <w:t>4</w:t>
            </w:r>
            <w:r w:rsidRPr="0050154F">
              <w:rPr>
                <w:rFonts w:ascii="Arial" w:hAnsi="Arial" w:cs="Arial"/>
                <w:color w:val="000000" w:themeColor="text1"/>
                <w:sz w:val="23"/>
              </w:rPr>
              <w:t>类</w:t>
            </w:r>
            <w:r w:rsidRPr="0050154F">
              <w:rPr>
                <w:rFonts w:ascii="Arial" w:hAnsi="Arial" w:cs="Arial" w:hint="eastAsia"/>
                <w:color w:val="000000" w:themeColor="text1"/>
                <w:sz w:val="23"/>
              </w:rPr>
              <w:t>昼间</w:t>
            </w:r>
            <w:r w:rsidRPr="0050154F">
              <w:rPr>
                <w:rFonts w:ascii="Arial" w:hAnsi="Arial" w:cs="Arial"/>
                <w:color w:val="000000" w:themeColor="text1"/>
                <w:sz w:val="23"/>
              </w:rPr>
              <w:t>标准</w:t>
            </w:r>
            <w:r w:rsidRPr="0050154F">
              <w:rPr>
                <w:rFonts w:ascii="Arial" w:hAnsi="Arial" w:cs="Arial" w:hint="eastAsia"/>
                <w:color w:val="000000" w:themeColor="text1"/>
                <w:sz w:val="23"/>
              </w:rPr>
              <w:t>要求；</w:t>
            </w:r>
            <w:r w:rsidR="000C5149" w:rsidRPr="0050154F">
              <w:rPr>
                <w:rFonts w:ascii="Arial" w:hAnsi="Arial" w:cs="Arial" w:hint="eastAsia"/>
                <w:color w:val="000000" w:themeColor="text1"/>
                <w:sz w:val="23"/>
              </w:rPr>
              <w:t>西、</w:t>
            </w:r>
            <w:r w:rsidRPr="0050154F">
              <w:rPr>
                <w:rFonts w:ascii="Arial" w:hAnsi="Arial" w:cs="Arial" w:hint="eastAsia"/>
                <w:color w:val="000000" w:themeColor="text1"/>
                <w:sz w:val="23"/>
              </w:rPr>
              <w:t>北侧边界叠加值无法</w:t>
            </w:r>
            <w:r w:rsidRPr="0050154F">
              <w:rPr>
                <w:rFonts w:ascii="Arial" w:hAnsi="Arial" w:cs="Arial"/>
                <w:color w:val="000000" w:themeColor="text1"/>
                <w:sz w:val="23"/>
              </w:rPr>
              <w:t>满足</w:t>
            </w:r>
            <w:r w:rsidRPr="0050154F">
              <w:rPr>
                <w:rFonts w:ascii="Arial" w:hAnsi="Arial" w:cs="Arial" w:hint="eastAsia"/>
                <w:color w:val="000000" w:themeColor="text1"/>
                <w:sz w:val="23"/>
                <w:szCs w:val="23"/>
              </w:rPr>
              <w:t>《社会生活环境噪声排放标准》</w:t>
            </w:r>
            <w:r w:rsidRPr="0050154F">
              <w:rPr>
                <w:rFonts w:ascii="Arial" w:hAnsi="Arial" w:cs="Arial"/>
                <w:color w:val="000000" w:themeColor="text1"/>
                <w:sz w:val="23"/>
                <w:szCs w:val="23"/>
              </w:rPr>
              <w:t>(GB22337-2008)</w:t>
            </w:r>
            <w:r w:rsidRPr="0050154F">
              <w:rPr>
                <w:rFonts w:ascii="Arial" w:hAnsi="Arial" w:cs="Arial"/>
                <w:color w:val="000000" w:themeColor="text1"/>
                <w:sz w:val="23"/>
              </w:rPr>
              <w:t>中的</w:t>
            </w:r>
            <w:r w:rsidRPr="0050154F">
              <w:rPr>
                <w:rFonts w:ascii="Arial" w:hAnsi="Arial" w:cs="Arial"/>
                <w:color w:val="000000" w:themeColor="text1"/>
                <w:sz w:val="23"/>
              </w:rPr>
              <w:t>2</w:t>
            </w:r>
            <w:r w:rsidRPr="0050154F">
              <w:rPr>
                <w:rFonts w:ascii="Arial" w:hAnsi="Arial" w:cs="Arial"/>
                <w:color w:val="000000" w:themeColor="text1"/>
                <w:sz w:val="23"/>
              </w:rPr>
              <w:t>类</w:t>
            </w:r>
            <w:r w:rsidRPr="0050154F">
              <w:rPr>
                <w:rFonts w:ascii="Arial" w:hAnsi="Arial" w:cs="Arial" w:hint="eastAsia"/>
                <w:color w:val="000000" w:themeColor="text1"/>
                <w:sz w:val="23"/>
              </w:rPr>
              <w:t>昼间</w:t>
            </w:r>
            <w:r w:rsidRPr="0050154F">
              <w:rPr>
                <w:rFonts w:ascii="Arial" w:hAnsi="Arial" w:cs="Arial"/>
                <w:color w:val="000000" w:themeColor="text1"/>
                <w:sz w:val="23"/>
              </w:rPr>
              <w:t>标准</w:t>
            </w:r>
            <w:r w:rsidRPr="0050154F">
              <w:rPr>
                <w:rFonts w:ascii="Arial" w:hAnsi="Arial" w:cs="Arial" w:hint="eastAsia"/>
                <w:color w:val="000000" w:themeColor="text1"/>
                <w:sz w:val="23"/>
              </w:rPr>
              <w:t>要求；</w:t>
            </w:r>
            <w:r w:rsidR="000C5149" w:rsidRPr="0050154F">
              <w:rPr>
                <w:rFonts w:ascii="Arial" w:cs="Arial" w:hint="eastAsia"/>
                <w:color w:val="000000" w:themeColor="text1"/>
                <w:sz w:val="23"/>
                <w:szCs w:val="23"/>
              </w:rPr>
              <w:t>项目产生的噪声对西溪阳光（敏感点）的叠加值无法</w:t>
            </w:r>
            <w:r w:rsidRPr="0050154F">
              <w:rPr>
                <w:rFonts w:ascii="Arial" w:cs="Arial" w:hint="eastAsia"/>
                <w:color w:val="000000" w:themeColor="text1"/>
                <w:sz w:val="23"/>
                <w:szCs w:val="23"/>
              </w:rPr>
              <w:t>满足《声环境质量标准》（</w:t>
            </w:r>
            <w:r w:rsidRPr="0050154F">
              <w:rPr>
                <w:rFonts w:ascii="Arial" w:cs="Arial" w:hint="eastAsia"/>
                <w:color w:val="000000" w:themeColor="text1"/>
                <w:sz w:val="23"/>
                <w:szCs w:val="23"/>
              </w:rPr>
              <w:t>GB3096-2008</w:t>
            </w:r>
            <w:r w:rsidRPr="0050154F">
              <w:rPr>
                <w:rFonts w:ascii="Arial" w:cs="Arial" w:hint="eastAsia"/>
                <w:color w:val="000000" w:themeColor="text1"/>
                <w:sz w:val="23"/>
                <w:szCs w:val="23"/>
              </w:rPr>
              <w:t>）中的</w:t>
            </w:r>
            <w:r w:rsidRPr="0050154F">
              <w:rPr>
                <w:rFonts w:ascii="Arial" w:cs="Arial" w:hint="eastAsia"/>
                <w:color w:val="000000" w:themeColor="text1"/>
                <w:sz w:val="23"/>
                <w:szCs w:val="23"/>
              </w:rPr>
              <w:t>2</w:t>
            </w:r>
            <w:r w:rsidRPr="0050154F">
              <w:rPr>
                <w:rFonts w:ascii="Arial" w:cs="Arial" w:hint="eastAsia"/>
                <w:color w:val="000000" w:themeColor="text1"/>
                <w:sz w:val="23"/>
                <w:szCs w:val="23"/>
              </w:rPr>
              <w:t>类昼间标准限值。</w:t>
            </w:r>
          </w:p>
          <w:p w:rsidR="00E0431A" w:rsidRPr="0050154F" w:rsidRDefault="00C73DC8">
            <w:pPr>
              <w:snapToGrid w:val="0"/>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根据分析，造成超标的原因主要为热水机组、冷却塔运行及距离厂界较近等原因造成；西侧为西溪阳光（敏感点），设备运行时会对西溪阳光产生影响，</w:t>
            </w:r>
            <w:r w:rsidRPr="0050154F">
              <w:rPr>
                <w:rFonts w:ascii="Arial" w:cs="Arial"/>
                <w:color w:val="000000" w:themeColor="text1"/>
                <w:sz w:val="23"/>
                <w:szCs w:val="23"/>
              </w:rPr>
              <w:t>因此须采取有效的隔声降噪措施</w:t>
            </w:r>
            <w:r w:rsidRPr="0050154F">
              <w:rPr>
                <w:rFonts w:ascii="Arial" w:cs="Arial" w:hint="eastAsia"/>
                <w:color w:val="000000" w:themeColor="text1"/>
                <w:sz w:val="23"/>
                <w:szCs w:val="23"/>
              </w:rPr>
              <w:t>：</w:t>
            </w:r>
          </w:p>
          <w:p w:rsidR="002F3E9E" w:rsidRPr="0050154F" w:rsidRDefault="00B22AF0">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1</w:t>
            </w:r>
            <w:r w:rsidRPr="0050154F">
              <w:rPr>
                <w:rFonts w:ascii="Arial" w:cs="Arial" w:hint="eastAsia"/>
                <w:color w:val="000000" w:themeColor="text1"/>
                <w:sz w:val="23"/>
                <w:szCs w:val="23"/>
              </w:rPr>
              <w:t>）考虑到设备摆放的紧凑，为</w:t>
            </w:r>
            <w:r w:rsidR="00906A8D" w:rsidRPr="0050154F">
              <w:rPr>
                <w:rFonts w:ascii="Arial" w:cs="Arial" w:hint="eastAsia"/>
                <w:color w:val="000000" w:themeColor="text1"/>
                <w:sz w:val="23"/>
                <w:szCs w:val="23"/>
              </w:rPr>
              <w:t>保证其操作和维修空间，将整个燃气锅炉、水泵房区域建造一个</w:t>
            </w:r>
            <w:r w:rsidR="00906A8D" w:rsidRPr="0050154F">
              <w:rPr>
                <w:rFonts w:ascii="Arial" w:cs="Arial" w:hint="eastAsia"/>
                <w:color w:val="000000" w:themeColor="text1"/>
                <w:sz w:val="23"/>
                <w:szCs w:val="23"/>
              </w:rPr>
              <w:t>L8100</w:t>
            </w:r>
            <w:r w:rsidR="00906A8D" w:rsidRPr="0050154F">
              <w:rPr>
                <w:rFonts w:ascii="Arial" w:cs="Arial" w:hint="eastAsia"/>
                <w:color w:val="000000" w:themeColor="text1"/>
                <w:sz w:val="23"/>
                <w:szCs w:val="23"/>
              </w:rPr>
              <w:t>×</w:t>
            </w:r>
            <w:r w:rsidR="00906A8D" w:rsidRPr="0050154F">
              <w:rPr>
                <w:rFonts w:ascii="Arial" w:cs="Arial" w:hint="eastAsia"/>
                <w:color w:val="000000" w:themeColor="text1"/>
                <w:sz w:val="23"/>
                <w:szCs w:val="23"/>
              </w:rPr>
              <w:t>W7500</w:t>
            </w:r>
            <w:r w:rsidR="00906A8D" w:rsidRPr="0050154F">
              <w:rPr>
                <w:rFonts w:ascii="Arial" w:cs="Arial" w:hint="eastAsia"/>
                <w:color w:val="000000" w:themeColor="text1"/>
                <w:sz w:val="23"/>
                <w:szCs w:val="23"/>
              </w:rPr>
              <w:t>×</w:t>
            </w:r>
            <w:r w:rsidR="00906A8D" w:rsidRPr="0050154F">
              <w:rPr>
                <w:rFonts w:ascii="Arial" w:cs="Arial" w:hint="eastAsia"/>
                <w:color w:val="000000" w:themeColor="text1"/>
                <w:sz w:val="23"/>
                <w:szCs w:val="23"/>
              </w:rPr>
              <w:t>H2800mm</w:t>
            </w:r>
            <w:r w:rsidR="00906A8D" w:rsidRPr="0050154F">
              <w:rPr>
                <w:rFonts w:ascii="Arial" w:cs="Arial" w:hint="eastAsia"/>
                <w:color w:val="000000" w:themeColor="text1"/>
                <w:sz w:val="23"/>
                <w:szCs w:val="23"/>
              </w:rPr>
              <w:t>的隔音房。</w:t>
            </w:r>
          </w:p>
          <w:p w:rsidR="00906A8D" w:rsidRPr="0050154F" w:rsidRDefault="00906A8D">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2</w:t>
            </w:r>
            <w:r w:rsidRPr="0050154F">
              <w:rPr>
                <w:rFonts w:ascii="Arial" w:cs="Arial" w:hint="eastAsia"/>
                <w:color w:val="000000" w:themeColor="text1"/>
                <w:sz w:val="23"/>
                <w:szCs w:val="23"/>
              </w:rPr>
              <w:t>）隔音房墙体厚度</w:t>
            </w:r>
            <w:r w:rsidRPr="0050154F">
              <w:rPr>
                <w:rFonts w:ascii="Arial" w:cs="Arial" w:hint="eastAsia"/>
                <w:color w:val="000000" w:themeColor="text1"/>
                <w:sz w:val="23"/>
                <w:szCs w:val="23"/>
              </w:rPr>
              <w:t>100mm</w:t>
            </w:r>
            <w:r w:rsidRPr="0050154F">
              <w:rPr>
                <w:rFonts w:ascii="Arial" w:cs="Arial" w:hint="eastAsia"/>
                <w:color w:val="000000" w:themeColor="text1"/>
                <w:sz w:val="23"/>
                <w:szCs w:val="23"/>
              </w:rPr>
              <w:t>，并在合适位置安装进排、风消声器及人员进出通行隔声门。宽度</w:t>
            </w:r>
            <w:r w:rsidR="00EA2991" w:rsidRPr="0050154F">
              <w:rPr>
                <w:rFonts w:ascii="Arial" w:cs="Arial" w:hint="eastAsia"/>
                <w:color w:val="000000" w:themeColor="text1"/>
                <w:sz w:val="23"/>
                <w:szCs w:val="23"/>
              </w:rPr>
              <w:t>方向</w:t>
            </w:r>
            <w:r w:rsidRPr="0050154F">
              <w:rPr>
                <w:rFonts w:ascii="Arial" w:cs="Arial" w:hint="eastAsia"/>
                <w:color w:val="000000" w:themeColor="text1"/>
                <w:sz w:val="23"/>
                <w:szCs w:val="23"/>
              </w:rPr>
              <w:t>原通行门利用，对其内侧贴硅酸钙板及吸声材料，确保隔音房整体的隔声量。</w:t>
            </w:r>
          </w:p>
          <w:p w:rsidR="00906A8D" w:rsidRPr="0050154F" w:rsidRDefault="00906A8D">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3</w:t>
            </w:r>
            <w:r w:rsidRPr="0050154F">
              <w:rPr>
                <w:rFonts w:ascii="Arial" w:cs="Arial" w:hint="eastAsia"/>
                <w:color w:val="000000" w:themeColor="text1"/>
                <w:sz w:val="23"/>
                <w:szCs w:val="23"/>
              </w:rPr>
              <w:t>）对燃气锅炉烟囱设置抗性消声器（带防雨帽）。</w:t>
            </w:r>
          </w:p>
          <w:p w:rsidR="00906A8D" w:rsidRPr="0050154F" w:rsidRDefault="00906A8D">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4</w:t>
            </w:r>
            <w:r w:rsidRPr="0050154F">
              <w:rPr>
                <w:rFonts w:ascii="Arial" w:cs="Arial" w:hint="eastAsia"/>
                <w:color w:val="000000" w:themeColor="text1"/>
                <w:sz w:val="23"/>
                <w:szCs w:val="23"/>
              </w:rPr>
              <w:t>）主体结构采用</w:t>
            </w:r>
            <w:r w:rsidRPr="0050154F">
              <w:rPr>
                <w:rFonts w:ascii="Arial" w:cs="Arial" w:hint="eastAsia"/>
                <w:color w:val="000000" w:themeColor="text1"/>
                <w:sz w:val="23"/>
                <w:szCs w:val="23"/>
              </w:rPr>
              <w:t>100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100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4</w:t>
            </w:r>
            <w:r w:rsidRPr="0050154F">
              <w:rPr>
                <w:rFonts w:ascii="Arial" w:cs="Arial" w:hint="eastAsia"/>
                <w:color w:val="000000" w:themeColor="text1"/>
                <w:sz w:val="23"/>
                <w:szCs w:val="23"/>
              </w:rPr>
              <w:t>矩形方管。</w:t>
            </w:r>
          </w:p>
          <w:p w:rsidR="00906A8D" w:rsidRPr="0050154F" w:rsidRDefault="00906A8D">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5</w:t>
            </w:r>
            <w:r w:rsidRPr="0050154F">
              <w:rPr>
                <w:rFonts w:ascii="Arial" w:cs="Arial" w:hint="eastAsia"/>
                <w:color w:val="000000" w:themeColor="text1"/>
                <w:sz w:val="23"/>
                <w:szCs w:val="23"/>
              </w:rPr>
              <w:t>）隔音房整体</w:t>
            </w:r>
            <w:r w:rsidR="00894E15" w:rsidRPr="0050154F">
              <w:rPr>
                <w:rFonts w:ascii="Arial" w:cs="Arial" w:hint="eastAsia"/>
                <w:color w:val="000000" w:themeColor="text1"/>
                <w:sz w:val="23"/>
                <w:szCs w:val="23"/>
              </w:rPr>
              <w:t>防雨处理，外观颜色与原冷却塔降噪设备保持一致。</w:t>
            </w:r>
          </w:p>
          <w:p w:rsidR="00894E15" w:rsidRPr="0050154F" w:rsidRDefault="00894E15" w:rsidP="00894E15">
            <w:pPr>
              <w:spacing w:line="360" w:lineRule="auto"/>
              <w:rPr>
                <w:rFonts w:ascii="Arial" w:cs="Arial"/>
                <w:color w:val="000000" w:themeColor="text1"/>
                <w:sz w:val="23"/>
                <w:szCs w:val="23"/>
              </w:rPr>
            </w:pPr>
            <w:r w:rsidRPr="0050154F">
              <w:rPr>
                <w:rFonts w:ascii="Arial" w:cs="Arial" w:hint="eastAsia"/>
                <w:color w:val="000000" w:themeColor="text1"/>
                <w:sz w:val="23"/>
                <w:szCs w:val="23"/>
              </w:rPr>
              <w:t>技术说明：</w:t>
            </w:r>
          </w:p>
          <w:p w:rsidR="00894E15" w:rsidRPr="0050154F" w:rsidRDefault="00894E15"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1</w:t>
            </w:r>
            <w:r w:rsidRPr="0050154F">
              <w:rPr>
                <w:rFonts w:ascii="Arial" w:cs="Arial" w:hint="eastAsia"/>
                <w:color w:val="000000" w:themeColor="text1"/>
                <w:sz w:val="23"/>
                <w:szCs w:val="23"/>
              </w:rPr>
              <w:t>）隔音房吸隔声屏板总厚度</w:t>
            </w:r>
            <w:r w:rsidRPr="0050154F">
              <w:rPr>
                <w:rFonts w:ascii="Arial" w:cs="Arial" w:hint="eastAsia"/>
                <w:color w:val="000000" w:themeColor="text1"/>
                <w:sz w:val="23"/>
                <w:szCs w:val="23"/>
              </w:rPr>
              <w:t>100mm</w:t>
            </w:r>
            <w:r w:rsidRPr="0050154F">
              <w:rPr>
                <w:rFonts w:ascii="Arial" w:cs="Arial" w:hint="eastAsia"/>
                <w:color w:val="000000" w:themeColor="text1"/>
                <w:sz w:val="23"/>
                <w:szCs w:val="23"/>
              </w:rPr>
              <w:t>，外层采用</w:t>
            </w:r>
            <w:r w:rsidRPr="0050154F">
              <w:rPr>
                <w:rFonts w:ascii="Arial" w:cs="Arial" w:hint="eastAsia"/>
                <w:color w:val="000000" w:themeColor="text1"/>
                <w:sz w:val="23"/>
                <w:szCs w:val="23"/>
              </w:rPr>
              <w:t>1.5mm</w:t>
            </w:r>
            <w:r w:rsidRPr="0050154F">
              <w:rPr>
                <w:rFonts w:ascii="Arial" w:cs="Arial" w:hint="eastAsia"/>
                <w:color w:val="000000" w:themeColor="text1"/>
                <w:sz w:val="23"/>
                <w:szCs w:val="23"/>
              </w:rPr>
              <w:t>镀锌钢板，内层采用后</w:t>
            </w:r>
            <w:r w:rsidRPr="0050154F">
              <w:rPr>
                <w:rFonts w:ascii="Arial" w:cs="Arial" w:hint="eastAsia"/>
                <w:color w:val="000000" w:themeColor="text1"/>
                <w:sz w:val="23"/>
                <w:szCs w:val="23"/>
              </w:rPr>
              <w:t>1.0mm</w:t>
            </w:r>
            <w:r w:rsidRPr="0050154F">
              <w:rPr>
                <w:rFonts w:ascii="Arial" w:cs="Arial" w:hint="eastAsia"/>
                <w:color w:val="000000" w:themeColor="text1"/>
                <w:sz w:val="23"/>
                <w:szCs w:val="23"/>
              </w:rPr>
              <w:t>铝合金百叶穿孔板，中间填充</w:t>
            </w:r>
            <w:r w:rsidRPr="0050154F">
              <w:rPr>
                <w:rFonts w:ascii="Arial" w:cs="Arial" w:hint="eastAsia"/>
                <w:color w:val="000000" w:themeColor="text1"/>
                <w:sz w:val="23"/>
                <w:szCs w:val="23"/>
              </w:rPr>
              <w:t>48kg/m</w:t>
            </w:r>
            <w:r w:rsidRPr="0050154F">
              <w:rPr>
                <w:rFonts w:ascii="Arial" w:cs="Arial" w:hint="eastAsia"/>
                <w:color w:val="000000" w:themeColor="text1"/>
                <w:sz w:val="23"/>
                <w:szCs w:val="23"/>
                <w:vertAlign w:val="superscript"/>
              </w:rPr>
              <w:t>3</w:t>
            </w:r>
            <w:r w:rsidRPr="0050154F">
              <w:rPr>
                <w:rFonts w:ascii="Arial" w:cs="Arial" w:hint="eastAsia"/>
                <w:color w:val="000000" w:themeColor="text1"/>
                <w:sz w:val="23"/>
                <w:szCs w:val="23"/>
              </w:rPr>
              <w:t>离心玻璃棉，吸音棉用高密度无碱憎水玻璃布包裹。内龙骨采用</w:t>
            </w:r>
            <w:r w:rsidRPr="0050154F">
              <w:rPr>
                <w:rFonts w:ascii="Arial" w:cs="Arial" w:hint="eastAsia"/>
                <w:color w:val="000000" w:themeColor="text1"/>
                <w:sz w:val="23"/>
                <w:szCs w:val="23"/>
              </w:rPr>
              <w:t>2mm</w:t>
            </w:r>
            <w:r w:rsidRPr="0050154F">
              <w:rPr>
                <w:rFonts w:ascii="Arial" w:cs="Arial" w:hint="eastAsia"/>
                <w:color w:val="000000" w:themeColor="text1"/>
                <w:sz w:val="23"/>
                <w:szCs w:val="23"/>
              </w:rPr>
              <w:t>镀锌板折成。镀锌钢板镀锌层厚度不小于</w:t>
            </w:r>
            <w:r w:rsidRPr="0050154F">
              <w:rPr>
                <w:rFonts w:ascii="Arial" w:cs="Arial" w:hint="eastAsia"/>
                <w:color w:val="000000" w:themeColor="text1"/>
                <w:sz w:val="23"/>
                <w:szCs w:val="23"/>
              </w:rPr>
              <w:t>120</w:t>
            </w:r>
            <w:r w:rsidRPr="0050154F">
              <w:rPr>
                <w:rFonts w:ascii="Arial" w:cs="Arial" w:hint="eastAsia"/>
                <w:color w:val="000000" w:themeColor="text1"/>
                <w:sz w:val="23"/>
                <w:szCs w:val="23"/>
              </w:rPr>
              <w:t>μ，铝合金孔板要求穿孔率为</w:t>
            </w:r>
            <w:r w:rsidRPr="0050154F">
              <w:rPr>
                <w:rFonts w:ascii="Arial" w:cs="Arial" w:hint="eastAsia"/>
                <w:color w:val="000000" w:themeColor="text1"/>
                <w:sz w:val="23"/>
                <w:szCs w:val="23"/>
              </w:rPr>
              <w:t>25%</w:t>
            </w:r>
            <w:r w:rsidRPr="0050154F">
              <w:rPr>
                <w:rFonts w:ascii="Arial" w:cs="Arial" w:hint="eastAsia"/>
                <w:color w:val="000000" w:themeColor="text1"/>
                <w:sz w:val="23"/>
                <w:szCs w:val="23"/>
              </w:rPr>
              <w:t>。外层及内层板表面采用喷塑处理。</w:t>
            </w:r>
          </w:p>
          <w:p w:rsidR="00894E15" w:rsidRPr="0050154F" w:rsidRDefault="00894E15"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2</w:t>
            </w:r>
            <w:r w:rsidRPr="0050154F">
              <w:rPr>
                <w:rFonts w:ascii="Arial" w:cs="Arial" w:hint="eastAsia"/>
                <w:color w:val="000000" w:themeColor="text1"/>
                <w:sz w:val="23"/>
                <w:szCs w:val="23"/>
              </w:rPr>
              <w:t>）钢架现场焊接制作，焊缝高度不小于</w:t>
            </w:r>
            <w:r w:rsidRPr="0050154F">
              <w:rPr>
                <w:rFonts w:ascii="Arial" w:cs="Arial" w:hint="eastAsia"/>
                <w:color w:val="000000" w:themeColor="text1"/>
                <w:sz w:val="23"/>
                <w:szCs w:val="23"/>
              </w:rPr>
              <w:t>5mm</w:t>
            </w:r>
            <w:r w:rsidRPr="0050154F">
              <w:rPr>
                <w:rFonts w:ascii="Arial" w:cs="Arial" w:hint="eastAsia"/>
                <w:color w:val="000000" w:themeColor="text1"/>
                <w:sz w:val="23"/>
                <w:szCs w:val="23"/>
              </w:rPr>
              <w:t>，焊接处除焊渣，刷富锌底漆两道，氟碳两漆两道。</w:t>
            </w:r>
          </w:p>
          <w:p w:rsidR="00894E15" w:rsidRPr="0050154F" w:rsidRDefault="00894E15"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lastRenderedPageBreak/>
              <w:t>（</w:t>
            </w:r>
            <w:r w:rsidRPr="0050154F">
              <w:rPr>
                <w:rFonts w:ascii="Arial" w:cs="Arial" w:hint="eastAsia"/>
                <w:color w:val="000000" w:themeColor="text1"/>
                <w:sz w:val="23"/>
                <w:szCs w:val="23"/>
              </w:rPr>
              <w:t>3</w:t>
            </w:r>
            <w:r w:rsidRPr="0050154F">
              <w:rPr>
                <w:rFonts w:ascii="Arial" w:cs="Arial" w:hint="eastAsia"/>
                <w:color w:val="000000" w:themeColor="text1"/>
                <w:sz w:val="23"/>
                <w:szCs w:val="23"/>
              </w:rPr>
              <w:t>）隔声房屏板声学材料燃烧性能达到</w:t>
            </w:r>
            <w:r w:rsidRPr="0050154F">
              <w:rPr>
                <w:rFonts w:ascii="Arial" w:cs="Arial" w:hint="eastAsia"/>
                <w:color w:val="000000" w:themeColor="text1"/>
                <w:sz w:val="23"/>
                <w:szCs w:val="23"/>
              </w:rPr>
              <w:t>GB8624B</w:t>
            </w:r>
            <w:r w:rsidRPr="0050154F">
              <w:rPr>
                <w:rFonts w:ascii="Arial" w:cs="Arial" w:hint="eastAsia"/>
                <w:color w:val="000000" w:themeColor="text1"/>
                <w:sz w:val="23"/>
                <w:szCs w:val="23"/>
              </w:rPr>
              <w:t>级以上要求。</w:t>
            </w:r>
          </w:p>
          <w:p w:rsidR="00894E15" w:rsidRPr="0050154F" w:rsidRDefault="00894E15"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4</w:t>
            </w:r>
            <w:r w:rsidRPr="0050154F">
              <w:rPr>
                <w:rFonts w:ascii="Arial" w:cs="Arial" w:hint="eastAsia"/>
                <w:color w:val="000000" w:themeColor="text1"/>
                <w:sz w:val="23"/>
                <w:szCs w:val="23"/>
              </w:rPr>
              <w:t>）隔声房设施实施后，不得对燃气锅炉的运行及其进、出风造影响。</w:t>
            </w:r>
          </w:p>
          <w:p w:rsidR="00894E15" w:rsidRPr="0050154F" w:rsidRDefault="00894E15"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5</w:t>
            </w:r>
            <w:r w:rsidRPr="0050154F">
              <w:rPr>
                <w:rFonts w:ascii="Arial" w:cs="Arial" w:hint="eastAsia"/>
                <w:color w:val="000000" w:themeColor="text1"/>
                <w:sz w:val="23"/>
                <w:szCs w:val="23"/>
              </w:rPr>
              <w:t>）隔音或消音设施应做好防腐涂层</w:t>
            </w:r>
            <w:r w:rsidR="00AF518C" w:rsidRPr="0050154F">
              <w:rPr>
                <w:rFonts w:ascii="Arial" w:cs="Arial" w:hint="eastAsia"/>
                <w:color w:val="000000" w:themeColor="text1"/>
                <w:sz w:val="23"/>
                <w:szCs w:val="23"/>
              </w:rPr>
              <w:t>，保证构件的使用寿命不少于</w:t>
            </w:r>
            <w:r w:rsidR="00AF518C" w:rsidRPr="0050154F">
              <w:rPr>
                <w:rFonts w:ascii="Arial" w:cs="Arial" w:hint="eastAsia"/>
                <w:color w:val="000000" w:themeColor="text1"/>
                <w:sz w:val="23"/>
                <w:szCs w:val="23"/>
              </w:rPr>
              <w:t>15</w:t>
            </w:r>
            <w:r w:rsidR="00AF518C" w:rsidRPr="0050154F">
              <w:rPr>
                <w:rFonts w:ascii="Arial" w:cs="Arial" w:hint="eastAsia"/>
                <w:color w:val="000000" w:themeColor="text1"/>
                <w:sz w:val="23"/>
                <w:szCs w:val="23"/>
              </w:rPr>
              <w:t>年。</w:t>
            </w:r>
          </w:p>
          <w:p w:rsidR="00AF518C" w:rsidRPr="0050154F" w:rsidRDefault="00AF518C"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6</w:t>
            </w:r>
            <w:r w:rsidRPr="0050154F">
              <w:rPr>
                <w:rFonts w:ascii="Arial" w:cs="Arial" w:hint="eastAsia"/>
                <w:color w:val="000000" w:themeColor="text1"/>
                <w:sz w:val="23"/>
                <w:szCs w:val="23"/>
              </w:rPr>
              <w:t>）屏体内部用专用</w:t>
            </w:r>
            <w:r w:rsidRPr="0050154F">
              <w:rPr>
                <w:rFonts w:ascii="Arial" w:cs="Arial" w:hint="eastAsia"/>
                <w:color w:val="000000" w:themeColor="text1"/>
                <w:sz w:val="23"/>
                <w:szCs w:val="23"/>
              </w:rPr>
              <w:t>C</w:t>
            </w:r>
            <w:r w:rsidRPr="0050154F">
              <w:rPr>
                <w:rFonts w:ascii="Arial" w:cs="Arial" w:hint="eastAsia"/>
                <w:color w:val="000000" w:themeColor="text1"/>
                <w:sz w:val="23"/>
                <w:szCs w:val="23"/>
              </w:rPr>
              <w:t>型龙骨加强。屏体四周，以及屏体</w:t>
            </w:r>
            <w:r w:rsidRPr="0050154F">
              <w:rPr>
                <w:rFonts w:ascii="Arial" w:cs="Arial" w:hint="eastAsia"/>
                <w:color w:val="000000" w:themeColor="text1"/>
                <w:sz w:val="23"/>
                <w:szCs w:val="23"/>
              </w:rPr>
              <w:t>2</w:t>
            </w:r>
            <w:r w:rsidRPr="0050154F">
              <w:rPr>
                <w:rFonts w:ascii="Arial" w:cs="Arial" w:hint="eastAsia"/>
                <w:color w:val="000000" w:themeColor="text1"/>
                <w:sz w:val="23"/>
                <w:szCs w:val="23"/>
              </w:rPr>
              <w:t>米长方向四根龙骨加强（含端面两根）。</w:t>
            </w:r>
          </w:p>
          <w:p w:rsidR="00AF518C" w:rsidRPr="0050154F" w:rsidRDefault="00AF518C" w:rsidP="00894E15">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w:t>
            </w:r>
            <w:r w:rsidRPr="0050154F">
              <w:rPr>
                <w:rFonts w:ascii="Arial" w:cs="Arial" w:hint="eastAsia"/>
                <w:color w:val="000000" w:themeColor="text1"/>
                <w:sz w:val="23"/>
                <w:szCs w:val="23"/>
              </w:rPr>
              <w:t>7</w:t>
            </w:r>
            <w:r w:rsidRPr="0050154F">
              <w:rPr>
                <w:rFonts w:ascii="Arial" w:cs="Arial" w:hint="eastAsia"/>
                <w:color w:val="000000" w:themeColor="text1"/>
                <w:sz w:val="23"/>
                <w:szCs w:val="23"/>
              </w:rPr>
              <w:t>）屏障板应做封边密封处理，上下板采用采用卯榫接口，以增加强度和避免漏声。</w:t>
            </w:r>
          </w:p>
          <w:p w:rsidR="00E0431A" w:rsidRPr="0050154F" w:rsidRDefault="00C73DC8">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在此基础上预计可降噪</w:t>
            </w:r>
            <w:r w:rsidR="00EA2991" w:rsidRPr="0050154F">
              <w:rPr>
                <w:rFonts w:ascii="Arial" w:cs="Arial" w:hint="eastAsia"/>
                <w:color w:val="000000" w:themeColor="text1"/>
                <w:sz w:val="23"/>
                <w:szCs w:val="23"/>
              </w:rPr>
              <w:t>20</w:t>
            </w:r>
            <w:r w:rsidRPr="0050154F">
              <w:rPr>
                <w:rFonts w:ascii="Arial" w:cs="Arial"/>
                <w:color w:val="000000" w:themeColor="text1"/>
                <w:sz w:val="23"/>
                <w:szCs w:val="23"/>
              </w:rPr>
              <w:t>dB(A)</w:t>
            </w:r>
            <w:r w:rsidRPr="0050154F">
              <w:rPr>
                <w:rFonts w:ascii="Arial" w:cs="Arial"/>
                <w:color w:val="000000" w:themeColor="text1"/>
                <w:sz w:val="23"/>
                <w:szCs w:val="23"/>
              </w:rPr>
              <w:t>左右</w:t>
            </w:r>
            <w:r w:rsidRPr="0050154F">
              <w:rPr>
                <w:rFonts w:ascii="Arial" w:cs="Arial" w:hint="eastAsia"/>
                <w:color w:val="000000" w:themeColor="text1"/>
                <w:sz w:val="23"/>
                <w:szCs w:val="23"/>
              </w:rPr>
              <w:t>。</w:t>
            </w:r>
          </w:p>
          <w:p w:rsidR="009525B7" w:rsidRPr="0050154F" w:rsidRDefault="009525B7">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效果图如下：</w:t>
            </w:r>
          </w:p>
          <w:p w:rsidR="009525B7" w:rsidRPr="0050154F" w:rsidRDefault="0050154F">
            <w:pPr>
              <w:spacing w:line="360" w:lineRule="auto"/>
              <w:ind w:firstLineChars="200" w:firstLine="460"/>
              <w:rPr>
                <w:rFonts w:ascii="Arial" w:cs="Arial"/>
                <w:color w:val="000000" w:themeColor="text1"/>
                <w:sz w:val="23"/>
                <w:szCs w:val="23"/>
              </w:rPr>
            </w:pPr>
            <w:r w:rsidRPr="0050154F">
              <w:rPr>
                <w:rFonts w:ascii="Arial" w:cs="Arial"/>
                <w:color w:val="000000" w:themeColor="text1"/>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59.5pt">
                  <v:imagedata r:id="rId16" o:title=""/>
                </v:shape>
              </w:pict>
            </w:r>
          </w:p>
          <w:p w:rsidR="009525B7" w:rsidRPr="0050154F" w:rsidRDefault="0050154F" w:rsidP="00AF518C">
            <w:pPr>
              <w:spacing w:line="360" w:lineRule="auto"/>
              <w:ind w:firstLineChars="200" w:firstLine="460"/>
              <w:rPr>
                <w:rFonts w:ascii="Arial" w:cs="Arial"/>
                <w:color w:val="000000" w:themeColor="text1"/>
                <w:sz w:val="23"/>
                <w:szCs w:val="23"/>
              </w:rPr>
            </w:pPr>
            <w:r w:rsidRPr="0050154F">
              <w:rPr>
                <w:rFonts w:ascii="Arial" w:cs="Arial"/>
                <w:color w:val="000000" w:themeColor="text1"/>
                <w:sz w:val="23"/>
                <w:szCs w:val="23"/>
              </w:rPr>
              <w:lastRenderedPageBreak/>
              <w:pict>
                <v:shape id="_x0000_i1026" type="#_x0000_t75" style="width:442.5pt;height:277.5pt">
                  <v:imagedata r:id="rId17" o:title=""/>
                </v:shape>
              </w:pict>
            </w:r>
          </w:p>
          <w:p w:rsidR="009525B7" w:rsidRPr="0050154F" w:rsidRDefault="009525B7" w:rsidP="00AF518C">
            <w:pPr>
              <w:spacing w:line="360" w:lineRule="auto"/>
              <w:ind w:firstLineChars="200" w:firstLine="460"/>
              <w:rPr>
                <w:rFonts w:ascii="Arial" w:cs="Arial"/>
                <w:color w:val="000000" w:themeColor="text1"/>
                <w:sz w:val="23"/>
                <w:szCs w:val="23"/>
              </w:rPr>
            </w:pPr>
          </w:p>
          <w:p w:rsidR="009525B7" w:rsidRPr="0050154F" w:rsidRDefault="0050154F" w:rsidP="00AF518C">
            <w:pPr>
              <w:spacing w:line="360" w:lineRule="auto"/>
              <w:ind w:firstLineChars="200" w:firstLine="460"/>
              <w:rPr>
                <w:rFonts w:ascii="Arial" w:cs="Arial"/>
                <w:color w:val="000000" w:themeColor="text1"/>
                <w:sz w:val="23"/>
                <w:szCs w:val="23"/>
              </w:rPr>
            </w:pPr>
            <w:r w:rsidRPr="0050154F">
              <w:rPr>
                <w:rFonts w:ascii="Arial" w:cs="Arial"/>
                <w:color w:val="000000" w:themeColor="text1"/>
                <w:sz w:val="23"/>
                <w:szCs w:val="23"/>
              </w:rPr>
              <w:pict>
                <v:shape id="_x0000_i1027" type="#_x0000_t75" style="width:442.5pt;height:268.5pt">
                  <v:imagedata r:id="rId18" o:title=""/>
                </v:shape>
              </w:pict>
            </w:r>
          </w:p>
          <w:p w:rsidR="009525B7" w:rsidRPr="0050154F" w:rsidRDefault="009525B7" w:rsidP="00AF518C">
            <w:pPr>
              <w:spacing w:line="360" w:lineRule="auto"/>
              <w:ind w:firstLineChars="200" w:firstLine="460"/>
              <w:rPr>
                <w:rFonts w:ascii="Arial" w:cs="Arial"/>
                <w:color w:val="000000" w:themeColor="text1"/>
                <w:sz w:val="23"/>
                <w:szCs w:val="23"/>
              </w:rPr>
            </w:pPr>
          </w:p>
          <w:p w:rsidR="009525B7" w:rsidRPr="0050154F" w:rsidRDefault="009525B7" w:rsidP="00AF518C">
            <w:pPr>
              <w:spacing w:line="360" w:lineRule="auto"/>
              <w:ind w:firstLineChars="200" w:firstLine="460"/>
              <w:rPr>
                <w:rFonts w:ascii="Arial" w:cs="Arial"/>
                <w:color w:val="000000" w:themeColor="text1"/>
                <w:sz w:val="23"/>
                <w:szCs w:val="23"/>
              </w:rPr>
            </w:pPr>
          </w:p>
          <w:p w:rsidR="009525B7" w:rsidRPr="0050154F" w:rsidRDefault="009525B7" w:rsidP="00AF518C">
            <w:pPr>
              <w:spacing w:line="360" w:lineRule="auto"/>
              <w:ind w:firstLineChars="200" w:firstLine="460"/>
              <w:rPr>
                <w:rFonts w:ascii="Arial" w:cs="Arial"/>
                <w:color w:val="000000" w:themeColor="text1"/>
                <w:sz w:val="23"/>
                <w:szCs w:val="23"/>
              </w:rPr>
            </w:pPr>
          </w:p>
          <w:p w:rsidR="009525B7" w:rsidRPr="0050154F" w:rsidRDefault="009525B7" w:rsidP="00AF518C">
            <w:pPr>
              <w:spacing w:line="360" w:lineRule="auto"/>
              <w:ind w:firstLineChars="200" w:firstLine="460"/>
              <w:rPr>
                <w:rFonts w:ascii="Arial" w:cs="Arial"/>
                <w:color w:val="000000" w:themeColor="text1"/>
                <w:sz w:val="23"/>
                <w:szCs w:val="23"/>
              </w:rPr>
            </w:pPr>
          </w:p>
          <w:p w:rsidR="009525B7" w:rsidRPr="0050154F" w:rsidRDefault="009525B7" w:rsidP="00BD3214">
            <w:pPr>
              <w:spacing w:line="360" w:lineRule="auto"/>
              <w:rPr>
                <w:rFonts w:ascii="Arial" w:cs="Arial"/>
                <w:color w:val="000000" w:themeColor="text1"/>
                <w:sz w:val="23"/>
                <w:szCs w:val="23"/>
              </w:rPr>
            </w:pPr>
          </w:p>
          <w:p w:rsidR="008260E3" w:rsidRPr="0050154F" w:rsidRDefault="00C73DC8" w:rsidP="00AF518C">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lastRenderedPageBreak/>
              <w:t>项目采取降噪措施后，噪声影响预测结果见表</w:t>
            </w:r>
            <w:r w:rsidRPr="0050154F">
              <w:rPr>
                <w:rFonts w:ascii="Arial" w:cs="Arial" w:hint="eastAsia"/>
                <w:color w:val="000000" w:themeColor="text1"/>
                <w:sz w:val="23"/>
                <w:szCs w:val="23"/>
              </w:rPr>
              <w:t>7-6</w:t>
            </w:r>
            <w:r w:rsidRPr="0050154F">
              <w:rPr>
                <w:rFonts w:ascii="Arial" w:cs="Arial" w:hint="eastAsia"/>
                <w:color w:val="000000" w:themeColor="text1"/>
                <w:sz w:val="23"/>
                <w:szCs w:val="23"/>
              </w:rPr>
              <w:t>。</w:t>
            </w:r>
          </w:p>
          <w:p w:rsidR="00E0431A" w:rsidRPr="0050154F" w:rsidRDefault="00C73DC8">
            <w:pPr>
              <w:spacing w:line="360" w:lineRule="auto"/>
              <w:ind w:firstLineChars="200" w:firstLine="462"/>
              <w:jc w:val="center"/>
              <w:rPr>
                <w:rFonts w:ascii="Arial" w:cs="Arial"/>
                <w:color w:val="000000" w:themeColor="text1"/>
                <w:sz w:val="23"/>
                <w:szCs w:val="23"/>
              </w:rPr>
            </w:pPr>
            <w:r w:rsidRPr="0050154F">
              <w:rPr>
                <w:rFonts w:ascii="Arial" w:hAnsi="Arial" w:cs="Arial" w:hint="eastAsia"/>
                <w:b/>
                <w:color w:val="000000" w:themeColor="text1"/>
                <w:sz w:val="23"/>
                <w:szCs w:val="23"/>
                <w:lang w:val="zh-CN"/>
              </w:rPr>
              <w:t>表</w:t>
            </w:r>
            <w:r w:rsidRPr="0050154F">
              <w:rPr>
                <w:rFonts w:ascii="Arial" w:hAnsi="Arial" w:cs="Arial"/>
                <w:b/>
                <w:color w:val="000000" w:themeColor="text1"/>
                <w:sz w:val="23"/>
                <w:szCs w:val="23"/>
                <w:lang w:val="zh-CN"/>
              </w:rPr>
              <w:t>7-</w:t>
            </w:r>
            <w:r w:rsidRPr="0050154F">
              <w:rPr>
                <w:rFonts w:ascii="Arial" w:hAnsi="Arial" w:cs="Arial" w:hint="eastAsia"/>
                <w:b/>
                <w:color w:val="000000" w:themeColor="text1"/>
                <w:sz w:val="23"/>
                <w:szCs w:val="23"/>
                <w:lang w:val="zh-CN"/>
              </w:rPr>
              <w:t>6</w:t>
            </w:r>
            <w:r w:rsidRPr="0050154F">
              <w:rPr>
                <w:rFonts w:ascii="Arial" w:hAnsi="Arial" w:cs="Arial" w:hint="eastAsia"/>
                <w:b/>
                <w:color w:val="000000" w:themeColor="text1"/>
                <w:sz w:val="23"/>
                <w:szCs w:val="23"/>
                <w:lang w:val="zh-CN"/>
              </w:rPr>
              <w:t>采取降噪措施后噪声影响叠加值预测结果单位：</w:t>
            </w:r>
            <w:r w:rsidRPr="0050154F">
              <w:rPr>
                <w:rFonts w:ascii="Arial" w:hAnsi="Arial" w:cs="Arial"/>
                <w:b/>
                <w:color w:val="000000" w:themeColor="text1"/>
                <w:sz w:val="23"/>
                <w:szCs w:val="23"/>
                <w:lang w:val="zh-CN"/>
              </w:rPr>
              <w:t>dB(A)</w:t>
            </w:r>
          </w:p>
          <w:tbl>
            <w:tblPr>
              <w:tblW w:w="8826" w:type="dxa"/>
              <w:jc w:val="center"/>
              <w:tblLayout w:type="fixed"/>
              <w:tblLook w:val="04A0"/>
            </w:tblPr>
            <w:tblGrid>
              <w:gridCol w:w="1471"/>
              <w:gridCol w:w="1471"/>
              <w:gridCol w:w="1471"/>
              <w:gridCol w:w="1471"/>
              <w:gridCol w:w="1471"/>
              <w:gridCol w:w="1471"/>
            </w:tblGrid>
            <w:tr w:rsidR="00E0431A" w:rsidRPr="0050154F">
              <w:trPr>
                <w:trHeight w:val="369"/>
                <w:jc w:val="center"/>
              </w:trPr>
              <w:tc>
                <w:tcPr>
                  <w:tcW w:w="1471" w:type="dxa"/>
                  <w:tcBorders>
                    <w:top w:val="double" w:sz="4" w:space="0" w:color="auto"/>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方位</w:t>
                  </w:r>
                </w:p>
              </w:tc>
              <w:tc>
                <w:tcPr>
                  <w:tcW w:w="1471" w:type="dxa"/>
                  <w:tcBorders>
                    <w:top w:val="double" w:sz="4" w:space="0" w:color="auto"/>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东侧边界</w:t>
                  </w:r>
                </w:p>
              </w:tc>
              <w:tc>
                <w:tcPr>
                  <w:tcW w:w="1471" w:type="dxa"/>
                  <w:tcBorders>
                    <w:top w:val="double" w:sz="4" w:space="0" w:color="auto"/>
                    <w:left w:val="nil"/>
                    <w:bottom w:val="single" w:sz="4" w:space="0" w:color="000000"/>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南侧边界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西侧边界</w:t>
                  </w:r>
                </w:p>
              </w:tc>
              <w:tc>
                <w:tcPr>
                  <w:tcW w:w="1471" w:type="dxa"/>
                  <w:tcBorders>
                    <w:top w:val="double" w:sz="4" w:space="0" w:color="auto"/>
                    <w:left w:val="nil"/>
                    <w:bottom w:val="single" w:sz="4" w:space="0" w:color="000000"/>
                    <w:right w:val="single" w:sz="4" w:space="0" w:color="000000"/>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北侧边界</w:t>
                  </w:r>
                </w:p>
              </w:tc>
              <w:tc>
                <w:tcPr>
                  <w:tcW w:w="1471" w:type="dxa"/>
                  <w:tcBorders>
                    <w:top w:val="double" w:sz="4" w:space="0" w:color="auto"/>
                    <w:left w:val="nil"/>
                    <w:bottom w:val="single" w:sz="4" w:space="0" w:color="000000"/>
                    <w:right w:val="double" w:sz="4" w:space="0" w:color="auto"/>
                  </w:tcBorders>
                  <w:vAlign w:val="center"/>
                </w:tcPr>
                <w:p w:rsidR="00E0431A" w:rsidRPr="0050154F" w:rsidRDefault="00C73DC8">
                  <w:pPr>
                    <w:ind w:right="11"/>
                    <w:jc w:val="center"/>
                    <w:rPr>
                      <w:rFonts w:ascii="Arial" w:hAnsi="Arial" w:cs="Arial"/>
                      <w:bCs/>
                      <w:color w:val="000000" w:themeColor="text1"/>
                      <w:szCs w:val="21"/>
                    </w:rPr>
                  </w:pPr>
                  <w:r w:rsidRPr="0050154F">
                    <w:rPr>
                      <w:rFonts w:ascii="Arial" w:hAnsi="Arial" w:cs="Arial" w:hint="eastAsia"/>
                      <w:bCs/>
                      <w:color w:val="000000" w:themeColor="text1"/>
                      <w:szCs w:val="21"/>
                    </w:rPr>
                    <w:t>敏感点</w:t>
                  </w:r>
                </w:p>
              </w:tc>
            </w:tr>
            <w:tr w:rsidR="009525B7"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9525B7"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叠加值</w:t>
                  </w:r>
                </w:p>
              </w:tc>
              <w:tc>
                <w:tcPr>
                  <w:tcW w:w="1471" w:type="dxa"/>
                  <w:tcBorders>
                    <w:top w:val="single" w:sz="4" w:space="0" w:color="000000"/>
                    <w:left w:val="nil"/>
                    <w:bottom w:val="single" w:sz="4" w:space="0" w:color="000000"/>
                    <w:right w:val="single" w:sz="4" w:space="0" w:color="auto"/>
                  </w:tcBorders>
                  <w:vAlign w:val="center"/>
                </w:tcPr>
                <w:p w:rsidR="009525B7" w:rsidRPr="0050154F" w:rsidRDefault="009525B7" w:rsidP="00FA285D">
                  <w:pPr>
                    <w:jc w:val="center"/>
                    <w:rPr>
                      <w:rFonts w:ascii="Arial" w:hAnsi="Arial" w:cs="Arial"/>
                      <w:bCs/>
                      <w:color w:val="000000" w:themeColor="text1"/>
                      <w:szCs w:val="21"/>
                    </w:rPr>
                  </w:pPr>
                  <w:r w:rsidRPr="0050154F">
                    <w:rPr>
                      <w:rFonts w:ascii="Arial" w:hAnsi="Arial" w:cs="Arial" w:hint="eastAsia"/>
                      <w:bCs/>
                      <w:color w:val="000000" w:themeColor="text1"/>
                      <w:szCs w:val="21"/>
                    </w:rPr>
                    <w:t>57.8</w:t>
                  </w:r>
                </w:p>
              </w:tc>
              <w:tc>
                <w:tcPr>
                  <w:tcW w:w="1471" w:type="dxa"/>
                  <w:tcBorders>
                    <w:top w:val="single" w:sz="4" w:space="0" w:color="000000"/>
                    <w:left w:val="nil"/>
                    <w:bottom w:val="single" w:sz="4" w:space="0" w:color="000000"/>
                    <w:right w:val="single" w:sz="4" w:space="0" w:color="auto"/>
                  </w:tcBorders>
                  <w:vAlign w:val="center"/>
                </w:tcPr>
                <w:p w:rsidR="009525B7" w:rsidRPr="0050154F" w:rsidRDefault="009525B7" w:rsidP="00FA285D">
                  <w:pPr>
                    <w:jc w:val="center"/>
                    <w:rPr>
                      <w:rFonts w:ascii="Arial" w:hAnsi="Arial" w:cs="Arial"/>
                      <w:bCs/>
                      <w:color w:val="000000" w:themeColor="text1"/>
                      <w:szCs w:val="21"/>
                    </w:rPr>
                  </w:pPr>
                  <w:r w:rsidRPr="0050154F">
                    <w:rPr>
                      <w:rFonts w:ascii="Arial" w:hAnsi="Arial" w:cs="Arial" w:hint="eastAsia"/>
                      <w:bCs/>
                      <w:color w:val="000000" w:themeColor="text1"/>
                      <w:szCs w:val="21"/>
                    </w:rPr>
                    <w:t>57.0</w:t>
                  </w:r>
                </w:p>
              </w:tc>
              <w:tc>
                <w:tcPr>
                  <w:tcW w:w="1471" w:type="dxa"/>
                  <w:tcBorders>
                    <w:top w:val="single" w:sz="4" w:space="0" w:color="000000"/>
                    <w:left w:val="nil"/>
                    <w:bottom w:val="single" w:sz="4" w:space="0" w:color="000000"/>
                    <w:right w:val="single" w:sz="4" w:space="0" w:color="000000"/>
                  </w:tcBorders>
                  <w:vAlign w:val="center"/>
                </w:tcPr>
                <w:p w:rsidR="009525B7" w:rsidRPr="0050154F" w:rsidRDefault="009525B7" w:rsidP="00FA285D">
                  <w:pPr>
                    <w:jc w:val="center"/>
                    <w:rPr>
                      <w:rFonts w:ascii="Arial" w:hAnsi="Arial" w:cs="Arial"/>
                      <w:b/>
                      <w:bCs/>
                      <w:color w:val="000000" w:themeColor="text1"/>
                      <w:szCs w:val="21"/>
                    </w:rPr>
                  </w:pPr>
                  <w:r w:rsidRPr="0050154F">
                    <w:rPr>
                      <w:rFonts w:ascii="Arial" w:hAnsi="Arial" w:cs="Arial" w:hint="eastAsia"/>
                      <w:b/>
                      <w:bCs/>
                      <w:color w:val="000000" w:themeColor="text1"/>
                      <w:szCs w:val="21"/>
                    </w:rPr>
                    <w:t>74.5</w:t>
                  </w:r>
                </w:p>
              </w:tc>
              <w:tc>
                <w:tcPr>
                  <w:tcW w:w="1471" w:type="dxa"/>
                  <w:tcBorders>
                    <w:top w:val="single" w:sz="4" w:space="0" w:color="000000"/>
                    <w:left w:val="nil"/>
                    <w:bottom w:val="single" w:sz="4" w:space="0" w:color="000000"/>
                    <w:right w:val="single" w:sz="4" w:space="0" w:color="000000"/>
                  </w:tcBorders>
                  <w:vAlign w:val="center"/>
                </w:tcPr>
                <w:p w:rsidR="009525B7" w:rsidRPr="0050154F" w:rsidRDefault="009525B7" w:rsidP="00FA285D">
                  <w:pPr>
                    <w:jc w:val="center"/>
                    <w:rPr>
                      <w:rFonts w:ascii="Arial" w:hAnsi="Arial" w:cs="Arial"/>
                      <w:b/>
                      <w:bCs/>
                      <w:color w:val="000000" w:themeColor="text1"/>
                      <w:szCs w:val="21"/>
                    </w:rPr>
                  </w:pPr>
                  <w:r w:rsidRPr="0050154F">
                    <w:rPr>
                      <w:rFonts w:ascii="Arial" w:hAnsi="Arial" w:cs="Arial" w:hint="eastAsia"/>
                      <w:b/>
                      <w:bCs/>
                      <w:color w:val="000000" w:themeColor="text1"/>
                      <w:szCs w:val="21"/>
                    </w:rPr>
                    <w:t>79.5</w:t>
                  </w:r>
                </w:p>
              </w:tc>
              <w:tc>
                <w:tcPr>
                  <w:tcW w:w="1471" w:type="dxa"/>
                  <w:tcBorders>
                    <w:top w:val="single" w:sz="4" w:space="0" w:color="000000"/>
                    <w:left w:val="nil"/>
                    <w:bottom w:val="single" w:sz="4" w:space="0" w:color="000000"/>
                    <w:right w:val="double" w:sz="4" w:space="0" w:color="auto"/>
                  </w:tcBorders>
                  <w:vAlign w:val="center"/>
                </w:tcPr>
                <w:p w:rsidR="009525B7" w:rsidRPr="0050154F" w:rsidRDefault="009525B7" w:rsidP="00FA285D">
                  <w:pPr>
                    <w:jc w:val="center"/>
                    <w:rPr>
                      <w:rFonts w:ascii="Arial" w:hAnsi="Arial" w:cs="Arial"/>
                      <w:b/>
                      <w:bCs/>
                      <w:color w:val="000000" w:themeColor="text1"/>
                      <w:szCs w:val="21"/>
                    </w:rPr>
                  </w:pPr>
                  <w:r w:rsidRPr="0050154F">
                    <w:rPr>
                      <w:rFonts w:ascii="Arial" w:hAnsi="Arial" w:cs="Arial" w:hint="eastAsia"/>
                      <w:b/>
                      <w:bCs/>
                      <w:color w:val="000000" w:themeColor="text1"/>
                      <w:szCs w:val="21"/>
                    </w:rPr>
                    <w:t>70.89</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隔声值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20</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20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20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20</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20</w:t>
                  </w:r>
                </w:p>
              </w:tc>
            </w:tr>
            <w:tr w:rsidR="00E0431A" w:rsidRPr="0050154F">
              <w:trPr>
                <w:trHeight w:val="369"/>
                <w:jc w:val="center"/>
              </w:trPr>
              <w:tc>
                <w:tcPr>
                  <w:tcW w:w="1471" w:type="dxa"/>
                  <w:tcBorders>
                    <w:top w:val="single" w:sz="4" w:space="0" w:color="000000"/>
                    <w:left w:val="double" w:sz="4" w:space="0" w:color="auto"/>
                    <w:bottom w:val="single" w:sz="4" w:space="0" w:color="000000"/>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采取措施后的噪声值</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37.8</w:t>
                  </w:r>
                </w:p>
              </w:tc>
              <w:tc>
                <w:tcPr>
                  <w:tcW w:w="1471" w:type="dxa"/>
                  <w:tcBorders>
                    <w:top w:val="single" w:sz="4" w:space="0" w:color="000000"/>
                    <w:left w:val="nil"/>
                    <w:bottom w:val="single" w:sz="4" w:space="0" w:color="000000"/>
                    <w:right w:val="sing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37.0</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54.5</w:t>
                  </w:r>
                </w:p>
              </w:tc>
              <w:tc>
                <w:tcPr>
                  <w:tcW w:w="1471" w:type="dxa"/>
                  <w:tcBorders>
                    <w:top w:val="single" w:sz="4" w:space="0" w:color="000000"/>
                    <w:left w:val="nil"/>
                    <w:bottom w:val="single" w:sz="4" w:space="0" w:color="000000"/>
                    <w:right w:val="single" w:sz="4" w:space="0" w:color="000000"/>
                  </w:tcBorders>
                  <w:vAlign w:val="center"/>
                </w:tcPr>
                <w:p w:rsidR="00E0431A" w:rsidRPr="0050154F" w:rsidRDefault="008260E3">
                  <w:pPr>
                    <w:jc w:val="center"/>
                    <w:rPr>
                      <w:rFonts w:ascii="Arial" w:hAnsi="Arial" w:cs="Arial"/>
                      <w:bCs/>
                      <w:color w:val="000000" w:themeColor="text1"/>
                      <w:szCs w:val="21"/>
                    </w:rPr>
                  </w:pPr>
                  <w:r w:rsidRPr="0050154F">
                    <w:rPr>
                      <w:rFonts w:ascii="Arial" w:hAnsi="Arial" w:cs="Arial" w:hint="eastAsia"/>
                      <w:bCs/>
                      <w:color w:val="000000" w:themeColor="text1"/>
                      <w:szCs w:val="21"/>
                    </w:rPr>
                    <w:t>59.5</w:t>
                  </w:r>
                </w:p>
              </w:tc>
              <w:tc>
                <w:tcPr>
                  <w:tcW w:w="1471" w:type="dxa"/>
                  <w:tcBorders>
                    <w:top w:val="single" w:sz="4" w:space="0" w:color="000000"/>
                    <w:left w:val="nil"/>
                    <w:bottom w:val="single" w:sz="4" w:space="0" w:color="000000"/>
                    <w:right w:val="double" w:sz="4" w:space="0" w:color="auto"/>
                  </w:tcBorders>
                  <w:vAlign w:val="center"/>
                </w:tcPr>
                <w:p w:rsidR="00E0431A" w:rsidRPr="0050154F" w:rsidRDefault="009525B7">
                  <w:pPr>
                    <w:jc w:val="center"/>
                    <w:rPr>
                      <w:rFonts w:ascii="Arial" w:hAnsi="Arial" w:cs="Arial"/>
                      <w:bCs/>
                      <w:color w:val="000000" w:themeColor="text1"/>
                      <w:szCs w:val="21"/>
                    </w:rPr>
                  </w:pPr>
                  <w:r w:rsidRPr="0050154F">
                    <w:rPr>
                      <w:rFonts w:ascii="Arial" w:hAnsi="Arial" w:cs="Arial" w:hint="eastAsia"/>
                      <w:bCs/>
                      <w:color w:val="000000" w:themeColor="text1"/>
                      <w:szCs w:val="21"/>
                    </w:rPr>
                    <w:t>50.89</w:t>
                  </w:r>
                </w:p>
              </w:tc>
            </w:tr>
            <w:tr w:rsidR="00E0431A" w:rsidRPr="0050154F">
              <w:trPr>
                <w:trHeight w:val="369"/>
                <w:jc w:val="center"/>
              </w:trPr>
              <w:tc>
                <w:tcPr>
                  <w:tcW w:w="1471" w:type="dxa"/>
                  <w:tcBorders>
                    <w:top w:val="single" w:sz="4" w:space="0" w:color="000000"/>
                    <w:left w:val="double" w:sz="4" w:space="0" w:color="auto"/>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排放限值</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sing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70</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single" w:sz="4" w:space="0" w:color="000000"/>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c>
                <w:tcPr>
                  <w:tcW w:w="1471" w:type="dxa"/>
                  <w:tcBorders>
                    <w:top w:val="single" w:sz="4" w:space="0" w:color="000000"/>
                    <w:left w:val="nil"/>
                    <w:bottom w:val="double" w:sz="4" w:space="0" w:color="auto"/>
                    <w:right w:val="double" w:sz="4"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bCs/>
                      <w:color w:val="000000" w:themeColor="text1"/>
                      <w:szCs w:val="21"/>
                    </w:rPr>
                    <w:t>60</w:t>
                  </w:r>
                </w:p>
              </w:tc>
            </w:tr>
          </w:tbl>
          <w:p w:rsidR="00D642CB" w:rsidRPr="0050154F" w:rsidRDefault="00D642CB" w:rsidP="00D642CB">
            <w:pPr>
              <w:spacing w:line="360" w:lineRule="auto"/>
              <w:ind w:firstLineChars="200" w:firstLine="460"/>
              <w:rPr>
                <w:rFonts w:ascii="Arial" w:cs="Arial"/>
                <w:color w:val="000000" w:themeColor="text1"/>
                <w:sz w:val="23"/>
                <w:szCs w:val="23"/>
              </w:rPr>
            </w:pPr>
            <w:r w:rsidRPr="0050154F">
              <w:rPr>
                <w:rFonts w:ascii="Arial" w:cs="Arial"/>
                <w:color w:val="000000" w:themeColor="text1"/>
                <w:sz w:val="23"/>
                <w:szCs w:val="23"/>
              </w:rPr>
              <w:t>根据企业提供信息，项目靠近西溪阳光一侧的冷却塔，仅在夏季使用，平均每年使用约</w:t>
            </w:r>
            <w:r w:rsidRPr="0050154F">
              <w:rPr>
                <w:rFonts w:ascii="Arial" w:cs="Arial"/>
                <w:color w:val="000000" w:themeColor="text1"/>
                <w:sz w:val="23"/>
                <w:szCs w:val="23"/>
              </w:rPr>
              <w:t>100</w:t>
            </w:r>
            <w:r w:rsidRPr="0050154F">
              <w:rPr>
                <w:rFonts w:ascii="Arial" w:cs="Arial"/>
                <w:color w:val="000000" w:themeColor="text1"/>
                <w:sz w:val="23"/>
                <w:szCs w:val="23"/>
              </w:rPr>
              <w:t>天，夜间不运行；真空热水机组仅在冬季使用，平均每年使用</w:t>
            </w:r>
            <w:r w:rsidRPr="0050154F">
              <w:rPr>
                <w:rFonts w:ascii="Arial" w:cs="Arial"/>
                <w:color w:val="000000" w:themeColor="text1"/>
                <w:sz w:val="23"/>
                <w:szCs w:val="23"/>
              </w:rPr>
              <w:t>150</w:t>
            </w:r>
            <w:r w:rsidRPr="0050154F">
              <w:rPr>
                <w:rFonts w:ascii="Arial" w:cs="Arial"/>
                <w:color w:val="000000" w:themeColor="text1"/>
                <w:sz w:val="23"/>
                <w:szCs w:val="23"/>
              </w:rPr>
              <w:t>天，夜间不使用。项目靠近西侧西溪阳光的冷却塔和热水机组作业频率不高，且夜间不生产，通过表</w:t>
            </w:r>
            <w:r w:rsidRPr="0050154F">
              <w:rPr>
                <w:rFonts w:ascii="Arial" w:cs="Arial"/>
                <w:color w:val="000000" w:themeColor="text1"/>
                <w:sz w:val="23"/>
                <w:szCs w:val="23"/>
              </w:rPr>
              <w:t>7-6</w:t>
            </w:r>
            <w:r w:rsidRPr="0050154F">
              <w:rPr>
                <w:rFonts w:ascii="Arial" w:cs="Arial"/>
                <w:color w:val="000000" w:themeColor="text1"/>
                <w:sz w:val="23"/>
                <w:szCs w:val="23"/>
              </w:rPr>
              <w:t>预测结果可知，在采取本环评提出的措施后，冷却塔和热水机组产生的噪声昼间到达西溪阳光的影响值可以满足《声环境质量标准》（</w:t>
            </w:r>
            <w:r w:rsidRPr="0050154F">
              <w:rPr>
                <w:rFonts w:ascii="Arial" w:cs="Arial"/>
                <w:color w:val="000000" w:themeColor="text1"/>
                <w:sz w:val="23"/>
                <w:szCs w:val="23"/>
              </w:rPr>
              <w:t>GB3096-2008</w:t>
            </w:r>
            <w:r w:rsidRPr="0050154F">
              <w:rPr>
                <w:rFonts w:ascii="Arial" w:cs="Arial"/>
                <w:color w:val="000000" w:themeColor="text1"/>
                <w:sz w:val="23"/>
                <w:szCs w:val="23"/>
              </w:rPr>
              <w:t>）中的</w:t>
            </w:r>
            <w:r w:rsidRPr="0050154F">
              <w:rPr>
                <w:rFonts w:ascii="Arial" w:cs="Arial"/>
                <w:color w:val="000000" w:themeColor="text1"/>
                <w:sz w:val="23"/>
                <w:szCs w:val="23"/>
              </w:rPr>
              <w:t>2</w:t>
            </w:r>
            <w:r w:rsidRPr="0050154F">
              <w:rPr>
                <w:rFonts w:ascii="Arial" w:cs="Arial"/>
                <w:color w:val="000000" w:themeColor="text1"/>
                <w:sz w:val="23"/>
                <w:szCs w:val="23"/>
              </w:rPr>
              <w:t>类标准要求，不会产生扰民现象，要求企业做好设备日常维护，杜绝设备故障噪声，在此基础上，项目运营过程噪声对周边环境影响不大。</w:t>
            </w:r>
            <w:r w:rsidRPr="0050154F">
              <w:rPr>
                <w:rFonts w:ascii="Arial" w:cs="Arial"/>
                <w:color w:val="000000" w:themeColor="text1"/>
                <w:sz w:val="23"/>
                <w:szCs w:val="23"/>
              </w:rPr>
              <w:t xml:space="preserve"> </w:t>
            </w:r>
          </w:p>
          <w:p w:rsidR="00E0431A" w:rsidRPr="0050154F" w:rsidRDefault="00C73DC8">
            <w:pPr>
              <w:snapToGrid w:val="0"/>
              <w:spacing w:line="360" w:lineRule="auto"/>
              <w:rPr>
                <w:rFonts w:ascii="Arial" w:hAnsi="Arial" w:cs="Arial"/>
                <w:b/>
                <w:color w:val="000000" w:themeColor="text1"/>
                <w:sz w:val="23"/>
                <w:szCs w:val="23"/>
              </w:rPr>
            </w:pPr>
            <w:r w:rsidRPr="0050154F">
              <w:rPr>
                <w:rFonts w:ascii="Arial" w:hAnsi="Arial" w:cs="Arial"/>
                <w:b/>
                <w:color w:val="000000" w:themeColor="text1"/>
                <w:sz w:val="23"/>
                <w:szCs w:val="23"/>
              </w:rPr>
              <w:t>7.2.4</w:t>
            </w:r>
            <w:r w:rsidRPr="0050154F">
              <w:rPr>
                <w:rFonts w:ascii="Arial" w:hAnsi="Arial" w:cs="Arial" w:hint="eastAsia"/>
                <w:b/>
                <w:color w:val="000000" w:themeColor="text1"/>
                <w:sz w:val="23"/>
                <w:szCs w:val="23"/>
              </w:rPr>
              <w:t>固废影响分析</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本项目不新增员工，且使用天然气作为燃料，故无相应的固废产生。</w:t>
            </w: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pPr>
              <w:spacing w:line="360" w:lineRule="auto"/>
              <w:ind w:firstLineChars="200" w:firstLine="460"/>
              <w:rPr>
                <w:rFonts w:ascii="Arial" w:hAnsi="Arial" w:cs="Arial"/>
                <w:color w:val="000000" w:themeColor="text1"/>
                <w:sz w:val="23"/>
                <w:szCs w:val="23"/>
              </w:rPr>
            </w:pPr>
          </w:p>
          <w:p w:rsidR="00E0431A" w:rsidRPr="0050154F" w:rsidRDefault="00E0431A" w:rsidP="00773BF0">
            <w:pPr>
              <w:spacing w:line="360" w:lineRule="auto"/>
              <w:rPr>
                <w:rFonts w:ascii="Arial" w:hAnsi="Arial" w:cs="Arial"/>
                <w:color w:val="000000" w:themeColor="text1"/>
                <w:sz w:val="23"/>
                <w:szCs w:val="23"/>
              </w:rPr>
            </w:pPr>
          </w:p>
        </w:tc>
      </w:tr>
    </w:tbl>
    <w:p w:rsidR="00E0431A" w:rsidRPr="0050154F" w:rsidRDefault="00E0431A">
      <w:pPr>
        <w:spacing w:line="360" w:lineRule="auto"/>
        <w:rPr>
          <w:rFonts w:ascii="Arial" w:hAnsi="Arial" w:cs="Arial"/>
          <w:b/>
          <w:bCs/>
          <w:color w:val="000000" w:themeColor="text1"/>
          <w:sz w:val="24"/>
        </w:rPr>
        <w:sectPr w:rsidR="00E0431A" w:rsidRPr="0050154F">
          <w:pgSz w:w="11906" w:h="16838"/>
          <w:pgMar w:top="1418" w:right="1418" w:bottom="1418" w:left="1418" w:header="964" w:footer="964" w:gutter="0"/>
          <w:cols w:space="720"/>
          <w:docGrid w:linePitch="312"/>
        </w:sectPr>
      </w:pPr>
    </w:p>
    <w:p w:rsidR="00E0431A" w:rsidRPr="0050154F" w:rsidRDefault="00C73DC8">
      <w:pPr>
        <w:pStyle w:val="1"/>
        <w:spacing w:before="0" w:after="0" w:line="360" w:lineRule="auto"/>
        <w:rPr>
          <w:rFonts w:ascii="Arial" w:hAnsi="Arial" w:cs="Arial"/>
          <w:color w:val="000000" w:themeColor="text1"/>
          <w:sz w:val="24"/>
          <w:szCs w:val="24"/>
        </w:rPr>
      </w:pPr>
      <w:bookmarkStart w:id="69" w:name="_Toc156031843"/>
      <w:bookmarkStart w:id="70" w:name="_Toc291014883"/>
      <w:bookmarkStart w:id="71" w:name="_Toc157220254"/>
      <w:bookmarkStart w:id="72" w:name="_Toc186017765"/>
      <w:r w:rsidRPr="0050154F">
        <w:rPr>
          <w:rFonts w:ascii="Arial" w:hAnsi="Arial" w:cs="Arial"/>
          <w:color w:val="000000" w:themeColor="text1"/>
          <w:sz w:val="24"/>
          <w:szCs w:val="24"/>
        </w:rPr>
        <w:lastRenderedPageBreak/>
        <w:t xml:space="preserve">8 </w:t>
      </w:r>
      <w:r w:rsidRPr="0050154F">
        <w:rPr>
          <w:rFonts w:ascii="Arial" w:hAnsi="Arial" w:cs="Arial" w:hint="eastAsia"/>
          <w:color w:val="000000" w:themeColor="text1"/>
          <w:sz w:val="24"/>
          <w:szCs w:val="24"/>
        </w:rPr>
        <w:t>建设项目拟采取的防治措施及预期治理效果</w:t>
      </w:r>
      <w:bookmarkEnd w:id="69"/>
      <w:bookmarkEnd w:id="70"/>
      <w:bookmarkEnd w:id="71"/>
      <w:bookmarkEnd w:id="72"/>
    </w:p>
    <w:tbl>
      <w:tblPr>
        <w:tblW w:w="9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44"/>
        <w:gridCol w:w="1187"/>
        <w:gridCol w:w="850"/>
        <w:gridCol w:w="3402"/>
        <w:gridCol w:w="2694"/>
      </w:tblGrid>
      <w:tr w:rsidR="00E0431A" w:rsidRPr="0050154F">
        <w:trPr>
          <w:trHeight w:val="425"/>
          <w:jc w:val="center"/>
        </w:trPr>
        <w:tc>
          <w:tcPr>
            <w:tcW w:w="944" w:type="dxa"/>
            <w:tcBorders>
              <w:top w:val="single" w:sz="12" w:space="0" w:color="auto"/>
              <w:tl2br w:val="single" w:sz="2" w:space="0" w:color="auto"/>
            </w:tcBorders>
            <w:vAlign w:val="center"/>
          </w:tcPr>
          <w:p w:rsidR="00E0431A" w:rsidRPr="0050154F" w:rsidRDefault="00C73DC8">
            <w:pPr>
              <w:jc w:val="right"/>
              <w:rPr>
                <w:rFonts w:ascii="Arial" w:hAnsi="Arial" w:cs="Arial"/>
                <w:color w:val="000000" w:themeColor="text1"/>
                <w:szCs w:val="21"/>
              </w:rPr>
            </w:pPr>
            <w:r w:rsidRPr="0050154F">
              <w:rPr>
                <w:rFonts w:ascii="Arial" w:hAnsi="Arial" w:cs="Arial" w:hint="eastAsia"/>
                <w:color w:val="000000" w:themeColor="text1"/>
                <w:szCs w:val="21"/>
              </w:rPr>
              <w:t>内容</w:t>
            </w:r>
          </w:p>
          <w:p w:rsidR="00E0431A" w:rsidRPr="0050154F" w:rsidRDefault="00C73DC8">
            <w:pPr>
              <w:rPr>
                <w:rFonts w:ascii="Arial" w:hAnsi="Arial" w:cs="Arial"/>
                <w:color w:val="000000" w:themeColor="text1"/>
                <w:szCs w:val="21"/>
              </w:rPr>
            </w:pPr>
            <w:r w:rsidRPr="0050154F">
              <w:rPr>
                <w:rFonts w:ascii="Arial" w:hAnsi="Arial" w:cs="Arial" w:hint="eastAsia"/>
                <w:color w:val="000000" w:themeColor="text1"/>
                <w:szCs w:val="21"/>
              </w:rPr>
              <w:t>类型</w:t>
            </w:r>
          </w:p>
        </w:tc>
        <w:tc>
          <w:tcPr>
            <w:tcW w:w="1187"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排放源</w:t>
            </w:r>
          </w:p>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r w:rsidRPr="0050154F">
              <w:rPr>
                <w:rFonts w:ascii="Arial" w:hAnsi="Arial" w:cs="Arial" w:hint="eastAsia"/>
                <w:color w:val="000000" w:themeColor="text1"/>
                <w:szCs w:val="21"/>
              </w:rPr>
              <w:t>编号</w:t>
            </w:r>
            <w:r w:rsidRPr="0050154F">
              <w:rPr>
                <w:rFonts w:ascii="Arial" w:hAnsi="Arial" w:cs="Arial"/>
                <w:color w:val="000000" w:themeColor="text1"/>
                <w:szCs w:val="21"/>
              </w:rPr>
              <w:t>)</w:t>
            </w:r>
          </w:p>
        </w:tc>
        <w:tc>
          <w:tcPr>
            <w:tcW w:w="850"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污染物名称</w:t>
            </w:r>
          </w:p>
        </w:tc>
        <w:tc>
          <w:tcPr>
            <w:tcW w:w="3402"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防治措施</w:t>
            </w:r>
          </w:p>
        </w:tc>
        <w:tc>
          <w:tcPr>
            <w:tcW w:w="2694" w:type="dxa"/>
            <w:tcBorders>
              <w:top w:val="single" w:sz="12" w:space="0" w:color="auto"/>
            </w:tcBorders>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color w:val="000000" w:themeColor="text1"/>
                <w:szCs w:val="21"/>
              </w:rPr>
              <w:t>预期治理效果</w:t>
            </w:r>
          </w:p>
        </w:tc>
      </w:tr>
      <w:tr w:rsidR="00E0431A" w:rsidRPr="0050154F">
        <w:trPr>
          <w:trHeight w:val="425"/>
          <w:jc w:val="center"/>
        </w:trPr>
        <w:tc>
          <w:tcPr>
            <w:tcW w:w="94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大</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气</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染</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物</w:t>
            </w:r>
          </w:p>
        </w:tc>
        <w:tc>
          <w:tcPr>
            <w:tcW w:w="2037" w:type="dxa"/>
            <w:gridSpan w:val="2"/>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锅炉废气</w:t>
            </w:r>
          </w:p>
        </w:tc>
        <w:tc>
          <w:tcPr>
            <w:tcW w:w="3402" w:type="dxa"/>
            <w:vAlign w:val="center"/>
          </w:tcPr>
          <w:p w:rsidR="00E0431A" w:rsidRPr="0050154F" w:rsidRDefault="00C73DC8">
            <w:pPr>
              <w:jc w:val="left"/>
              <w:rPr>
                <w:rFonts w:ascii="Arial" w:hAnsi="Arial" w:cs="Arial"/>
                <w:bCs/>
                <w:color w:val="000000" w:themeColor="text1"/>
                <w:szCs w:val="21"/>
              </w:rPr>
            </w:pPr>
            <w:r w:rsidRPr="0050154F">
              <w:rPr>
                <w:rFonts w:ascii="Arial" w:hAnsi="Arial" w:cs="Arial" w:hint="eastAsia"/>
                <w:bCs/>
                <w:color w:val="000000" w:themeColor="text1"/>
                <w:szCs w:val="21"/>
              </w:rPr>
              <w:t>选用含硫量较低的天然气，产生的废气通过不低于</w:t>
            </w:r>
            <w:r w:rsidRPr="0050154F">
              <w:rPr>
                <w:rFonts w:ascii="Arial" w:hAnsi="Arial" w:cs="Arial"/>
                <w:bCs/>
                <w:color w:val="000000" w:themeColor="text1"/>
                <w:szCs w:val="21"/>
              </w:rPr>
              <w:t>8m</w:t>
            </w:r>
            <w:r w:rsidRPr="0050154F">
              <w:rPr>
                <w:rFonts w:ascii="Arial" w:hAnsi="Arial" w:cs="Arial" w:hint="eastAsia"/>
                <w:bCs/>
                <w:color w:val="000000" w:themeColor="text1"/>
                <w:szCs w:val="21"/>
              </w:rPr>
              <w:t>高的排气筒排放</w:t>
            </w:r>
          </w:p>
        </w:tc>
        <w:tc>
          <w:tcPr>
            <w:tcW w:w="2694"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hint="eastAsia"/>
                <w:bCs/>
                <w:color w:val="000000" w:themeColor="text1"/>
                <w:szCs w:val="21"/>
              </w:rPr>
              <w:t>达到《锅炉大气污染物排放标准》（</w:t>
            </w:r>
            <w:r w:rsidRPr="0050154F">
              <w:rPr>
                <w:rFonts w:ascii="Arial" w:hAnsi="Arial" w:cs="Arial"/>
                <w:bCs/>
                <w:color w:val="000000" w:themeColor="text1"/>
                <w:szCs w:val="21"/>
              </w:rPr>
              <w:t>GB13271-2014</w:t>
            </w:r>
            <w:r w:rsidRPr="0050154F">
              <w:rPr>
                <w:rFonts w:ascii="Arial" w:hAnsi="Arial" w:cs="Arial" w:hint="eastAsia"/>
                <w:bCs/>
                <w:color w:val="000000" w:themeColor="text1"/>
                <w:szCs w:val="21"/>
              </w:rPr>
              <w:t>）中表</w:t>
            </w:r>
            <w:r w:rsidRPr="0050154F">
              <w:rPr>
                <w:rFonts w:ascii="Arial" w:hAnsi="Arial" w:cs="Arial"/>
                <w:bCs/>
                <w:color w:val="000000" w:themeColor="text1"/>
                <w:szCs w:val="21"/>
              </w:rPr>
              <w:t>3</w:t>
            </w:r>
            <w:r w:rsidRPr="0050154F">
              <w:rPr>
                <w:rFonts w:ascii="Arial" w:hAnsi="Arial" w:cs="Arial" w:hint="eastAsia"/>
                <w:bCs/>
                <w:color w:val="000000" w:themeColor="text1"/>
                <w:szCs w:val="21"/>
              </w:rPr>
              <w:t>大气污染物特别排放限值标准中</w:t>
            </w:r>
          </w:p>
        </w:tc>
      </w:tr>
      <w:tr w:rsidR="00E0431A" w:rsidRPr="0050154F">
        <w:trPr>
          <w:trHeight w:val="425"/>
          <w:jc w:val="center"/>
        </w:trPr>
        <w:tc>
          <w:tcPr>
            <w:tcW w:w="94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水</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污</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染</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物</w:t>
            </w:r>
          </w:p>
        </w:tc>
        <w:tc>
          <w:tcPr>
            <w:tcW w:w="2037" w:type="dxa"/>
            <w:gridSpan w:val="2"/>
            <w:vAlign w:val="center"/>
          </w:tcPr>
          <w:p w:rsidR="00E0431A" w:rsidRPr="0050154F" w:rsidRDefault="00C73DC8">
            <w:pPr>
              <w:spacing w:line="240" w:lineRule="exact"/>
              <w:jc w:val="center"/>
              <w:rPr>
                <w:color w:val="000000" w:themeColor="text1"/>
                <w:szCs w:val="21"/>
              </w:rPr>
            </w:pPr>
            <w:r w:rsidRPr="0050154F">
              <w:rPr>
                <w:color w:val="000000" w:themeColor="text1"/>
                <w:szCs w:val="21"/>
              </w:rPr>
              <w:t>生活污水</w:t>
            </w:r>
          </w:p>
        </w:tc>
        <w:tc>
          <w:tcPr>
            <w:tcW w:w="3402" w:type="dxa"/>
            <w:vAlign w:val="center"/>
          </w:tcPr>
          <w:p w:rsidR="00E0431A" w:rsidRPr="0050154F" w:rsidRDefault="00C73DC8">
            <w:pPr>
              <w:jc w:val="center"/>
              <w:rPr>
                <w:color w:val="000000" w:themeColor="text1"/>
                <w:szCs w:val="21"/>
              </w:rPr>
            </w:pPr>
            <w:r w:rsidRPr="0050154F">
              <w:rPr>
                <w:rFonts w:ascii="Arial" w:hAnsi="Arial" w:cs="Arial" w:hint="eastAsia"/>
                <w:bCs/>
                <w:color w:val="000000" w:themeColor="text1"/>
                <w:szCs w:val="21"/>
              </w:rPr>
              <w:t>项目生活污水中的厕所废水经化粪池处理、餐饮废水经隔油池预处理后同其他生活污水合并满足《污水综合排放标准》（</w:t>
            </w:r>
            <w:r w:rsidRPr="0050154F">
              <w:rPr>
                <w:rFonts w:ascii="Arial" w:hAnsi="Arial" w:cs="Arial"/>
                <w:bCs/>
                <w:color w:val="000000" w:themeColor="text1"/>
                <w:szCs w:val="21"/>
              </w:rPr>
              <w:t>GB8978-1996</w:t>
            </w:r>
            <w:r w:rsidRPr="0050154F">
              <w:rPr>
                <w:rFonts w:ascii="Arial" w:hAnsi="Arial" w:cs="Arial" w:hint="eastAsia"/>
                <w:bCs/>
                <w:color w:val="000000" w:themeColor="text1"/>
                <w:szCs w:val="21"/>
              </w:rPr>
              <w:t>）中的三级标准，氨氮满足《污水排入城镇下水道水质标准》（</w:t>
            </w:r>
            <w:r w:rsidRPr="0050154F">
              <w:rPr>
                <w:rFonts w:ascii="Arial" w:hAnsi="Arial" w:cs="Arial"/>
                <w:bCs/>
                <w:color w:val="000000" w:themeColor="text1"/>
                <w:szCs w:val="21"/>
              </w:rPr>
              <w:t>GB/T 31962-2015</w:t>
            </w:r>
            <w:r w:rsidRPr="0050154F">
              <w:rPr>
                <w:rFonts w:ascii="Arial" w:hAnsi="Arial" w:cs="Arial" w:hint="eastAsia"/>
                <w:bCs/>
                <w:color w:val="000000" w:themeColor="text1"/>
                <w:szCs w:val="21"/>
              </w:rPr>
              <w:t>）中的</w:t>
            </w:r>
            <w:r w:rsidRPr="0050154F">
              <w:rPr>
                <w:rFonts w:ascii="Arial" w:hAnsi="Arial" w:cs="Arial"/>
                <w:bCs/>
                <w:color w:val="000000" w:themeColor="text1"/>
                <w:szCs w:val="21"/>
              </w:rPr>
              <w:t>B</w:t>
            </w:r>
            <w:r w:rsidRPr="0050154F">
              <w:rPr>
                <w:rFonts w:ascii="Arial" w:hAnsi="Arial" w:cs="Arial" w:hint="eastAsia"/>
                <w:bCs/>
                <w:color w:val="000000" w:themeColor="text1"/>
                <w:szCs w:val="21"/>
              </w:rPr>
              <w:t>级标准要求后全部纳入城市污水管网至余杭组团污水处理厂处理达到《城镇污水处理厂污染物排放标准》（</w:t>
            </w:r>
            <w:r w:rsidRPr="0050154F">
              <w:rPr>
                <w:rFonts w:ascii="Arial" w:hAnsi="Arial" w:cs="Arial"/>
                <w:bCs/>
                <w:color w:val="000000" w:themeColor="text1"/>
                <w:szCs w:val="21"/>
              </w:rPr>
              <w:t>GB18918-2002</w:t>
            </w:r>
            <w:r w:rsidRPr="0050154F">
              <w:rPr>
                <w:rFonts w:ascii="Arial" w:hAnsi="Arial" w:cs="Arial" w:hint="eastAsia"/>
                <w:bCs/>
                <w:color w:val="000000" w:themeColor="text1"/>
                <w:szCs w:val="21"/>
              </w:rPr>
              <w:t>）一级</w:t>
            </w:r>
            <w:r w:rsidRPr="0050154F">
              <w:rPr>
                <w:rFonts w:ascii="Arial" w:hAnsi="Arial" w:cs="Arial"/>
                <w:bCs/>
                <w:color w:val="000000" w:themeColor="text1"/>
                <w:szCs w:val="21"/>
              </w:rPr>
              <w:t>A</w:t>
            </w:r>
            <w:r w:rsidRPr="0050154F">
              <w:rPr>
                <w:rFonts w:ascii="Arial" w:hAnsi="Arial" w:cs="Arial" w:hint="eastAsia"/>
                <w:bCs/>
                <w:color w:val="000000" w:themeColor="text1"/>
                <w:szCs w:val="21"/>
              </w:rPr>
              <w:t>标准</w:t>
            </w:r>
          </w:p>
        </w:tc>
        <w:tc>
          <w:tcPr>
            <w:tcW w:w="2694" w:type="dxa"/>
            <w:vAlign w:val="center"/>
          </w:tcPr>
          <w:p w:rsidR="00E0431A" w:rsidRPr="0050154F" w:rsidRDefault="00C73DC8">
            <w:pPr>
              <w:spacing w:line="240" w:lineRule="exact"/>
              <w:rPr>
                <w:color w:val="000000" w:themeColor="text1"/>
                <w:szCs w:val="21"/>
              </w:rPr>
            </w:pPr>
            <w:r w:rsidRPr="0050154F">
              <w:rPr>
                <w:color w:val="000000" w:themeColor="text1"/>
                <w:szCs w:val="21"/>
              </w:rPr>
              <w:t>《城镇污水处理厂污染物排放标准》（</w:t>
            </w:r>
            <w:r w:rsidRPr="0050154F">
              <w:rPr>
                <w:color w:val="000000" w:themeColor="text1"/>
                <w:szCs w:val="21"/>
              </w:rPr>
              <w:t>B18918-2002</w:t>
            </w:r>
            <w:r w:rsidRPr="0050154F">
              <w:rPr>
                <w:color w:val="000000" w:themeColor="text1"/>
                <w:szCs w:val="21"/>
              </w:rPr>
              <w:t>）一级</w:t>
            </w:r>
            <w:r w:rsidRPr="0050154F">
              <w:rPr>
                <w:color w:val="000000" w:themeColor="text1"/>
                <w:szCs w:val="21"/>
              </w:rPr>
              <w:t>A</w:t>
            </w:r>
            <w:r w:rsidRPr="0050154F">
              <w:rPr>
                <w:color w:val="000000" w:themeColor="text1"/>
                <w:szCs w:val="21"/>
              </w:rPr>
              <w:t>标准</w:t>
            </w:r>
          </w:p>
        </w:tc>
      </w:tr>
      <w:tr w:rsidR="00E0431A" w:rsidRPr="0050154F">
        <w:trPr>
          <w:trHeight w:val="1104"/>
          <w:jc w:val="center"/>
        </w:trPr>
        <w:tc>
          <w:tcPr>
            <w:tcW w:w="94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固</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体</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废</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物</w:t>
            </w:r>
          </w:p>
        </w:tc>
        <w:tc>
          <w:tcPr>
            <w:tcW w:w="2037" w:type="dxa"/>
            <w:gridSpan w:val="2"/>
            <w:vAlign w:val="center"/>
          </w:tcPr>
          <w:p w:rsidR="00E0431A" w:rsidRPr="0050154F" w:rsidRDefault="00C73DC8">
            <w:pPr>
              <w:ind w:firstLineChars="50" w:firstLine="105"/>
              <w:jc w:val="center"/>
              <w:rPr>
                <w:rFonts w:ascii="Arial" w:hAnsi="Arial" w:cs="Arial"/>
                <w:color w:val="000000" w:themeColor="text1"/>
                <w:szCs w:val="21"/>
              </w:rPr>
            </w:pPr>
            <w:r w:rsidRPr="0050154F">
              <w:rPr>
                <w:rFonts w:ascii="Arial" w:hAnsi="Arial" w:cs="Arial"/>
                <w:color w:val="000000" w:themeColor="text1"/>
                <w:szCs w:val="21"/>
              </w:rPr>
              <w:t>--</w:t>
            </w:r>
          </w:p>
        </w:tc>
        <w:tc>
          <w:tcPr>
            <w:tcW w:w="3402"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c>
          <w:tcPr>
            <w:tcW w:w="2694" w:type="dxa"/>
            <w:vAlign w:val="center"/>
          </w:tcPr>
          <w:p w:rsidR="00E0431A" w:rsidRPr="0050154F" w:rsidRDefault="00C73DC8">
            <w:pPr>
              <w:jc w:val="center"/>
              <w:rPr>
                <w:rFonts w:ascii="Arial" w:hAnsi="Arial" w:cs="Arial"/>
                <w:color w:val="000000" w:themeColor="text1"/>
                <w:szCs w:val="21"/>
              </w:rPr>
            </w:pPr>
            <w:r w:rsidRPr="0050154F">
              <w:rPr>
                <w:rFonts w:ascii="Arial" w:hAnsi="Arial" w:cs="Arial"/>
                <w:color w:val="000000" w:themeColor="text1"/>
                <w:szCs w:val="21"/>
              </w:rPr>
              <w:t>--</w:t>
            </w:r>
          </w:p>
        </w:tc>
      </w:tr>
      <w:tr w:rsidR="00E0431A" w:rsidRPr="0050154F">
        <w:trPr>
          <w:trHeight w:val="425"/>
          <w:jc w:val="center"/>
        </w:trPr>
        <w:tc>
          <w:tcPr>
            <w:tcW w:w="944" w:type="dxa"/>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噪</w:t>
            </w:r>
          </w:p>
          <w:p w:rsidR="00E0431A" w:rsidRPr="0050154F" w:rsidRDefault="00C73DC8">
            <w:pPr>
              <w:jc w:val="center"/>
              <w:rPr>
                <w:rFonts w:ascii="Arial" w:hAnsi="Arial" w:cs="Arial"/>
                <w:bCs/>
                <w:color w:val="000000" w:themeColor="text1"/>
                <w:szCs w:val="21"/>
                <w:highlight w:val="yellow"/>
              </w:rPr>
            </w:pPr>
            <w:r w:rsidRPr="0050154F">
              <w:rPr>
                <w:rFonts w:ascii="Arial" w:hAnsi="Arial" w:cs="Arial" w:hint="eastAsia"/>
                <w:bCs/>
                <w:color w:val="000000" w:themeColor="text1"/>
                <w:szCs w:val="21"/>
              </w:rPr>
              <w:t>声</w:t>
            </w:r>
          </w:p>
        </w:tc>
        <w:tc>
          <w:tcPr>
            <w:tcW w:w="5439" w:type="dxa"/>
            <w:gridSpan w:val="3"/>
            <w:tcBorders>
              <w:right w:val="single" w:sz="4" w:space="0" w:color="auto"/>
            </w:tcBorders>
            <w:vAlign w:val="center"/>
          </w:tcPr>
          <w:p w:rsidR="00773BF0" w:rsidRPr="0050154F" w:rsidRDefault="00773BF0" w:rsidP="00773BF0">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1</w:t>
            </w:r>
            <w:r w:rsidRPr="0050154F">
              <w:rPr>
                <w:rFonts w:ascii="Arial" w:hAnsi="Arial" w:cs="Arial" w:hint="eastAsia"/>
                <w:bCs/>
                <w:color w:val="000000" w:themeColor="text1"/>
                <w:szCs w:val="21"/>
              </w:rPr>
              <w:t>）考虑到设备摆放的紧凑，为保证其操作和维修空间，将整个燃气锅炉、水泵房区域建造一个</w:t>
            </w:r>
            <w:r w:rsidRPr="0050154F">
              <w:rPr>
                <w:rFonts w:ascii="Arial" w:hAnsi="Arial" w:cs="Arial" w:hint="eastAsia"/>
                <w:bCs/>
                <w:color w:val="000000" w:themeColor="text1"/>
                <w:szCs w:val="21"/>
              </w:rPr>
              <w:t>L8100</w:t>
            </w: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W7500</w:t>
            </w: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H2800mm</w:t>
            </w:r>
            <w:r w:rsidRPr="0050154F">
              <w:rPr>
                <w:rFonts w:ascii="Arial" w:hAnsi="Arial" w:cs="Arial" w:hint="eastAsia"/>
                <w:bCs/>
                <w:color w:val="000000" w:themeColor="text1"/>
                <w:szCs w:val="21"/>
              </w:rPr>
              <w:t>的隔音房。</w:t>
            </w:r>
          </w:p>
          <w:p w:rsidR="00773BF0" w:rsidRPr="0050154F" w:rsidRDefault="00773BF0" w:rsidP="00773BF0">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2</w:t>
            </w:r>
            <w:r w:rsidRPr="0050154F">
              <w:rPr>
                <w:rFonts w:ascii="Arial" w:hAnsi="Arial" w:cs="Arial" w:hint="eastAsia"/>
                <w:bCs/>
                <w:color w:val="000000" w:themeColor="text1"/>
                <w:szCs w:val="21"/>
              </w:rPr>
              <w:t>）隔音房墙体厚度</w:t>
            </w:r>
            <w:r w:rsidRPr="0050154F">
              <w:rPr>
                <w:rFonts w:ascii="Arial" w:hAnsi="Arial" w:cs="Arial" w:hint="eastAsia"/>
                <w:bCs/>
                <w:color w:val="000000" w:themeColor="text1"/>
                <w:szCs w:val="21"/>
              </w:rPr>
              <w:t>100mm</w:t>
            </w:r>
            <w:r w:rsidRPr="0050154F">
              <w:rPr>
                <w:rFonts w:ascii="Arial" w:hAnsi="Arial" w:cs="Arial" w:hint="eastAsia"/>
                <w:bCs/>
                <w:color w:val="000000" w:themeColor="text1"/>
                <w:szCs w:val="21"/>
              </w:rPr>
              <w:t>，并在合适位置安装进排、风消声器及人员进出通行隔声门。宽度放心原通行门利用，对其内侧贴硅酸钙板及吸声材料，确保隔音房整体的隔声量。</w:t>
            </w:r>
          </w:p>
          <w:p w:rsidR="00773BF0" w:rsidRPr="0050154F" w:rsidRDefault="00773BF0" w:rsidP="00773BF0">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3</w:t>
            </w:r>
            <w:r w:rsidRPr="0050154F">
              <w:rPr>
                <w:rFonts w:ascii="Arial" w:hAnsi="Arial" w:cs="Arial" w:hint="eastAsia"/>
                <w:bCs/>
                <w:color w:val="000000" w:themeColor="text1"/>
                <w:szCs w:val="21"/>
              </w:rPr>
              <w:t>）对燃气锅炉烟囱设置抗性消声器（带防雨帽）。</w:t>
            </w:r>
          </w:p>
          <w:p w:rsidR="00773BF0" w:rsidRPr="0050154F" w:rsidRDefault="00773BF0" w:rsidP="00773BF0">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4</w:t>
            </w:r>
            <w:r w:rsidRPr="0050154F">
              <w:rPr>
                <w:rFonts w:ascii="Arial" w:hAnsi="Arial" w:cs="Arial" w:hint="eastAsia"/>
                <w:bCs/>
                <w:color w:val="000000" w:themeColor="text1"/>
                <w:szCs w:val="21"/>
              </w:rPr>
              <w:t>）主体结构采用</w:t>
            </w:r>
            <w:r w:rsidRPr="0050154F">
              <w:rPr>
                <w:rFonts w:ascii="Arial" w:hAnsi="Arial" w:cs="Arial" w:hint="eastAsia"/>
                <w:bCs/>
                <w:color w:val="000000" w:themeColor="text1"/>
                <w:szCs w:val="21"/>
              </w:rPr>
              <w:t>100</w:t>
            </w: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100</w:t>
            </w: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4</w:t>
            </w:r>
            <w:r w:rsidRPr="0050154F">
              <w:rPr>
                <w:rFonts w:ascii="Arial" w:hAnsi="Arial" w:cs="Arial" w:hint="eastAsia"/>
                <w:bCs/>
                <w:color w:val="000000" w:themeColor="text1"/>
                <w:szCs w:val="21"/>
              </w:rPr>
              <w:t>矩形方管。</w:t>
            </w:r>
          </w:p>
          <w:p w:rsidR="00E0431A" w:rsidRPr="0050154F" w:rsidRDefault="00773BF0" w:rsidP="00773BF0">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w:t>
            </w:r>
            <w:r w:rsidRPr="0050154F">
              <w:rPr>
                <w:rFonts w:ascii="Arial" w:hAnsi="Arial" w:cs="Arial" w:hint="eastAsia"/>
                <w:bCs/>
                <w:color w:val="000000" w:themeColor="text1"/>
                <w:szCs w:val="21"/>
              </w:rPr>
              <w:t>5</w:t>
            </w:r>
            <w:r w:rsidRPr="0050154F">
              <w:rPr>
                <w:rFonts w:ascii="Arial" w:hAnsi="Arial" w:cs="Arial" w:hint="eastAsia"/>
                <w:bCs/>
                <w:color w:val="000000" w:themeColor="text1"/>
                <w:szCs w:val="21"/>
              </w:rPr>
              <w:t>）隔音房整体防雨处理，外观颜色与原冷却塔降噪设备保持一致。</w:t>
            </w:r>
          </w:p>
        </w:tc>
        <w:tc>
          <w:tcPr>
            <w:tcW w:w="2694" w:type="dxa"/>
            <w:tcBorders>
              <w:left w:val="single" w:sz="4" w:space="0" w:color="auto"/>
            </w:tcBorders>
            <w:vAlign w:val="center"/>
          </w:tcPr>
          <w:p w:rsidR="00E0431A" w:rsidRPr="0050154F" w:rsidRDefault="00C73DC8">
            <w:pPr>
              <w:jc w:val="left"/>
              <w:rPr>
                <w:rFonts w:ascii="Arial" w:hAnsi="Arial" w:cs="Arial"/>
                <w:color w:val="000000" w:themeColor="text1"/>
                <w:sz w:val="23"/>
                <w:szCs w:val="23"/>
              </w:rPr>
            </w:pPr>
            <w:r w:rsidRPr="0050154F">
              <w:rPr>
                <w:rFonts w:ascii="Arial" w:hAnsi="Arial" w:cs="Arial" w:hint="eastAsia"/>
                <w:bCs/>
                <w:color w:val="000000" w:themeColor="text1"/>
                <w:szCs w:val="21"/>
              </w:rPr>
              <w:t>东、西、北边界噪声排放达到《社会生活环境噪声排放标准》中的</w:t>
            </w:r>
            <w:r w:rsidRPr="0050154F">
              <w:rPr>
                <w:rFonts w:ascii="Arial" w:hAnsi="Arial" w:cs="Arial"/>
                <w:bCs/>
                <w:color w:val="000000" w:themeColor="text1"/>
                <w:szCs w:val="21"/>
              </w:rPr>
              <w:t>2</w:t>
            </w:r>
            <w:r w:rsidRPr="0050154F">
              <w:rPr>
                <w:rFonts w:ascii="Arial" w:hAnsi="Arial" w:cs="Arial" w:hint="eastAsia"/>
                <w:bCs/>
                <w:color w:val="000000" w:themeColor="text1"/>
                <w:szCs w:val="21"/>
              </w:rPr>
              <w:t>类标准（昼间</w:t>
            </w:r>
            <w:r w:rsidRPr="0050154F">
              <w:rPr>
                <w:rFonts w:ascii="Arial" w:hAnsi="Arial" w:cs="Arial"/>
                <w:bCs/>
                <w:color w:val="000000" w:themeColor="text1"/>
                <w:szCs w:val="21"/>
              </w:rPr>
              <w:t>≤60dB</w:t>
            </w:r>
            <w:r w:rsidRPr="0050154F">
              <w:rPr>
                <w:rFonts w:ascii="Arial" w:hAnsi="Arial" w:cs="Arial" w:hint="eastAsia"/>
                <w:bCs/>
                <w:color w:val="000000" w:themeColor="text1"/>
                <w:szCs w:val="21"/>
              </w:rPr>
              <w:t>（</w:t>
            </w:r>
            <w:r w:rsidRPr="0050154F">
              <w:rPr>
                <w:rFonts w:ascii="Arial" w:hAnsi="Arial" w:cs="Arial"/>
                <w:bCs/>
                <w:color w:val="000000" w:themeColor="text1"/>
                <w:szCs w:val="21"/>
              </w:rPr>
              <w:t>A</w:t>
            </w:r>
            <w:r w:rsidRPr="0050154F">
              <w:rPr>
                <w:rFonts w:ascii="Arial" w:hAnsi="Arial" w:cs="Arial" w:hint="eastAsia"/>
                <w:bCs/>
                <w:color w:val="000000" w:themeColor="text1"/>
                <w:szCs w:val="21"/>
              </w:rPr>
              <w:t>），夜间不运行），南边界噪声排放达到《社会生活环境噪声排放标准》中的</w:t>
            </w:r>
            <w:r w:rsidRPr="0050154F">
              <w:rPr>
                <w:rFonts w:ascii="Arial" w:hAnsi="Arial" w:cs="Arial" w:hint="eastAsia"/>
                <w:bCs/>
                <w:color w:val="000000" w:themeColor="text1"/>
                <w:szCs w:val="21"/>
              </w:rPr>
              <w:t>4</w:t>
            </w:r>
            <w:r w:rsidRPr="0050154F">
              <w:rPr>
                <w:rFonts w:ascii="Arial" w:hAnsi="Arial" w:cs="Arial" w:hint="eastAsia"/>
                <w:bCs/>
                <w:color w:val="000000" w:themeColor="text1"/>
                <w:szCs w:val="21"/>
              </w:rPr>
              <w:t>类标准（昼间</w:t>
            </w:r>
            <w:r w:rsidRPr="0050154F">
              <w:rPr>
                <w:rFonts w:ascii="Arial" w:hAnsi="Arial" w:cs="Arial"/>
                <w:bCs/>
                <w:color w:val="000000" w:themeColor="text1"/>
                <w:szCs w:val="21"/>
              </w:rPr>
              <w:t>≤</w:t>
            </w:r>
            <w:r w:rsidRPr="0050154F">
              <w:rPr>
                <w:rFonts w:ascii="Arial" w:hAnsi="Arial" w:cs="Arial" w:hint="eastAsia"/>
                <w:bCs/>
                <w:color w:val="000000" w:themeColor="text1"/>
                <w:szCs w:val="21"/>
              </w:rPr>
              <w:t>7</w:t>
            </w:r>
            <w:r w:rsidRPr="0050154F">
              <w:rPr>
                <w:rFonts w:ascii="Arial" w:hAnsi="Arial" w:cs="Arial"/>
                <w:bCs/>
                <w:color w:val="000000" w:themeColor="text1"/>
                <w:szCs w:val="21"/>
              </w:rPr>
              <w:t>0dB</w:t>
            </w:r>
            <w:r w:rsidRPr="0050154F">
              <w:rPr>
                <w:rFonts w:ascii="Arial" w:hAnsi="Arial" w:cs="Arial" w:hint="eastAsia"/>
                <w:bCs/>
                <w:color w:val="000000" w:themeColor="text1"/>
                <w:szCs w:val="21"/>
              </w:rPr>
              <w:t>（</w:t>
            </w:r>
            <w:r w:rsidRPr="0050154F">
              <w:rPr>
                <w:rFonts w:ascii="Arial" w:hAnsi="Arial" w:cs="Arial"/>
                <w:bCs/>
                <w:color w:val="000000" w:themeColor="text1"/>
                <w:szCs w:val="21"/>
              </w:rPr>
              <w:t>A</w:t>
            </w:r>
            <w:r w:rsidRPr="0050154F">
              <w:rPr>
                <w:rFonts w:ascii="Arial" w:hAnsi="Arial" w:cs="Arial" w:hint="eastAsia"/>
                <w:bCs/>
                <w:color w:val="000000" w:themeColor="text1"/>
                <w:szCs w:val="21"/>
              </w:rPr>
              <w:t>），夜间不运行）；敏感点叠加值可以满足《声环境质量标准》</w:t>
            </w:r>
            <w:r w:rsidRPr="0050154F">
              <w:rPr>
                <w:rFonts w:ascii="Arial" w:hAnsi="Arial" w:cs="Arial"/>
                <w:bCs/>
                <w:color w:val="000000" w:themeColor="text1"/>
                <w:szCs w:val="21"/>
              </w:rPr>
              <w:t>(GB3096-2008)</w:t>
            </w:r>
            <w:r w:rsidRPr="0050154F">
              <w:rPr>
                <w:rFonts w:ascii="Arial" w:hAnsi="Arial" w:cs="Arial" w:hint="eastAsia"/>
                <w:bCs/>
                <w:color w:val="000000" w:themeColor="text1"/>
                <w:szCs w:val="21"/>
              </w:rPr>
              <w:t>中</w:t>
            </w:r>
            <w:r w:rsidRPr="0050154F">
              <w:rPr>
                <w:rFonts w:ascii="Arial" w:hAnsi="Arial" w:cs="Arial"/>
                <w:bCs/>
                <w:color w:val="000000" w:themeColor="text1"/>
                <w:szCs w:val="21"/>
              </w:rPr>
              <w:t>2</w:t>
            </w:r>
            <w:r w:rsidRPr="0050154F">
              <w:rPr>
                <w:rFonts w:ascii="Arial" w:hAnsi="Arial" w:cs="Arial" w:hint="eastAsia"/>
                <w:bCs/>
                <w:color w:val="000000" w:themeColor="text1"/>
                <w:szCs w:val="21"/>
              </w:rPr>
              <w:t>类区昼间标准（昼间</w:t>
            </w:r>
            <w:r w:rsidRPr="0050154F">
              <w:rPr>
                <w:rFonts w:ascii="Arial" w:hAnsi="Arial" w:cs="Arial"/>
                <w:bCs/>
                <w:color w:val="000000" w:themeColor="text1"/>
                <w:szCs w:val="21"/>
              </w:rPr>
              <w:t>≤60dB</w:t>
            </w:r>
            <w:r w:rsidRPr="0050154F">
              <w:rPr>
                <w:rFonts w:ascii="Arial" w:hAnsi="Arial" w:cs="Arial" w:hint="eastAsia"/>
                <w:bCs/>
                <w:color w:val="000000" w:themeColor="text1"/>
                <w:szCs w:val="21"/>
              </w:rPr>
              <w:t>（</w:t>
            </w:r>
            <w:r w:rsidRPr="0050154F">
              <w:rPr>
                <w:rFonts w:ascii="Arial" w:hAnsi="Arial" w:cs="Arial"/>
                <w:bCs/>
                <w:color w:val="000000" w:themeColor="text1"/>
                <w:szCs w:val="21"/>
              </w:rPr>
              <w:t>A</w:t>
            </w:r>
            <w:r w:rsidRPr="0050154F">
              <w:rPr>
                <w:rFonts w:ascii="Arial" w:hAnsi="Arial" w:cs="Arial" w:hint="eastAsia"/>
                <w:bCs/>
                <w:color w:val="000000" w:themeColor="text1"/>
                <w:szCs w:val="21"/>
              </w:rPr>
              <w:t>），夜间不运行）</w:t>
            </w:r>
          </w:p>
        </w:tc>
      </w:tr>
      <w:tr w:rsidR="00E0431A" w:rsidRPr="0050154F">
        <w:trPr>
          <w:trHeight w:val="425"/>
          <w:jc w:val="center"/>
        </w:trPr>
        <w:tc>
          <w:tcPr>
            <w:tcW w:w="944" w:type="dxa"/>
            <w:tcBorders>
              <w:bottom w:val="single" w:sz="12" w:space="0" w:color="auto"/>
            </w:tcBorders>
            <w:vAlign w:val="center"/>
          </w:tcPr>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其</w:t>
            </w:r>
          </w:p>
          <w:p w:rsidR="00E0431A" w:rsidRPr="0050154F" w:rsidRDefault="00C73DC8">
            <w:pPr>
              <w:jc w:val="center"/>
              <w:rPr>
                <w:rFonts w:ascii="Arial" w:hAnsi="Arial" w:cs="Arial"/>
                <w:bCs/>
                <w:color w:val="000000" w:themeColor="text1"/>
                <w:szCs w:val="21"/>
              </w:rPr>
            </w:pPr>
            <w:r w:rsidRPr="0050154F">
              <w:rPr>
                <w:rFonts w:ascii="Arial" w:hAnsi="Arial" w:cs="Arial" w:hint="eastAsia"/>
                <w:bCs/>
                <w:color w:val="000000" w:themeColor="text1"/>
                <w:szCs w:val="21"/>
              </w:rPr>
              <w:t>它</w:t>
            </w:r>
          </w:p>
        </w:tc>
        <w:tc>
          <w:tcPr>
            <w:tcW w:w="8133" w:type="dxa"/>
            <w:gridSpan w:val="4"/>
            <w:tcBorders>
              <w:bottom w:val="single" w:sz="12" w:space="0" w:color="auto"/>
            </w:tcBorders>
            <w:vAlign w:val="center"/>
          </w:tcPr>
          <w:p w:rsidR="00E0431A" w:rsidRPr="0050154F" w:rsidRDefault="00C73DC8" w:rsidP="0050154F">
            <w:pPr>
              <w:pStyle w:val="32"/>
              <w:spacing w:beforeLines="50" w:line="360" w:lineRule="auto"/>
              <w:ind w:firstLine="0"/>
              <w:rPr>
                <w:rFonts w:ascii="Arial" w:hAnsi="Arial" w:cs="Arial"/>
                <w:b/>
                <w:color w:val="000000" w:themeColor="text1"/>
                <w:sz w:val="23"/>
                <w:szCs w:val="23"/>
              </w:rPr>
            </w:pPr>
            <w:r w:rsidRPr="0050154F">
              <w:rPr>
                <w:rFonts w:ascii="Arial" w:hAnsi="Arial" w:cs="Arial"/>
                <w:b/>
                <w:color w:val="000000" w:themeColor="text1"/>
                <w:sz w:val="23"/>
                <w:szCs w:val="23"/>
              </w:rPr>
              <w:t>8.1</w:t>
            </w:r>
            <w:r w:rsidRPr="0050154F">
              <w:rPr>
                <w:rFonts w:ascii="Arial" w:hAnsi="Arial" w:cs="Arial" w:hint="eastAsia"/>
                <w:b/>
                <w:color w:val="000000" w:themeColor="text1"/>
                <w:sz w:val="23"/>
                <w:szCs w:val="23"/>
              </w:rPr>
              <w:t>环保投资估算</w:t>
            </w:r>
          </w:p>
          <w:p w:rsidR="00E0431A" w:rsidRPr="0050154F" w:rsidRDefault="00C73DC8">
            <w:pPr>
              <w:spacing w:line="360" w:lineRule="auto"/>
              <w:ind w:firstLineChars="200" w:firstLine="420"/>
              <w:rPr>
                <w:rFonts w:ascii="Arial" w:hAnsi="Arial" w:cs="Arial"/>
                <w:bCs/>
                <w:color w:val="000000" w:themeColor="text1"/>
                <w:szCs w:val="21"/>
              </w:rPr>
            </w:pPr>
            <w:r w:rsidRPr="0050154F">
              <w:rPr>
                <w:rFonts w:ascii="Arial" w:hAnsi="Arial" w:cs="Arial" w:hint="eastAsia"/>
                <w:bCs/>
                <w:color w:val="000000" w:themeColor="text1"/>
                <w:szCs w:val="21"/>
              </w:rPr>
              <w:t>本项目总投资</w:t>
            </w:r>
            <w:r w:rsidRPr="0050154F">
              <w:rPr>
                <w:rFonts w:ascii="Arial" w:hAnsi="Arial" w:cs="Arial"/>
                <w:bCs/>
                <w:color w:val="000000" w:themeColor="text1"/>
                <w:szCs w:val="21"/>
              </w:rPr>
              <w:t>100</w:t>
            </w:r>
            <w:r w:rsidRPr="0050154F">
              <w:rPr>
                <w:rFonts w:ascii="Arial" w:hAnsi="Arial" w:cs="Arial" w:hint="eastAsia"/>
                <w:bCs/>
                <w:color w:val="000000" w:themeColor="text1"/>
                <w:szCs w:val="21"/>
              </w:rPr>
              <w:t>万元，其中环保投资</w:t>
            </w:r>
            <w:r w:rsidRPr="0050154F">
              <w:rPr>
                <w:rFonts w:ascii="Arial" w:hAnsi="Arial" w:cs="Arial" w:hint="eastAsia"/>
                <w:bCs/>
                <w:color w:val="000000" w:themeColor="text1"/>
                <w:szCs w:val="21"/>
              </w:rPr>
              <w:t>30</w:t>
            </w:r>
            <w:r w:rsidRPr="0050154F">
              <w:rPr>
                <w:rFonts w:ascii="Arial" w:hAnsi="Arial" w:cs="Arial" w:hint="eastAsia"/>
                <w:bCs/>
                <w:color w:val="000000" w:themeColor="text1"/>
                <w:szCs w:val="21"/>
              </w:rPr>
              <w:t>万元，约占总投资的</w:t>
            </w:r>
            <w:r w:rsidRPr="0050154F">
              <w:rPr>
                <w:rFonts w:ascii="Arial" w:hAnsi="Arial" w:cs="Arial" w:hint="eastAsia"/>
                <w:bCs/>
                <w:color w:val="000000" w:themeColor="text1"/>
                <w:szCs w:val="21"/>
              </w:rPr>
              <w:t>3</w:t>
            </w:r>
            <w:r w:rsidRPr="0050154F">
              <w:rPr>
                <w:rFonts w:ascii="Arial" w:hAnsi="Arial" w:cs="Arial"/>
                <w:bCs/>
                <w:color w:val="000000" w:themeColor="text1"/>
                <w:szCs w:val="21"/>
              </w:rPr>
              <w:t>0%</w:t>
            </w:r>
            <w:r w:rsidRPr="0050154F">
              <w:rPr>
                <w:rFonts w:ascii="Arial" w:hAnsi="Arial" w:cs="Arial" w:hint="eastAsia"/>
                <w:bCs/>
                <w:color w:val="000000" w:themeColor="text1"/>
                <w:szCs w:val="21"/>
              </w:rPr>
              <w:t>。具体详见表</w:t>
            </w:r>
            <w:r w:rsidRPr="0050154F">
              <w:rPr>
                <w:rFonts w:ascii="Arial" w:hAnsi="Arial" w:cs="Arial"/>
                <w:bCs/>
                <w:color w:val="000000" w:themeColor="text1"/>
                <w:szCs w:val="21"/>
              </w:rPr>
              <w:t>8-1</w:t>
            </w:r>
            <w:r w:rsidRPr="0050154F">
              <w:rPr>
                <w:rFonts w:ascii="Arial" w:hAnsi="Arial" w:cs="Arial" w:hint="eastAsia"/>
                <w:bCs/>
                <w:color w:val="000000" w:themeColor="text1"/>
                <w:szCs w:val="21"/>
              </w:rPr>
              <w:t>。</w:t>
            </w:r>
          </w:p>
          <w:p w:rsidR="00E0431A" w:rsidRPr="0050154F" w:rsidRDefault="00E0431A">
            <w:pPr>
              <w:pStyle w:val="21"/>
              <w:spacing w:line="360" w:lineRule="auto"/>
              <w:ind w:firstLineChars="0" w:firstLine="0"/>
              <w:jc w:val="center"/>
              <w:rPr>
                <w:rFonts w:ascii="Arial" w:hAnsi="Arial" w:cs="Arial"/>
                <w:b/>
                <w:bCs/>
                <w:color w:val="000000" w:themeColor="text1"/>
                <w:sz w:val="23"/>
                <w:szCs w:val="23"/>
              </w:rPr>
            </w:pPr>
          </w:p>
          <w:p w:rsidR="00773BF0" w:rsidRPr="0050154F" w:rsidRDefault="00773BF0">
            <w:pPr>
              <w:pStyle w:val="21"/>
              <w:spacing w:line="360" w:lineRule="auto"/>
              <w:ind w:firstLineChars="0" w:firstLine="0"/>
              <w:jc w:val="center"/>
              <w:rPr>
                <w:rFonts w:ascii="Arial" w:hAnsi="Arial" w:cs="Arial"/>
                <w:b/>
                <w:bCs/>
                <w:color w:val="000000" w:themeColor="text1"/>
                <w:sz w:val="23"/>
                <w:szCs w:val="23"/>
              </w:rPr>
            </w:pPr>
          </w:p>
          <w:p w:rsidR="00773BF0" w:rsidRPr="0050154F" w:rsidRDefault="00773BF0">
            <w:pPr>
              <w:pStyle w:val="21"/>
              <w:spacing w:line="360" w:lineRule="auto"/>
              <w:ind w:firstLineChars="0" w:firstLine="0"/>
              <w:jc w:val="center"/>
              <w:rPr>
                <w:rFonts w:ascii="Arial" w:hAnsi="Arial" w:cs="Arial"/>
                <w:b/>
                <w:bCs/>
                <w:color w:val="000000" w:themeColor="text1"/>
                <w:sz w:val="23"/>
                <w:szCs w:val="23"/>
              </w:rPr>
            </w:pPr>
          </w:p>
          <w:p w:rsidR="00E0431A" w:rsidRPr="0050154F" w:rsidRDefault="00C73DC8">
            <w:pPr>
              <w:pStyle w:val="21"/>
              <w:spacing w:line="360" w:lineRule="auto"/>
              <w:ind w:firstLineChars="0" w:firstLine="0"/>
              <w:jc w:val="center"/>
              <w:rPr>
                <w:rFonts w:ascii="Arial" w:hAnsi="Arial" w:cs="Arial"/>
                <w:b/>
                <w:bCs/>
                <w:color w:val="000000" w:themeColor="text1"/>
                <w:sz w:val="23"/>
                <w:szCs w:val="23"/>
              </w:rPr>
            </w:pPr>
            <w:r w:rsidRPr="0050154F">
              <w:rPr>
                <w:rFonts w:ascii="Arial" w:hAnsi="Arial" w:cs="Arial" w:hint="eastAsia"/>
                <w:b/>
                <w:bCs/>
                <w:color w:val="000000" w:themeColor="text1"/>
                <w:sz w:val="23"/>
                <w:szCs w:val="23"/>
              </w:rPr>
              <w:lastRenderedPageBreak/>
              <w:t>表</w:t>
            </w:r>
            <w:r w:rsidRPr="0050154F">
              <w:rPr>
                <w:rFonts w:ascii="Arial" w:hAnsi="Arial" w:cs="Arial"/>
                <w:b/>
                <w:bCs/>
                <w:color w:val="000000" w:themeColor="text1"/>
                <w:sz w:val="23"/>
                <w:szCs w:val="23"/>
              </w:rPr>
              <w:t xml:space="preserve">8-1  </w:t>
            </w:r>
            <w:r w:rsidRPr="0050154F">
              <w:rPr>
                <w:rFonts w:ascii="Arial" w:hAnsi="Arial" w:cs="Arial" w:hint="eastAsia"/>
                <w:b/>
                <w:bCs/>
                <w:color w:val="000000" w:themeColor="text1"/>
                <w:sz w:val="23"/>
                <w:szCs w:val="23"/>
              </w:rPr>
              <w:t>工程环保设施与投资概算一览表</w:t>
            </w:r>
          </w:p>
          <w:tbl>
            <w:tblPr>
              <w:tblW w:w="78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175"/>
              <w:gridCol w:w="3700"/>
              <w:gridCol w:w="1328"/>
              <w:gridCol w:w="1668"/>
            </w:tblGrid>
            <w:tr w:rsidR="00E0431A" w:rsidRPr="0050154F">
              <w:trPr>
                <w:trHeight w:val="340"/>
                <w:jc w:val="center"/>
              </w:trPr>
              <w:tc>
                <w:tcPr>
                  <w:tcW w:w="1175" w:type="dxa"/>
                  <w:tcBorders>
                    <w:top w:val="double" w:sz="6" w:space="0" w:color="000000"/>
                    <w:left w:val="doub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项目</w:t>
                  </w:r>
                </w:p>
              </w:tc>
              <w:tc>
                <w:tcPr>
                  <w:tcW w:w="3700"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内容</w:t>
                  </w:r>
                </w:p>
              </w:tc>
              <w:tc>
                <w:tcPr>
                  <w:tcW w:w="1328" w:type="dxa"/>
                  <w:tcBorders>
                    <w:top w:val="doub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投资</w:t>
                  </w:r>
                  <w:r w:rsidRPr="0050154F">
                    <w:rPr>
                      <w:rFonts w:ascii="Arial" w:hAnsi="Arial" w:cs="Arial"/>
                      <w:color w:val="000000" w:themeColor="text1"/>
                      <w:szCs w:val="21"/>
                    </w:rPr>
                    <w:t>(</w:t>
                  </w:r>
                  <w:r w:rsidRPr="0050154F">
                    <w:rPr>
                      <w:rFonts w:ascii="Arial" w:hAnsi="Arial" w:cs="Arial" w:hint="eastAsia"/>
                      <w:color w:val="000000" w:themeColor="text1"/>
                      <w:szCs w:val="21"/>
                    </w:rPr>
                    <w:t>万元</w:t>
                  </w:r>
                  <w:r w:rsidRPr="0050154F">
                    <w:rPr>
                      <w:rFonts w:ascii="Arial" w:hAnsi="Arial" w:cs="Arial"/>
                      <w:color w:val="000000" w:themeColor="text1"/>
                      <w:szCs w:val="21"/>
                    </w:rPr>
                    <w:t>)</w:t>
                  </w:r>
                </w:p>
              </w:tc>
              <w:tc>
                <w:tcPr>
                  <w:tcW w:w="1668" w:type="dxa"/>
                  <w:tcBorders>
                    <w:top w:val="double" w:sz="6" w:space="0" w:color="000000"/>
                    <w:left w:val="single" w:sz="6" w:space="0" w:color="000000"/>
                    <w:bottom w:val="single" w:sz="6" w:space="0" w:color="000000"/>
                    <w:right w:val="doub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备注</w:t>
                  </w:r>
                </w:p>
              </w:tc>
            </w:tr>
            <w:tr w:rsidR="00E0431A" w:rsidRPr="0050154F">
              <w:trPr>
                <w:trHeight w:val="340"/>
                <w:jc w:val="center"/>
              </w:trPr>
              <w:tc>
                <w:tcPr>
                  <w:tcW w:w="1175"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噪声治理</w:t>
                  </w:r>
                </w:p>
              </w:tc>
              <w:tc>
                <w:tcPr>
                  <w:tcW w:w="3700"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减震设施、减震基础</w:t>
                  </w:r>
                </w:p>
              </w:tc>
              <w:tc>
                <w:tcPr>
                  <w:tcW w:w="1328"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25</w:t>
                  </w:r>
                </w:p>
              </w:tc>
              <w:tc>
                <w:tcPr>
                  <w:tcW w:w="1668"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边界噪声达标</w:t>
                  </w:r>
                </w:p>
              </w:tc>
            </w:tr>
            <w:tr w:rsidR="00E0431A" w:rsidRPr="0050154F">
              <w:trPr>
                <w:trHeight w:val="340"/>
                <w:jc w:val="center"/>
              </w:trPr>
              <w:tc>
                <w:tcPr>
                  <w:tcW w:w="1175" w:type="dxa"/>
                  <w:tcBorders>
                    <w:top w:val="single" w:sz="6" w:space="0" w:color="000000"/>
                    <w:left w:val="doub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废气治理</w:t>
                  </w:r>
                </w:p>
              </w:tc>
              <w:tc>
                <w:tcPr>
                  <w:tcW w:w="3700"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排气筒安装维护</w:t>
                  </w:r>
                </w:p>
              </w:tc>
              <w:tc>
                <w:tcPr>
                  <w:tcW w:w="1328" w:type="dxa"/>
                  <w:tcBorders>
                    <w:top w:val="single" w:sz="6" w:space="0" w:color="000000"/>
                    <w:left w:val="single" w:sz="6" w:space="0" w:color="000000"/>
                    <w:bottom w:val="sing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color w:val="000000" w:themeColor="text1"/>
                      <w:szCs w:val="21"/>
                    </w:rPr>
                    <w:t>5</w:t>
                  </w:r>
                </w:p>
              </w:tc>
              <w:tc>
                <w:tcPr>
                  <w:tcW w:w="1668" w:type="dxa"/>
                  <w:tcBorders>
                    <w:top w:val="single" w:sz="6" w:space="0" w:color="000000"/>
                    <w:left w:val="single" w:sz="6" w:space="0" w:color="000000"/>
                    <w:bottom w:val="single" w:sz="6" w:space="0" w:color="000000"/>
                    <w:right w:val="doub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达标排放</w:t>
                  </w:r>
                </w:p>
              </w:tc>
            </w:tr>
            <w:tr w:rsidR="00E0431A" w:rsidRPr="0050154F">
              <w:trPr>
                <w:trHeight w:val="340"/>
                <w:jc w:val="center"/>
              </w:trPr>
              <w:tc>
                <w:tcPr>
                  <w:tcW w:w="4875" w:type="dxa"/>
                  <w:gridSpan w:val="2"/>
                  <w:tcBorders>
                    <w:top w:val="single" w:sz="6" w:space="0" w:color="000000"/>
                    <w:left w:val="double" w:sz="6" w:space="0" w:color="000000"/>
                    <w:bottom w:val="doub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合计</w:t>
                  </w:r>
                </w:p>
              </w:tc>
              <w:tc>
                <w:tcPr>
                  <w:tcW w:w="1328" w:type="dxa"/>
                  <w:tcBorders>
                    <w:top w:val="single" w:sz="6" w:space="0" w:color="000000"/>
                    <w:left w:val="single" w:sz="6" w:space="0" w:color="000000"/>
                    <w:bottom w:val="double" w:sz="6" w:space="0" w:color="000000"/>
                    <w:right w:val="sing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hint="eastAsia"/>
                      <w:color w:val="000000" w:themeColor="text1"/>
                      <w:szCs w:val="21"/>
                    </w:rPr>
                    <w:t>30</w:t>
                  </w:r>
                </w:p>
              </w:tc>
              <w:tc>
                <w:tcPr>
                  <w:tcW w:w="1668" w:type="dxa"/>
                  <w:tcBorders>
                    <w:top w:val="single" w:sz="6" w:space="0" w:color="000000"/>
                    <w:left w:val="single" w:sz="6" w:space="0" w:color="000000"/>
                    <w:bottom w:val="double" w:sz="6" w:space="0" w:color="000000"/>
                    <w:right w:val="double" w:sz="6" w:space="0" w:color="000000"/>
                  </w:tcBorders>
                  <w:vAlign w:val="center"/>
                </w:tcPr>
                <w:p w:rsidR="00E0431A" w:rsidRPr="0050154F" w:rsidRDefault="00C73DC8">
                  <w:pPr>
                    <w:snapToGrid w:val="0"/>
                    <w:jc w:val="center"/>
                    <w:rPr>
                      <w:rFonts w:ascii="Arial" w:hAnsi="Arial" w:cs="Arial"/>
                      <w:color w:val="000000" w:themeColor="text1"/>
                      <w:szCs w:val="21"/>
                    </w:rPr>
                  </w:pPr>
                  <w:r w:rsidRPr="0050154F">
                    <w:rPr>
                      <w:rFonts w:ascii="Arial" w:hAnsi="Arial" w:cs="Arial"/>
                      <w:color w:val="000000" w:themeColor="text1"/>
                      <w:szCs w:val="21"/>
                    </w:rPr>
                    <w:t>--</w:t>
                  </w:r>
                </w:p>
              </w:tc>
            </w:tr>
          </w:tbl>
          <w:p w:rsidR="00E0431A" w:rsidRPr="0050154F" w:rsidRDefault="00E0431A">
            <w:pPr>
              <w:pStyle w:val="32"/>
              <w:spacing w:line="20" w:lineRule="exact"/>
              <w:ind w:firstLine="0"/>
              <w:rPr>
                <w:rFonts w:ascii="Arial" w:hAnsi="Arial" w:cs="Arial"/>
                <w:b/>
                <w:color w:val="000000" w:themeColor="text1"/>
                <w:sz w:val="23"/>
                <w:szCs w:val="23"/>
              </w:rPr>
            </w:pPr>
          </w:p>
          <w:p w:rsidR="00E0431A" w:rsidRPr="0050154F" w:rsidRDefault="00C73DC8" w:rsidP="0050154F">
            <w:pPr>
              <w:pStyle w:val="32"/>
              <w:spacing w:beforeLines="50" w:line="360" w:lineRule="auto"/>
              <w:ind w:firstLine="0"/>
              <w:rPr>
                <w:rFonts w:ascii="Arial" w:hAnsi="Arial" w:cs="Arial"/>
                <w:b/>
                <w:color w:val="000000" w:themeColor="text1"/>
                <w:sz w:val="23"/>
                <w:szCs w:val="23"/>
              </w:rPr>
            </w:pPr>
            <w:r w:rsidRPr="0050154F">
              <w:rPr>
                <w:rFonts w:ascii="Arial" w:hAnsi="Arial" w:cs="Arial"/>
                <w:b/>
                <w:color w:val="000000" w:themeColor="text1"/>
                <w:sz w:val="23"/>
                <w:szCs w:val="23"/>
              </w:rPr>
              <w:t>8.2</w:t>
            </w:r>
            <w:r w:rsidRPr="0050154F">
              <w:rPr>
                <w:rFonts w:ascii="Arial" w:hAnsi="Arial" w:cs="Arial" w:hint="eastAsia"/>
                <w:b/>
                <w:bCs/>
                <w:color w:val="000000" w:themeColor="text1"/>
                <w:sz w:val="23"/>
                <w:szCs w:val="23"/>
              </w:rPr>
              <w:t>生态保护及水土流失防护措施及预期效果</w:t>
            </w:r>
          </w:p>
          <w:p w:rsidR="00E0431A" w:rsidRPr="0050154F" w:rsidRDefault="00C73DC8">
            <w:pPr>
              <w:pStyle w:val="21"/>
              <w:spacing w:line="360" w:lineRule="auto"/>
              <w:ind w:firstLine="376"/>
              <w:rPr>
                <w:rFonts w:ascii="Arial" w:hAnsi="Arial" w:cs="Arial"/>
                <w:color w:val="000000" w:themeColor="text1"/>
                <w:sz w:val="23"/>
              </w:rPr>
            </w:pPr>
            <w:r w:rsidRPr="0050154F">
              <w:rPr>
                <w:rFonts w:ascii="Arial" w:hAnsi="Arial" w:cs="Arial" w:hint="eastAsia"/>
                <w:bCs/>
                <w:color w:val="000000" w:themeColor="text1"/>
                <w:sz w:val="21"/>
                <w:szCs w:val="21"/>
              </w:rPr>
              <w:t>建设单位应采取有效且简便的防治措施对项目生产过程中产生的各种污染物进行治理，尽量减少噪声、废气带来的不良影响，将污染物对周围环境所会产生的影响降到最低。本项目外排的污染物经相应的有效的措施处理后，对附近的空气、水体、土壤和植被等的影响可明显减少。</w:t>
            </w: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p w:rsidR="00E0431A" w:rsidRPr="0050154F" w:rsidRDefault="00E0431A">
            <w:pPr>
              <w:rPr>
                <w:rFonts w:ascii="Arial" w:hAnsi="Arial" w:cs="Arial"/>
                <w:color w:val="000000" w:themeColor="text1"/>
                <w:szCs w:val="21"/>
              </w:rPr>
            </w:pPr>
          </w:p>
        </w:tc>
      </w:tr>
    </w:tbl>
    <w:p w:rsidR="00E0431A" w:rsidRPr="0050154F" w:rsidRDefault="00C73DC8">
      <w:pPr>
        <w:pStyle w:val="1"/>
        <w:spacing w:before="0" w:after="0" w:line="360" w:lineRule="auto"/>
        <w:rPr>
          <w:rFonts w:ascii="Arial" w:hAnsi="Arial" w:cs="Arial"/>
          <w:color w:val="000000" w:themeColor="text1"/>
          <w:sz w:val="24"/>
          <w:szCs w:val="24"/>
        </w:rPr>
      </w:pPr>
      <w:bookmarkStart w:id="73" w:name="_Toc156031844"/>
      <w:bookmarkStart w:id="74" w:name="_Toc157220255"/>
      <w:bookmarkStart w:id="75" w:name="_Toc186017766"/>
      <w:bookmarkStart w:id="76" w:name="_Toc291014884"/>
      <w:r w:rsidRPr="0050154F">
        <w:rPr>
          <w:rFonts w:ascii="Arial" w:hAnsi="Arial" w:cs="Arial"/>
          <w:color w:val="000000" w:themeColor="text1"/>
          <w:sz w:val="24"/>
          <w:szCs w:val="24"/>
        </w:rPr>
        <w:lastRenderedPageBreak/>
        <w:t xml:space="preserve">9 </w:t>
      </w:r>
      <w:r w:rsidRPr="0050154F">
        <w:rPr>
          <w:rFonts w:ascii="Arial" w:hAnsi="Arial" w:cs="Arial" w:hint="eastAsia"/>
          <w:color w:val="000000" w:themeColor="text1"/>
          <w:sz w:val="24"/>
          <w:szCs w:val="24"/>
        </w:rPr>
        <w:t>结论与建议</w:t>
      </w:r>
      <w:bookmarkEnd w:id="73"/>
      <w:bookmarkEnd w:id="74"/>
      <w:bookmarkEnd w:id="75"/>
      <w:bookmarkEnd w:id="76"/>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2"/>
      </w:tblGrid>
      <w:tr w:rsidR="00E0431A" w:rsidRPr="0050154F">
        <w:trPr>
          <w:trHeight w:val="12740"/>
          <w:jc w:val="center"/>
        </w:trPr>
        <w:tc>
          <w:tcPr>
            <w:tcW w:w="9072" w:type="dxa"/>
            <w:tcBorders>
              <w:top w:val="single" w:sz="12" w:space="0" w:color="auto"/>
              <w:bottom w:val="single" w:sz="12" w:space="0" w:color="auto"/>
            </w:tcBorders>
          </w:tcPr>
          <w:p w:rsidR="00E0431A" w:rsidRPr="0050154F" w:rsidRDefault="00C73DC8" w:rsidP="0050154F">
            <w:pPr>
              <w:pStyle w:val="2"/>
              <w:spacing w:beforeLines="50" w:line="360" w:lineRule="auto"/>
              <w:rPr>
                <w:rFonts w:ascii="Arial" w:eastAsia="宋体" w:hAnsi="Arial" w:cs="Arial"/>
                <w:color w:val="000000" w:themeColor="text1"/>
                <w:sz w:val="23"/>
                <w:szCs w:val="23"/>
              </w:rPr>
            </w:pPr>
            <w:bookmarkStart w:id="77" w:name="_Toc156031845"/>
            <w:bookmarkStart w:id="78" w:name="_Toc157220256"/>
            <w:r w:rsidRPr="0050154F">
              <w:rPr>
                <w:rFonts w:ascii="Arial" w:eastAsia="宋体" w:hAnsi="Arial" w:cs="Arial"/>
                <w:color w:val="000000" w:themeColor="text1"/>
                <w:sz w:val="23"/>
                <w:szCs w:val="23"/>
              </w:rPr>
              <w:t>9.1</w:t>
            </w:r>
            <w:r w:rsidRPr="0050154F">
              <w:rPr>
                <w:rFonts w:ascii="Arial" w:eastAsia="宋体" w:hAnsi="Arial" w:cs="Arial" w:hint="eastAsia"/>
                <w:color w:val="000000" w:themeColor="text1"/>
                <w:sz w:val="23"/>
                <w:szCs w:val="23"/>
              </w:rPr>
              <w:t>环评结论</w:t>
            </w:r>
            <w:bookmarkEnd w:id="77"/>
            <w:bookmarkEnd w:id="78"/>
          </w:p>
          <w:p w:rsidR="00E0431A" w:rsidRPr="0050154F" w:rsidRDefault="00C73DC8">
            <w:pPr>
              <w:pStyle w:val="3"/>
              <w:spacing w:before="0" w:after="0" w:line="360" w:lineRule="auto"/>
              <w:rPr>
                <w:rFonts w:ascii="Arial" w:hAnsi="Arial" w:cs="Arial"/>
                <w:color w:val="000000" w:themeColor="text1"/>
                <w:sz w:val="23"/>
                <w:szCs w:val="23"/>
              </w:rPr>
            </w:pPr>
            <w:bookmarkStart w:id="79" w:name="_Toc155254296"/>
            <w:bookmarkStart w:id="80" w:name="_Toc156031846"/>
            <w:r w:rsidRPr="0050154F">
              <w:rPr>
                <w:rFonts w:ascii="Arial" w:hAnsi="Arial" w:cs="Arial"/>
                <w:color w:val="000000" w:themeColor="text1"/>
                <w:sz w:val="23"/>
                <w:szCs w:val="23"/>
              </w:rPr>
              <w:t>9.1.1</w:t>
            </w:r>
            <w:r w:rsidRPr="0050154F">
              <w:rPr>
                <w:rFonts w:ascii="Arial" w:hAnsi="Arial" w:cs="Arial" w:hint="eastAsia"/>
                <w:color w:val="000000" w:themeColor="text1"/>
                <w:sz w:val="23"/>
                <w:szCs w:val="23"/>
              </w:rPr>
              <w:t>项目基本情况</w:t>
            </w:r>
            <w:bookmarkEnd w:id="79"/>
            <w:bookmarkEnd w:id="80"/>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杭州同花顺数据开发有限公司成立于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28</w:t>
            </w:r>
            <w:r w:rsidRPr="0050154F">
              <w:rPr>
                <w:rFonts w:ascii="Arial" w:hAnsi="Arial" w:cs="Arial" w:hint="eastAsia"/>
                <w:bCs/>
                <w:color w:val="000000" w:themeColor="text1"/>
                <w:kern w:val="28"/>
                <w:sz w:val="23"/>
                <w:szCs w:val="23"/>
              </w:rPr>
              <w:t>日，位于杭州市余杭区五常街道同顺街</w:t>
            </w:r>
            <w:r w:rsidRPr="0050154F">
              <w:rPr>
                <w:rFonts w:ascii="Arial" w:hAnsi="Arial" w:cs="Arial"/>
                <w:bCs/>
                <w:color w:val="000000" w:themeColor="text1"/>
                <w:kern w:val="28"/>
                <w:sz w:val="23"/>
                <w:szCs w:val="23"/>
              </w:rPr>
              <w:t>18</w:t>
            </w:r>
            <w:r w:rsidRPr="0050154F">
              <w:rPr>
                <w:rFonts w:ascii="Arial" w:hAnsi="Arial" w:cs="Arial" w:hint="eastAsia"/>
                <w:bCs/>
                <w:color w:val="000000" w:themeColor="text1"/>
                <w:kern w:val="28"/>
                <w:sz w:val="23"/>
                <w:szCs w:val="23"/>
              </w:rPr>
              <w:t>号，经营范围：许可经营范围项目：无；一般经营项目：同花顺数据开发；计算机网络工程、计算机软硬件及信息技术的技术开发、技术咨询、技术服务、成功转让；销售：计算机硬件、通讯设备。</w:t>
            </w:r>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企业原有项目审批内容为杭州同花顺数据开发有限公司商业办公用房（同花顺数据处理基地）建设项目，位于余杭区五常街道创意产业园，总用地面积</w:t>
            </w:r>
            <w:r w:rsidRPr="0050154F">
              <w:rPr>
                <w:rFonts w:ascii="Arial" w:hAnsi="Arial" w:cs="Arial" w:hint="eastAsia"/>
                <w:bCs/>
                <w:color w:val="000000" w:themeColor="text1"/>
                <w:kern w:val="28"/>
                <w:sz w:val="23"/>
                <w:szCs w:val="23"/>
              </w:rPr>
              <w:t>13834</w:t>
            </w:r>
            <w:r w:rsidRPr="0050154F">
              <w:rPr>
                <w:rFonts w:ascii="Arial" w:hAnsi="Arial" w:cs="Arial" w:hint="eastAsia"/>
                <w:bCs/>
                <w:color w:val="000000" w:themeColor="text1"/>
                <w:kern w:val="28"/>
                <w:sz w:val="23"/>
                <w:szCs w:val="23"/>
              </w:rPr>
              <w:t>平方米，总建筑面积</w:t>
            </w:r>
            <w:r w:rsidRPr="0050154F">
              <w:rPr>
                <w:rFonts w:ascii="Arial" w:hAnsi="Arial" w:cs="Arial" w:hint="eastAsia"/>
                <w:bCs/>
                <w:color w:val="000000" w:themeColor="text1"/>
                <w:kern w:val="28"/>
                <w:sz w:val="23"/>
                <w:szCs w:val="23"/>
              </w:rPr>
              <w:t>63324.3</w:t>
            </w:r>
            <w:r w:rsidRPr="0050154F">
              <w:rPr>
                <w:rFonts w:ascii="Arial" w:hAnsi="Arial" w:cs="Arial" w:hint="eastAsia"/>
                <w:bCs/>
                <w:color w:val="000000" w:themeColor="text1"/>
                <w:kern w:val="28"/>
                <w:sz w:val="23"/>
                <w:szCs w:val="23"/>
              </w:rPr>
              <w:t>平方米，其中地上建筑面积</w:t>
            </w:r>
            <w:r w:rsidRPr="0050154F">
              <w:rPr>
                <w:rFonts w:ascii="Arial" w:hAnsi="Arial" w:cs="Arial" w:hint="eastAsia"/>
                <w:bCs/>
                <w:color w:val="000000" w:themeColor="text1"/>
                <w:kern w:val="28"/>
                <w:sz w:val="23"/>
                <w:szCs w:val="23"/>
              </w:rPr>
              <w:t>41287.9</w:t>
            </w:r>
            <w:r w:rsidRPr="0050154F">
              <w:rPr>
                <w:rFonts w:ascii="Arial" w:hAnsi="Arial" w:cs="Arial" w:hint="eastAsia"/>
                <w:bCs/>
                <w:color w:val="000000" w:themeColor="text1"/>
                <w:kern w:val="28"/>
                <w:sz w:val="23"/>
                <w:szCs w:val="23"/>
              </w:rPr>
              <w:t>平方米，地下建筑面积</w:t>
            </w:r>
            <w:r w:rsidRPr="0050154F">
              <w:rPr>
                <w:rFonts w:ascii="Arial" w:hAnsi="Arial" w:cs="Arial" w:hint="eastAsia"/>
                <w:bCs/>
                <w:color w:val="000000" w:themeColor="text1"/>
                <w:kern w:val="28"/>
                <w:sz w:val="23"/>
                <w:szCs w:val="23"/>
              </w:rPr>
              <w:t>22036.4</w:t>
            </w:r>
            <w:r w:rsidRPr="0050154F">
              <w:rPr>
                <w:rFonts w:ascii="Arial" w:hAnsi="Arial" w:cs="Arial" w:hint="eastAsia"/>
                <w:bCs/>
                <w:color w:val="000000" w:themeColor="text1"/>
                <w:kern w:val="28"/>
                <w:sz w:val="23"/>
                <w:szCs w:val="23"/>
              </w:rPr>
              <w:t>平方米。该项目于</w:t>
            </w:r>
            <w:r w:rsidRPr="0050154F">
              <w:rPr>
                <w:rFonts w:ascii="Arial" w:hAnsi="Arial" w:cs="Arial"/>
                <w:bCs/>
                <w:color w:val="000000" w:themeColor="text1"/>
                <w:kern w:val="28"/>
                <w:sz w:val="23"/>
                <w:szCs w:val="23"/>
              </w:rPr>
              <w:t>2011</w:t>
            </w:r>
            <w:r w:rsidRPr="0050154F">
              <w:rPr>
                <w:rFonts w:ascii="Arial" w:hAnsi="Arial" w:cs="Arial" w:hint="eastAsia"/>
                <w:bCs/>
                <w:color w:val="000000" w:themeColor="text1"/>
                <w:kern w:val="28"/>
                <w:sz w:val="23"/>
                <w:szCs w:val="23"/>
              </w:rPr>
              <w:t>年</w:t>
            </w:r>
            <w:r w:rsidRPr="0050154F">
              <w:rPr>
                <w:rFonts w:ascii="Arial" w:hAnsi="Arial" w:cs="Arial"/>
                <w:bCs/>
                <w:color w:val="000000" w:themeColor="text1"/>
                <w:kern w:val="28"/>
                <w:sz w:val="23"/>
                <w:szCs w:val="23"/>
              </w:rPr>
              <w:t>9</w:t>
            </w:r>
            <w:r w:rsidRPr="0050154F">
              <w:rPr>
                <w:rFonts w:ascii="Arial" w:hAnsi="Arial" w:cs="Arial" w:hint="eastAsia"/>
                <w:bCs/>
                <w:color w:val="000000" w:themeColor="text1"/>
                <w:kern w:val="28"/>
                <w:sz w:val="23"/>
                <w:szCs w:val="23"/>
              </w:rPr>
              <w:t>月</w:t>
            </w:r>
            <w:r w:rsidRPr="0050154F">
              <w:rPr>
                <w:rFonts w:ascii="Arial" w:hAnsi="Arial" w:cs="Arial"/>
                <w:bCs/>
                <w:color w:val="000000" w:themeColor="text1"/>
                <w:kern w:val="28"/>
                <w:sz w:val="23"/>
                <w:szCs w:val="23"/>
              </w:rPr>
              <w:t>13</w:t>
            </w:r>
            <w:r w:rsidRPr="0050154F">
              <w:rPr>
                <w:rFonts w:ascii="Arial" w:hAnsi="Arial" w:cs="Arial" w:hint="eastAsia"/>
                <w:bCs/>
                <w:color w:val="000000" w:themeColor="text1"/>
                <w:kern w:val="28"/>
                <w:sz w:val="23"/>
                <w:szCs w:val="23"/>
              </w:rPr>
              <w:t>日通过杭州市余杭区环境保护局的审批（环评批复</w:t>
            </w:r>
            <w:r w:rsidRPr="0050154F">
              <w:rPr>
                <w:rFonts w:ascii="Arial" w:hAnsi="Arial" w:cs="Arial"/>
                <w:bCs/>
                <w:color w:val="000000" w:themeColor="text1"/>
                <w:kern w:val="28"/>
                <w:sz w:val="23"/>
                <w:szCs w:val="23"/>
              </w:rPr>
              <w:t>[2011]499</w:t>
            </w:r>
            <w:r w:rsidRPr="0050154F">
              <w:rPr>
                <w:rFonts w:ascii="Arial" w:hAnsi="Arial" w:cs="Arial" w:hint="eastAsia"/>
                <w:bCs/>
                <w:color w:val="000000" w:themeColor="text1"/>
                <w:kern w:val="28"/>
                <w:sz w:val="23"/>
                <w:szCs w:val="23"/>
              </w:rPr>
              <w:t>号）</w:t>
            </w:r>
          </w:p>
          <w:p w:rsidR="00E0431A" w:rsidRPr="0050154F" w:rsidRDefault="00C73DC8">
            <w:pPr>
              <w:autoSpaceDE w:val="0"/>
              <w:autoSpaceDN w:val="0"/>
              <w:adjustRightInd w:val="0"/>
              <w:spacing w:line="360" w:lineRule="auto"/>
              <w:ind w:firstLine="480"/>
              <w:rPr>
                <w:rFonts w:ascii="Arial" w:hAnsi="Arial" w:cs="Arial"/>
                <w:bCs/>
                <w:color w:val="000000" w:themeColor="text1"/>
                <w:kern w:val="28"/>
                <w:sz w:val="23"/>
                <w:szCs w:val="23"/>
              </w:rPr>
            </w:pPr>
            <w:r w:rsidRPr="0050154F">
              <w:rPr>
                <w:rFonts w:ascii="Arial" w:hAnsi="Arial" w:cs="Arial" w:hint="eastAsia"/>
                <w:bCs/>
                <w:color w:val="000000" w:themeColor="text1"/>
                <w:kern w:val="28"/>
                <w:sz w:val="23"/>
                <w:szCs w:val="23"/>
              </w:rPr>
              <w:t>企业原有项目公用工程空调系统采用中央空调系统，使用电能。现企业制热采用燃气真空热水机组，制冷采用冷却塔，供热能源改为天然气。</w:t>
            </w:r>
          </w:p>
          <w:p w:rsidR="00E0431A" w:rsidRPr="0050154F" w:rsidRDefault="00C73DC8">
            <w:pPr>
              <w:pStyle w:val="3"/>
              <w:spacing w:before="0" w:after="0" w:line="360" w:lineRule="auto"/>
              <w:rPr>
                <w:rFonts w:ascii="Arial" w:hAnsi="Arial" w:cs="Arial"/>
                <w:bCs w:val="0"/>
                <w:color w:val="000000" w:themeColor="text1"/>
                <w:kern w:val="28"/>
                <w:sz w:val="23"/>
                <w:szCs w:val="23"/>
              </w:rPr>
            </w:pPr>
            <w:bookmarkStart w:id="81" w:name="_Toc156031848"/>
            <w:bookmarkStart w:id="82" w:name="_Toc155254297"/>
            <w:r w:rsidRPr="0050154F">
              <w:rPr>
                <w:rFonts w:ascii="Arial" w:hAnsi="Arial" w:cs="Arial"/>
                <w:color w:val="000000" w:themeColor="text1"/>
                <w:sz w:val="23"/>
                <w:szCs w:val="23"/>
              </w:rPr>
              <w:t>9.1.2</w:t>
            </w:r>
            <w:r w:rsidRPr="0050154F">
              <w:rPr>
                <w:rFonts w:ascii="Arial" w:hAnsi="Arial" w:cs="Arial" w:hint="eastAsia"/>
                <w:color w:val="000000" w:themeColor="text1"/>
                <w:sz w:val="23"/>
                <w:szCs w:val="23"/>
              </w:rPr>
              <w:t>环境现状分析结论</w:t>
            </w:r>
            <w:bookmarkEnd w:id="81"/>
            <w:bookmarkEnd w:id="82"/>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bCs/>
                <w:color w:val="000000" w:themeColor="text1"/>
                <w:sz w:val="23"/>
                <w:szCs w:val="23"/>
              </w:rPr>
              <w:t xml:space="preserve">(1) </w:t>
            </w:r>
            <w:r w:rsidRPr="0050154F">
              <w:rPr>
                <w:rFonts w:ascii="Arial" w:hAnsi="Arial" w:cs="Arial" w:hint="eastAsia"/>
                <w:bCs/>
                <w:color w:val="000000" w:themeColor="text1"/>
                <w:sz w:val="23"/>
                <w:szCs w:val="23"/>
              </w:rPr>
              <w:t>地表水环境质量现状</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本项目附近自然水体为五常港，最终汇入余杭塘河（杭嘉湖</w:t>
            </w:r>
            <w:r w:rsidRPr="0050154F">
              <w:rPr>
                <w:rFonts w:ascii="Arial" w:hAnsi="Arial" w:cs="Arial"/>
                <w:color w:val="000000" w:themeColor="text1"/>
                <w:sz w:val="23"/>
                <w:szCs w:val="23"/>
              </w:rPr>
              <w:t>28</w:t>
            </w:r>
            <w:r w:rsidRPr="0050154F">
              <w:rPr>
                <w:rFonts w:ascii="Arial" w:hAnsi="Arial" w:cs="Arial" w:hint="eastAsia"/>
                <w:color w:val="000000" w:themeColor="text1"/>
                <w:sz w:val="23"/>
                <w:szCs w:val="23"/>
              </w:rPr>
              <w:t>，余杭闸</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绕城公路桥），根据余杭区环境监测站提供的余杭塘河长桥断面</w:t>
            </w:r>
            <w:r w:rsidRPr="0050154F">
              <w:rPr>
                <w:rFonts w:ascii="Arial" w:hAnsi="Arial" w:cs="Arial"/>
                <w:color w:val="000000" w:themeColor="text1"/>
                <w:sz w:val="23"/>
                <w:szCs w:val="23"/>
              </w:rPr>
              <w:t>2015</w:t>
            </w:r>
            <w:r w:rsidRPr="0050154F">
              <w:rPr>
                <w:rFonts w:ascii="Arial" w:hAnsi="Arial" w:cs="Arial" w:hint="eastAsia"/>
                <w:color w:val="000000" w:themeColor="text1"/>
                <w:sz w:val="23"/>
                <w:szCs w:val="23"/>
              </w:rPr>
              <w:t>年</w:t>
            </w:r>
            <w:r w:rsidRPr="0050154F">
              <w:rPr>
                <w:rFonts w:ascii="Arial" w:hAnsi="Arial" w:cs="Arial"/>
                <w:color w:val="000000" w:themeColor="text1"/>
                <w:sz w:val="23"/>
                <w:szCs w:val="23"/>
              </w:rPr>
              <w:t>9</w:t>
            </w:r>
            <w:r w:rsidRPr="0050154F">
              <w:rPr>
                <w:rFonts w:ascii="Arial" w:hAnsi="Arial" w:cs="Arial" w:hint="eastAsia"/>
                <w:color w:val="000000" w:themeColor="text1"/>
                <w:sz w:val="23"/>
                <w:szCs w:val="23"/>
              </w:rPr>
              <w:t>月</w:t>
            </w:r>
            <w:r w:rsidRPr="0050154F">
              <w:rPr>
                <w:rFonts w:ascii="Arial" w:hAnsi="Arial" w:cs="Arial"/>
                <w:color w:val="000000" w:themeColor="text1"/>
                <w:sz w:val="23"/>
                <w:szCs w:val="23"/>
              </w:rPr>
              <w:t>15</w:t>
            </w:r>
            <w:r w:rsidRPr="0050154F">
              <w:rPr>
                <w:rFonts w:ascii="Arial" w:hAnsi="Arial" w:cs="Arial" w:hint="eastAsia"/>
                <w:color w:val="000000" w:themeColor="text1"/>
                <w:sz w:val="23"/>
                <w:szCs w:val="23"/>
              </w:rPr>
              <w:t>日的现场监测数据，依据《地表水环境质量标准》（</w:t>
            </w:r>
            <w:r w:rsidRPr="0050154F">
              <w:rPr>
                <w:rFonts w:ascii="Arial" w:hAnsi="Arial" w:cs="Arial"/>
                <w:color w:val="000000" w:themeColor="text1"/>
                <w:sz w:val="23"/>
                <w:szCs w:val="23"/>
              </w:rPr>
              <w:t>GB3838-2002</w:t>
            </w:r>
            <w:r w:rsidRPr="0050154F">
              <w:rPr>
                <w:rFonts w:ascii="Arial" w:hAnsi="Arial" w:cs="Arial" w:hint="eastAsia"/>
                <w:color w:val="000000" w:themeColor="text1"/>
                <w:sz w:val="23"/>
                <w:szCs w:val="23"/>
              </w:rPr>
              <w:t>），按单因子评价方法，分析评价结果可知上塘河断面的水质监测数据除溶解氧、氨氮指标无法达到《地表水环境质量标准》（</w:t>
            </w:r>
            <w:r w:rsidRPr="0050154F">
              <w:rPr>
                <w:rFonts w:ascii="Arial" w:hAnsi="Arial" w:cs="Arial"/>
                <w:color w:val="000000" w:themeColor="text1"/>
                <w:sz w:val="23"/>
                <w:szCs w:val="23"/>
              </w:rPr>
              <w:t>GB3838-2002</w:t>
            </w:r>
            <w:r w:rsidRPr="0050154F">
              <w:rPr>
                <w:rFonts w:ascii="Arial" w:hAnsi="Arial" w:cs="Arial" w:hint="eastAsia"/>
                <w:color w:val="000000" w:themeColor="text1"/>
                <w:sz w:val="23"/>
                <w:szCs w:val="23"/>
              </w:rPr>
              <w:t>）中的</w:t>
            </w:r>
            <w:r w:rsidRPr="0050154F">
              <w:rPr>
                <w:rFonts w:ascii="Arial" w:hAnsi="Arial" w:cs="Arial"/>
                <w:color w:val="000000" w:themeColor="text1"/>
                <w:sz w:val="23"/>
                <w:szCs w:val="23"/>
              </w:rPr>
              <w:t>III</w:t>
            </w:r>
            <w:r w:rsidRPr="0050154F">
              <w:rPr>
                <w:rFonts w:ascii="Arial" w:hAnsi="Arial" w:cs="Arial" w:hint="eastAsia"/>
                <w:color w:val="000000" w:themeColor="text1"/>
                <w:sz w:val="23"/>
                <w:szCs w:val="23"/>
              </w:rPr>
              <w:t>类标准，其余指标均能达到标准。</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大气环境质量</w:t>
            </w:r>
            <w:r w:rsidRPr="0050154F">
              <w:rPr>
                <w:rFonts w:ascii="Arial" w:hAnsi="Arial" w:cs="Arial" w:hint="eastAsia"/>
                <w:bCs/>
                <w:color w:val="000000" w:themeColor="text1"/>
                <w:sz w:val="23"/>
                <w:szCs w:val="23"/>
              </w:rPr>
              <w:t>现状</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kern w:val="0"/>
                <w:sz w:val="23"/>
                <w:szCs w:val="23"/>
              </w:rPr>
              <w:t>根据杭州市余杭区环境监测站于</w:t>
            </w:r>
            <w:r w:rsidRPr="0050154F">
              <w:rPr>
                <w:rFonts w:ascii="Arial" w:hAnsi="Arial" w:cs="Arial"/>
                <w:color w:val="000000" w:themeColor="text1"/>
                <w:kern w:val="0"/>
                <w:sz w:val="23"/>
                <w:szCs w:val="23"/>
              </w:rPr>
              <w:t>2015</w:t>
            </w:r>
            <w:r w:rsidRPr="0050154F">
              <w:rPr>
                <w:rFonts w:ascii="Arial" w:hAnsi="Arial" w:cs="Arial" w:hint="eastAsia"/>
                <w:color w:val="000000" w:themeColor="text1"/>
                <w:kern w:val="0"/>
                <w:sz w:val="23"/>
                <w:szCs w:val="23"/>
              </w:rPr>
              <w:t>年</w:t>
            </w:r>
            <w:r w:rsidRPr="0050154F">
              <w:rPr>
                <w:rFonts w:ascii="Arial" w:hAnsi="Arial" w:cs="Arial"/>
                <w:color w:val="000000" w:themeColor="text1"/>
                <w:kern w:val="0"/>
                <w:sz w:val="23"/>
                <w:szCs w:val="23"/>
              </w:rPr>
              <w:t>11</w:t>
            </w:r>
            <w:r w:rsidRPr="0050154F">
              <w:rPr>
                <w:rFonts w:ascii="Arial" w:hAnsi="Arial" w:cs="Arial" w:hint="eastAsia"/>
                <w:color w:val="000000" w:themeColor="text1"/>
                <w:kern w:val="0"/>
                <w:sz w:val="23"/>
                <w:szCs w:val="23"/>
              </w:rPr>
              <w:t>月</w:t>
            </w:r>
            <w:r w:rsidRPr="0050154F">
              <w:rPr>
                <w:rFonts w:ascii="Arial" w:hAnsi="Arial" w:cs="Arial"/>
                <w:color w:val="000000" w:themeColor="text1"/>
                <w:kern w:val="0"/>
                <w:sz w:val="23"/>
                <w:szCs w:val="23"/>
              </w:rPr>
              <w:t>18</w:t>
            </w:r>
            <w:r w:rsidRPr="0050154F">
              <w:rPr>
                <w:rFonts w:ascii="Arial" w:hAnsi="Arial" w:cs="Arial" w:hint="eastAsia"/>
                <w:color w:val="000000" w:themeColor="text1"/>
                <w:kern w:val="0"/>
                <w:sz w:val="23"/>
                <w:szCs w:val="23"/>
              </w:rPr>
              <w:t>日～</w:t>
            </w:r>
            <w:r w:rsidRPr="0050154F">
              <w:rPr>
                <w:rFonts w:ascii="Arial" w:hAnsi="Arial" w:cs="Arial"/>
                <w:color w:val="000000" w:themeColor="text1"/>
                <w:kern w:val="0"/>
                <w:sz w:val="23"/>
                <w:szCs w:val="23"/>
              </w:rPr>
              <w:t>24</w:t>
            </w:r>
            <w:r w:rsidRPr="0050154F">
              <w:rPr>
                <w:rFonts w:ascii="Arial" w:hAnsi="Arial" w:cs="Arial" w:hint="eastAsia"/>
                <w:color w:val="000000" w:themeColor="text1"/>
                <w:kern w:val="0"/>
                <w:sz w:val="23"/>
                <w:szCs w:val="23"/>
              </w:rPr>
              <w:t>日对余杭镇一中大气环境进行监测的监测数据可知，本项目所在区域大气污染物指标均能达到《环境空气质量标准》（</w:t>
            </w:r>
            <w:r w:rsidRPr="0050154F">
              <w:rPr>
                <w:rFonts w:ascii="Arial" w:hAnsi="Arial" w:cs="Arial"/>
                <w:color w:val="000000" w:themeColor="text1"/>
                <w:kern w:val="0"/>
                <w:sz w:val="23"/>
                <w:szCs w:val="23"/>
              </w:rPr>
              <w:t>GB3095-2012</w:t>
            </w:r>
            <w:r w:rsidRPr="0050154F">
              <w:rPr>
                <w:rFonts w:ascii="Arial" w:hAnsi="Arial" w:cs="Arial" w:hint="eastAsia"/>
                <w:color w:val="000000" w:themeColor="text1"/>
                <w:kern w:val="0"/>
                <w:sz w:val="23"/>
                <w:szCs w:val="23"/>
              </w:rPr>
              <w:t>）中二级标准浓度限值要求。</w:t>
            </w:r>
          </w:p>
          <w:p w:rsidR="00E0431A" w:rsidRPr="0050154F" w:rsidRDefault="00C73DC8">
            <w:pPr>
              <w:spacing w:line="360" w:lineRule="auto"/>
              <w:ind w:firstLineChars="200" w:firstLine="460"/>
              <w:rPr>
                <w:rFonts w:ascii="Arial" w:hAnsi="Arial" w:cs="Arial"/>
                <w:bCs/>
                <w:color w:val="000000" w:themeColor="text1"/>
                <w:sz w:val="23"/>
                <w:szCs w:val="23"/>
              </w:rPr>
            </w:pPr>
            <w:bookmarkStart w:id="83" w:name="_Toc156031851"/>
            <w:bookmarkStart w:id="84" w:name="_Toc155254300"/>
            <w:r w:rsidRPr="0050154F">
              <w:rPr>
                <w:rFonts w:ascii="Arial" w:hAnsi="Arial" w:cs="Arial"/>
                <w:bCs/>
                <w:color w:val="000000" w:themeColor="text1"/>
                <w:sz w:val="23"/>
                <w:szCs w:val="23"/>
              </w:rPr>
              <w:t xml:space="preserve"> (3)</w:t>
            </w:r>
            <w:r w:rsidRPr="0050154F">
              <w:rPr>
                <w:rFonts w:ascii="Arial" w:hAnsi="Arial" w:cs="Arial" w:hint="eastAsia"/>
                <w:bCs/>
                <w:color w:val="000000" w:themeColor="text1"/>
                <w:sz w:val="23"/>
                <w:szCs w:val="23"/>
              </w:rPr>
              <w:t>声环境质量现状</w:t>
            </w:r>
          </w:p>
          <w:p w:rsidR="00E0431A" w:rsidRPr="0050154F" w:rsidRDefault="00C73DC8">
            <w:pPr>
              <w:spacing w:line="360" w:lineRule="auto"/>
              <w:ind w:firstLineChars="200" w:firstLine="460"/>
              <w:rPr>
                <w:rFonts w:ascii="Arial" w:hAnsi="Arial" w:cs="Arial"/>
                <w:bCs/>
                <w:color w:val="000000" w:themeColor="text1"/>
                <w:sz w:val="23"/>
                <w:szCs w:val="23"/>
              </w:rPr>
            </w:pPr>
            <w:r w:rsidRPr="0050154F">
              <w:rPr>
                <w:rFonts w:ascii="Arial" w:hAnsi="Arial" w:cs="Arial" w:hint="eastAsia"/>
                <w:color w:val="000000" w:themeColor="text1"/>
                <w:sz w:val="23"/>
                <w:szCs w:val="23"/>
              </w:rPr>
              <w:t>监测结果表明：本项目所在东、西、北侧边界及敏感点昼间声环境监测结果均能满足《声环境质量标准》</w:t>
            </w:r>
            <w:r w:rsidRPr="0050154F">
              <w:rPr>
                <w:rFonts w:ascii="Arial" w:hAnsi="Arial" w:cs="Arial"/>
                <w:color w:val="000000" w:themeColor="text1"/>
                <w:sz w:val="23"/>
                <w:szCs w:val="23"/>
              </w:rPr>
              <w:t>(GB3096-2008)</w:t>
            </w:r>
            <w:r w:rsidRPr="0050154F">
              <w:rPr>
                <w:rFonts w:ascii="Arial" w:hAnsi="Arial" w:cs="Arial" w:hint="eastAsia"/>
                <w:color w:val="000000" w:themeColor="text1"/>
                <w:sz w:val="23"/>
                <w:szCs w:val="23"/>
              </w:rPr>
              <w:t>中</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类标准；南侧边界昼间声环境监测结果均能满足《声环境质量标准》</w:t>
            </w:r>
            <w:r w:rsidRPr="0050154F">
              <w:rPr>
                <w:rFonts w:ascii="Arial" w:hAnsi="Arial" w:cs="Arial"/>
                <w:color w:val="000000" w:themeColor="text1"/>
                <w:sz w:val="23"/>
                <w:szCs w:val="23"/>
              </w:rPr>
              <w:t>(GB3096-2008)</w:t>
            </w:r>
            <w:r w:rsidRPr="0050154F">
              <w:rPr>
                <w:rFonts w:ascii="Arial" w:hAnsi="Arial" w:cs="Arial" w:hint="eastAsia"/>
                <w:color w:val="000000" w:themeColor="text1"/>
                <w:sz w:val="23"/>
                <w:szCs w:val="23"/>
              </w:rPr>
              <w:t>中</w:t>
            </w:r>
            <w:r w:rsidRPr="0050154F">
              <w:rPr>
                <w:rFonts w:ascii="Arial" w:hAnsi="Arial" w:cs="Arial" w:hint="eastAsia"/>
                <w:color w:val="000000" w:themeColor="text1"/>
                <w:sz w:val="23"/>
                <w:szCs w:val="23"/>
              </w:rPr>
              <w:t>4a</w:t>
            </w:r>
            <w:r w:rsidRPr="0050154F">
              <w:rPr>
                <w:rFonts w:ascii="Arial" w:hAnsi="Arial" w:cs="Arial" w:hint="eastAsia"/>
                <w:color w:val="000000" w:themeColor="text1"/>
                <w:sz w:val="23"/>
                <w:szCs w:val="23"/>
              </w:rPr>
              <w:t>类标准。</w:t>
            </w:r>
          </w:p>
          <w:p w:rsidR="00E0431A" w:rsidRPr="0050154F" w:rsidRDefault="00C73DC8">
            <w:pPr>
              <w:pStyle w:val="3"/>
              <w:spacing w:before="0" w:after="0" w:line="360" w:lineRule="auto"/>
              <w:rPr>
                <w:rFonts w:ascii="Arial" w:hAnsi="Arial" w:cs="Arial"/>
                <w:color w:val="000000" w:themeColor="text1"/>
                <w:sz w:val="23"/>
                <w:szCs w:val="23"/>
              </w:rPr>
            </w:pPr>
            <w:r w:rsidRPr="0050154F">
              <w:rPr>
                <w:rFonts w:ascii="Arial" w:hAnsi="Arial" w:cs="Arial"/>
                <w:color w:val="000000" w:themeColor="text1"/>
                <w:sz w:val="23"/>
                <w:szCs w:val="23"/>
              </w:rPr>
              <w:t>9.1.3</w:t>
            </w:r>
            <w:r w:rsidRPr="0050154F">
              <w:rPr>
                <w:rFonts w:ascii="Arial" w:hAnsi="Arial" w:cs="Arial" w:hint="eastAsia"/>
                <w:color w:val="000000" w:themeColor="text1"/>
                <w:sz w:val="23"/>
                <w:szCs w:val="23"/>
              </w:rPr>
              <w:t>主要污染物及环境分析结论</w:t>
            </w:r>
            <w:bookmarkEnd w:id="83"/>
            <w:bookmarkEnd w:id="84"/>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大气环境影响分析</w:t>
            </w:r>
          </w:p>
          <w:p w:rsidR="00E0431A" w:rsidRPr="0050154F" w:rsidRDefault="00C73DC8">
            <w:pPr>
              <w:adjustRightInd w:val="0"/>
              <w:snapToGrid w:val="0"/>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项目热水机组产生废气经不低于</w:t>
            </w:r>
            <w:r w:rsidRPr="0050154F">
              <w:rPr>
                <w:rFonts w:ascii="Arial" w:hAnsi="Arial" w:cs="Arial" w:hint="eastAsia"/>
                <w:color w:val="000000" w:themeColor="text1"/>
                <w:sz w:val="23"/>
                <w:szCs w:val="23"/>
              </w:rPr>
              <w:t>8m</w:t>
            </w:r>
            <w:r w:rsidRPr="0050154F">
              <w:rPr>
                <w:rFonts w:ascii="Arial" w:hAnsi="Arial" w:cs="Arial" w:hint="eastAsia"/>
                <w:color w:val="000000" w:themeColor="text1"/>
                <w:sz w:val="23"/>
                <w:szCs w:val="23"/>
              </w:rPr>
              <w:t>高的排气筒排放，</w:t>
            </w:r>
            <w:r w:rsidRPr="0050154F">
              <w:rPr>
                <w:rFonts w:ascii="Arial" w:hAnsi="Arial" w:cs="Arial" w:hint="eastAsia"/>
                <w:color w:val="000000" w:themeColor="text1"/>
                <w:sz w:val="23"/>
                <w:szCs w:val="23"/>
              </w:rPr>
              <w:t>1#</w:t>
            </w: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2#</w:t>
            </w:r>
            <w:r w:rsidRPr="0050154F">
              <w:rPr>
                <w:rFonts w:ascii="Arial" w:hAnsi="Arial" w:cs="Arial" w:hint="eastAsia"/>
                <w:color w:val="000000" w:themeColor="text1"/>
                <w:sz w:val="23"/>
                <w:szCs w:val="23"/>
              </w:rPr>
              <w:t>排气筒二氧化硫、氮氧化物排放浓度均可满足《锅炉大气污染物排放标准》（</w:t>
            </w:r>
            <w:r w:rsidRPr="0050154F">
              <w:rPr>
                <w:rFonts w:ascii="Arial" w:hAnsi="Arial" w:cs="Arial"/>
                <w:color w:val="000000" w:themeColor="text1"/>
                <w:sz w:val="23"/>
                <w:szCs w:val="23"/>
              </w:rPr>
              <w:t>GB13271-2014</w:t>
            </w:r>
            <w:r w:rsidRPr="0050154F">
              <w:rPr>
                <w:rFonts w:ascii="Arial" w:hAnsi="Arial" w:cs="Arial" w:hint="eastAsia"/>
                <w:color w:val="000000" w:themeColor="text1"/>
                <w:sz w:val="23"/>
                <w:szCs w:val="23"/>
              </w:rPr>
              <w:t>）中表</w:t>
            </w: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大气污染物特别排放限值标准中的燃气锅炉标准（</w:t>
            </w:r>
            <w:r w:rsidRPr="0050154F">
              <w:rPr>
                <w:rFonts w:ascii="Arial" w:hAnsi="Arial" w:cs="Arial"/>
                <w:color w:val="000000" w:themeColor="text1"/>
                <w:sz w:val="23"/>
                <w:szCs w:val="23"/>
              </w:rPr>
              <w:t>SO</w:t>
            </w:r>
            <w:r w:rsidRPr="0050154F">
              <w:rPr>
                <w:rFonts w:ascii="Arial" w:hAnsi="Arial" w:cs="Arial"/>
                <w:color w:val="000000" w:themeColor="text1"/>
                <w:sz w:val="23"/>
                <w:szCs w:val="23"/>
                <w:vertAlign w:val="subscript"/>
              </w:rPr>
              <w:t>2</w:t>
            </w:r>
            <w:r w:rsidRPr="0050154F">
              <w:rPr>
                <w:rFonts w:ascii="Arial" w:hAnsi="Arial" w:cs="Arial"/>
                <w:color w:val="000000" w:themeColor="text1"/>
                <w:sz w:val="23"/>
                <w:szCs w:val="23"/>
              </w:rPr>
              <w:t>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NO</w:t>
            </w:r>
            <w:r w:rsidRPr="0050154F">
              <w:rPr>
                <w:rFonts w:ascii="Arial" w:hAnsi="Arial" w:cs="Arial"/>
                <w:color w:val="000000" w:themeColor="text1"/>
                <w:sz w:val="23"/>
                <w:szCs w:val="23"/>
                <w:vertAlign w:val="subscript"/>
              </w:rPr>
              <w:t>X</w:t>
            </w:r>
            <w:r w:rsidRPr="0050154F">
              <w:rPr>
                <w:rFonts w:ascii="Arial" w:hAnsi="Arial" w:cs="Arial"/>
                <w:color w:val="000000" w:themeColor="text1"/>
                <w:sz w:val="23"/>
                <w:szCs w:val="23"/>
              </w:rPr>
              <w:t>150mg/m</w:t>
            </w:r>
            <w:r w:rsidRPr="0050154F">
              <w:rPr>
                <w:rFonts w:ascii="Arial" w:hAnsi="Arial" w:cs="Arial"/>
                <w:color w:val="000000" w:themeColor="text1"/>
                <w:sz w:val="23"/>
                <w:szCs w:val="23"/>
                <w:vertAlign w:val="superscript"/>
              </w:rPr>
              <w:t>3</w:t>
            </w:r>
            <w:r w:rsidRPr="0050154F">
              <w:rPr>
                <w:rFonts w:ascii="Arial" w:hAnsi="Arial" w:cs="Arial" w:hint="eastAsia"/>
                <w:color w:val="000000" w:themeColor="text1"/>
                <w:sz w:val="23"/>
                <w:szCs w:val="23"/>
              </w:rPr>
              <w:t>）。不会对周围大气环境产生影响。</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水环境影响分析结论</w:t>
            </w:r>
          </w:p>
          <w:p w:rsidR="00E0431A" w:rsidRPr="0050154F" w:rsidRDefault="00C73DC8">
            <w:pPr>
              <w:snapToGrid w:val="0"/>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不新增员工，无新增废水产生。冷却塔冷却用水循环使用不外排。不会对周围水环境产生影响。由于原申报项目产生废水经预处理后纳入余杭组团污水处理厂，该厂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B</w:t>
            </w:r>
            <w:r w:rsidRPr="0050154F">
              <w:rPr>
                <w:rFonts w:ascii="Arial" w:hAnsi="Arial" w:cs="Arial" w:hint="eastAsia"/>
                <w:color w:val="000000" w:themeColor="text1"/>
                <w:sz w:val="23"/>
                <w:szCs w:val="23"/>
              </w:rPr>
              <w:t>标准（</w:t>
            </w:r>
            <w:r w:rsidRPr="0050154F">
              <w:rPr>
                <w:rFonts w:ascii="Arial" w:hAnsi="Arial" w:cs="Arial"/>
                <w:color w:val="000000" w:themeColor="text1"/>
                <w:sz w:val="23"/>
                <w:szCs w:val="23"/>
              </w:rPr>
              <w:t xml:space="preserve">CODcr </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60mg/L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NH3-N</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8mg/L</w:t>
            </w:r>
            <w:r w:rsidRPr="0050154F">
              <w:rPr>
                <w:rFonts w:ascii="Arial" w:hAnsi="Arial" w:cs="Arial" w:hint="eastAsia"/>
                <w:color w:val="000000" w:themeColor="text1"/>
                <w:sz w:val="23"/>
                <w:szCs w:val="23"/>
              </w:rPr>
              <w:t>）；后来由于该污水处理厂进行提升改造，尾水排放执行《城镇污水处理厂污染物排放标准》（</w:t>
            </w:r>
            <w:r w:rsidRPr="0050154F">
              <w:rPr>
                <w:rFonts w:ascii="Arial" w:hAnsi="Arial" w:cs="Arial"/>
                <w:color w:val="000000" w:themeColor="text1"/>
                <w:sz w:val="23"/>
                <w:szCs w:val="23"/>
              </w:rPr>
              <w:t>GB18918-2002</w:t>
            </w:r>
            <w:r w:rsidRPr="0050154F">
              <w:rPr>
                <w:rFonts w:ascii="Arial" w:hAnsi="Arial" w:cs="Arial" w:hint="eastAsia"/>
                <w:color w:val="000000" w:themeColor="text1"/>
                <w:sz w:val="23"/>
                <w:szCs w:val="23"/>
              </w:rPr>
              <w:t>）一级</w:t>
            </w:r>
            <w:r w:rsidRPr="0050154F">
              <w:rPr>
                <w:rFonts w:ascii="Arial" w:hAnsi="Arial" w:cs="Arial"/>
                <w:color w:val="000000" w:themeColor="text1"/>
                <w:sz w:val="23"/>
                <w:szCs w:val="23"/>
              </w:rPr>
              <w:t>A</w:t>
            </w:r>
            <w:r w:rsidRPr="0050154F">
              <w:rPr>
                <w:rFonts w:ascii="Arial" w:hAnsi="Arial" w:cs="Arial" w:hint="eastAsia"/>
                <w:color w:val="000000" w:themeColor="text1"/>
                <w:sz w:val="23"/>
                <w:szCs w:val="23"/>
              </w:rPr>
              <w:t>标准，因此项目污染物排放减少，对周围环境影响不大。</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 xml:space="preserve"> (3)</w:t>
            </w:r>
            <w:r w:rsidRPr="0050154F">
              <w:rPr>
                <w:rFonts w:ascii="Arial" w:hAnsi="Arial" w:cs="Arial" w:hint="eastAsia"/>
                <w:color w:val="000000" w:themeColor="text1"/>
                <w:sz w:val="23"/>
                <w:szCs w:val="23"/>
              </w:rPr>
              <w:t>噪声环境影响分析结论</w:t>
            </w:r>
          </w:p>
          <w:p w:rsidR="00E0431A" w:rsidRPr="0050154F" w:rsidRDefault="00773BF0">
            <w:pPr>
              <w:spacing w:line="360" w:lineRule="auto"/>
              <w:ind w:firstLineChars="200" w:firstLine="460"/>
              <w:rPr>
                <w:rFonts w:ascii="Arial" w:cs="Arial"/>
                <w:color w:val="000000" w:themeColor="text1"/>
                <w:sz w:val="23"/>
                <w:szCs w:val="23"/>
              </w:rPr>
            </w:pPr>
            <w:r w:rsidRPr="0050154F">
              <w:rPr>
                <w:rFonts w:ascii="Arial" w:cs="Arial" w:hint="eastAsia"/>
                <w:color w:val="000000" w:themeColor="text1"/>
                <w:sz w:val="23"/>
                <w:szCs w:val="23"/>
              </w:rPr>
              <w:t>考虑到设备摆放的紧凑，为保证其操作和维修空间，将整个燃气锅炉、水泵房区域建造一个</w:t>
            </w:r>
            <w:r w:rsidRPr="0050154F">
              <w:rPr>
                <w:rFonts w:ascii="Arial" w:cs="Arial" w:hint="eastAsia"/>
                <w:color w:val="000000" w:themeColor="text1"/>
                <w:sz w:val="23"/>
                <w:szCs w:val="23"/>
              </w:rPr>
              <w:t>L8100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W7500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H2800mm</w:t>
            </w:r>
            <w:r w:rsidRPr="0050154F">
              <w:rPr>
                <w:rFonts w:ascii="Arial" w:cs="Arial" w:hint="eastAsia"/>
                <w:color w:val="000000" w:themeColor="text1"/>
                <w:sz w:val="23"/>
                <w:szCs w:val="23"/>
              </w:rPr>
              <w:t>的隔音房，隔音房墙体厚度</w:t>
            </w:r>
            <w:r w:rsidRPr="0050154F">
              <w:rPr>
                <w:rFonts w:ascii="Arial" w:cs="Arial" w:hint="eastAsia"/>
                <w:color w:val="000000" w:themeColor="text1"/>
                <w:sz w:val="23"/>
                <w:szCs w:val="23"/>
              </w:rPr>
              <w:t>100mm</w:t>
            </w:r>
            <w:r w:rsidRPr="0050154F">
              <w:rPr>
                <w:rFonts w:ascii="Arial" w:cs="Arial" w:hint="eastAsia"/>
                <w:color w:val="000000" w:themeColor="text1"/>
                <w:sz w:val="23"/>
                <w:szCs w:val="23"/>
              </w:rPr>
              <w:t>，并在合适位置安装进排、风消声器及人员进出通行隔声门。宽度放心原通行门利用，对其内侧贴硅酸钙板及吸声材料，确保隔音房整体的隔声量；对燃气锅炉烟囱设置抗性消声器（带防雨帽），主体结构采用</w:t>
            </w:r>
            <w:r w:rsidRPr="0050154F">
              <w:rPr>
                <w:rFonts w:ascii="Arial" w:cs="Arial" w:hint="eastAsia"/>
                <w:color w:val="000000" w:themeColor="text1"/>
                <w:sz w:val="23"/>
                <w:szCs w:val="23"/>
              </w:rPr>
              <w:t>100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100</w:t>
            </w:r>
            <w:r w:rsidRPr="0050154F">
              <w:rPr>
                <w:rFonts w:ascii="Arial" w:cs="Arial" w:hint="eastAsia"/>
                <w:color w:val="000000" w:themeColor="text1"/>
                <w:sz w:val="23"/>
                <w:szCs w:val="23"/>
              </w:rPr>
              <w:t>×</w:t>
            </w:r>
            <w:r w:rsidRPr="0050154F">
              <w:rPr>
                <w:rFonts w:ascii="Arial" w:cs="Arial" w:hint="eastAsia"/>
                <w:color w:val="000000" w:themeColor="text1"/>
                <w:sz w:val="23"/>
                <w:szCs w:val="23"/>
              </w:rPr>
              <w:t>4</w:t>
            </w:r>
            <w:r w:rsidRPr="0050154F">
              <w:rPr>
                <w:rFonts w:ascii="Arial" w:cs="Arial" w:hint="eastAsia"/>
                <w:color w:val="000000" w:themeColor="text1"/>
                <w:sz w:val="23"/>
                <w:szCs w:val="23"/>
              </w:rPr>
              <w:t>矩形方管；隔音房整体防雨处理，外观颜色与原冷却塔降噪设备保持一致</w:t>
            </w:r>
            <w:r w:rsidR="008942D2" w:rsidRPr="0050154F">
              <w:rPr>
                <w:rFonts w:ascii="Arial" w:cs="Arial" w:hint="eastAsia"/>
                <w:color w:val="000000" w:themeColor="text1"/>
                <w:sz w:val="23"/>
                <w:szCs w:val="23"/>
              </w:rPr>
              <w:t>。</w:t>
            </w:r>
            <w:r w:rsidR="00C73DC8" w:rsidRPr="0050154F">
              <w:rPr>
                <w:rFonts w:ascii="Arial" w:cs="Arial" w:hint="eastAsia"/>
                <w:color w:val="000000" w:themeColor="text1"/>
                <w:sz w:val="23"/>
                <w:szCs w:val="23"/>
              </w:rPr>
              <w:t>在此基础上预计可隔声</w:t>
            </w:r>
            <w:r w:rsidR="0050154F" w:rsidRPr="0050154F">
              <w:rPr>
                <w:rFonts w:ascii="Arial" w:cs="Arial" w:hint="eastAsia"/>
                <w:color w:val="000000" w:themeColor="text1"/>
                <w:sz w:val="23"/>
                <w:szCs w:val="23"/>
              </w:rPr>
              <w:t>20</w:t>
            </w:r>
            <w:r w:rsidR="00C73DC8" w:rsidRPr="0050154F">
              <w:rPr>
                <w:rFonts w:ascii="Arial" w:cs="Arial"/>
                <w:color w:val="000000" w:themeColor="text1"/>
                <w:sz w:val="23"/>
                <w:szCs w:val="23"/>
              </w:rPr>
              <w:t>dB</w:t>
            </w:r>
            <w:r w:rsidR="00C73DC8" w:rsidRPr="0050154F">
              <w:rPr>
                <w:rFonts w:ascii="Arial" w:cs="Arial" w:hint="eastAsia"/>
                <w:color w:val="000000" w:themeColor="text1"/>
                <w:sz w:val="23"/>
                <w:szCs w:val="23"/>
              </w:rPr>
              <w:t>左右。</w:t>
            </w:r>
            <w:r w:rsidR="00BD5C19" w:rsidRPr="0050154F">
              <w:rPr>
                <w:rFonts w:ascii="Arial" w:hAnsi="Arial" w:cs="Arial" w:hint="eastAsia"/>
                <w:bCs/>
                <w:color w:val="000000" w:themeColor="text1"/>
                <w:sz w:val="23"/>
                <w:szCs w:val="23"/>
              </w:rPr>
              <w:t>项目使用设备频率不高且夜间不运行，</w:t>
            </w:r>
            <w:r w:rsidR="00C73DC8" w:rsidRPr="0050154F">
              <w:rPr>
                <w:rFonts w:ascii="Arial" w:cs="Arial" w:hint="eastAsia"/>
                <w:color w:val="000000" w:themeColor="text1"/>
                <w:sz w:val="23"/>
                <w:szCs w:val="23"/>
              </w:rPr>
              <w:t>在落实环评提出的噪声防治措施后对东、西、北侧边界的噪声排放能够达到《社会生活环境噪声排放标准》</w:t>
            </w:r>
            <w:r w:rsidR="00C73DC8" w:rsidRPr="0050154F">
              <w:rPr>
                <w:rFonts w:ascii="Arial" w:cs="Arial"/>
                <w:color w:val="000000" w:themeColor="text1"/>
                <w:sz w:val="23"/>
                <w:szCs w:val="23"/>
              </w:rPr>
              <w:t>(GB22337-2008)</w:t>
            </w:r>
            <w:r w:rsidR="00C73DC8" w:rsidRPr="0050154F">
              <w:rPr>
                <w:rFonts w:ascii="Arial" w:cs="Arial" w:hint="eastAsia"/>
                <w:color w:val="000000" w:themeColor="text1"/>
                <w:sz w:val="23"/>
                <w:szCs w:val="23"/>
              </w:rPr>
              <w:t>中</w:t>
            </w:r>
            <w:r w:rsidR="00C73DC8" w:rsidRPr="0050154F">
              <w:rPr>
                <w:rFonts w:ascii="Arial" w:cs="Arial"/>
                <w:color w:val="000000" w:themeColor="text1"/>
                <w:sz w:val="23"/>
                <w:szCs w:val="23"/>
              </w:rPr>
              <w:t>2</w:t>
            </w:r>
            <w:r w:rsidR="00C73DC8" w:rsidRPr="0050154F">
              <w:rPr>
                <w:rFonts w:ascii="Arial" w:cs="Arial" w:hint="eastAsia"/>
                <w:color w:val="000000" w:themeColor="text1"/>
                <w:sz w:val="23"/>
                <w:szCs w:val="23"/>
              </w:rPr>
              <w:t>类区昼间标准要求（昼间≤</w:t>
            </w:r>
            <w:r w:rsidR="00C73DC8" w:rsidRPr="0050154F">
              <w:rPr>
                <w:rFonts w:ascii="Arial" w:cs="Arial"/>
                <w:color w:val="000000" w:themeColor="text1"/>
                <w:sz w:val="23"/>
                <w:szCs w:val="23"/>
              </w:rPr>
              <w:t>60dB</w:t>
            </w:r>
            <w:r w:rsidR="00C73DC8" w:rsidRPr="0050154F">
              <w:rPr>
                <w:rFonts w:ascii="Arial" w:cs="Arial" w:hint="eastAsia"/>
                <w:color w:val="000000" w:themeColor="text1"/>
                <w:sz w:val="23"/>
                <w:szCs w:val="23"/>
              </w:rPr>
              <w:t>（</w:t>
            </w:r>
            <w:r w:rsidR="00C73DC8" w:rsidRPr="0050154F">
              <w:rPr>
                <w:rFonts w:ascii="Arial" w:cs="Arial"/>
                <w:color w:val="000000" w:themeColor="text1"/>
                <w:sz w:val="23"/>
                <w:szCs w:val="23"/>
              </w:rPr>
              <w:t>A</w:t>
            </w:r>
            <w:r w:rsidR="00C73DC8" w:rsidRPr="0050154F">
              <w:rPr>
                <w:rFonts w:ascii="Arial" w:cs="Arial" w:hint="eastAsia"/>
                <w:color w:val="000000" w:themeColor="text1"/>
                <w:sz w:val="23"/>
                <w:szCs w:val="23"/>
              </w:rPr>
              <w:t>），夜间不运行）；南侧边界的噪声排放能够达到《社会生活环境噪声排放标准》</w:t>
            </w:r>
            <w:r w:rsidR="00C73DC8" w:rsidRPr="0050154F">
              <w:rPr>
                <w:rFonts w:ascii="Arial" w:cs="Arial"/>
                <w:color w:val="000000" w:themeColor="text1"/>
                <w:sz w:val="23"/>
                <w:szCs w:val="23"/>
              </w:rPr>
              <w:t>(GB22337-2008)</w:t>
            </w:r>
            <w:r w:rsidR="00C73DC8" w:rsidRPr="0050154F">
              <w:rPr>
                <w:rFonts w:ascii="Arial" w:cs="Arial" w:hint="eastAsia"/>
                <w:color w:val="000000" w:themeColor="text1"/>
                <w:sz w:val="23"/>
                <w:szCs w:val="23"/>
              </w:rPr>
              <w:t>中</w:t>
            </w:r>
            <w:r w:rsidR="00C73DC8" w:rsidRPr="0050154F">
              <w:rPr>
                <w:rFonts w:ascii="Arial" w:cs="Arial" w:hint="eastAsia"/>
                <w:color w:val="000000" w:themeColor="text1"/>
                <w:sz w:val="23"/>
                <w:szCs w:val="23"/>
              </w:rPr>
              <w:t>4</w:t>
            </w:r>
            <w:r w:rsidR="00C73DC8" w:rsidRPr="0050154F">
              <w:rPr>
                <w:rFonts w:ascii="Arial" w:cs="Arial" w:hint="eastAsia"/>
                <w:color w:val="000000" w:themeColor="text1"/>
                <w:sz w:val="23"/>
                <w:szCs w:val="23"/>
              </w:rPr>
              <w:t>类区昼间标准要求（昼间≤</w:t>
            </w:r>
            <w:r w:rsidR="00C73DC8" w:rsidRPr="0050154F">
              <w:rPr>
                <w:rFonts w:ascii="Arial" w:cs="Arial" w:hint="eastAsia"/>
                <w:color w:val="000000" w:themeColor="text1"/>
                <w:sz w:val="23"/>
                <w:szCs w:val="23"/>
              </w:rPr>
              <w:t>7</w:t>
            </w:r>
            <w:r w:rsidR="00C73DC8" w:rsidRPr="0050154F">
              <w:rPr>
                <w:rFonts w:ascii="Arial" w:cs="Arial"/>
                <w:color w:val="000000" w:themeColor="text1"/>
                <w:sz w:val="23"/>
                <w:szCs w:val="23"/>
              </w:rPr>
              <w:t>0dB</w:t>
            </w:r>
            <w:r w:rsidR="00C73DC8" w:rsidRPr="0050154F">
              <w:rPr>
                <w:rFonts w:ascii="Arial" w:cs="Arial" w:hint="eastAsia"/>
                <w:color w:val="000000" w:themeColor="text1"/>
                <w:sz w:val="23"/>
                <w:szCs w:val="23"/>
              </w:rPr>
              <w:t>（</w:t>
            </w:r>
            <w:r w:rsidR="00C73DC8" w:rsidRPr="0050154F">
              <w:rPr>
                <w:rFonts w:ascii="Arial" w:cs="Arial"/>
                <w:color w:val="000000" w:themeColor="text1"/>
                <w:sz w:val="23"/>
                <w:szCs w:val="23"/>
              </w:rPr>
              <w:t>A</w:t>
            </w:r>
            <w:r w:rsidR="00C73DC8" w:rsidRPr="0050154F">
              <w:rPr>
                <w:rFonts w:ascii="Arial" w:cs="Arial" w:hint="eastAsia"/>
                <w:color w:val="000000" w:themeColor="text1"/>
                <w:sz w:val="23"/>
                <w:szCs w:val="23"/>
              </w:rPr>
              <w:t>），夜间不运行）；敏感点噪声排放可以达到《声环境质量标准》</w:t>
            </w:r>
            <w:r w:rsidR="00C73DC8" w:rsidRPr="0050154F">
              <w:rPr>
                <w:rFonts w:ascii="Arial" w:cs="Arial"/>
                <w:color w:val="000000" w:themeColor="text1"/>
                <w:sz w:val="23"/>
                <w:szCs w:val="23"/>
              </w:rPr>
              <w:t>(GB3096-2008)</w:t>
            </w:r>
            <w:r w:rsidR="00C73DC8" w:rsidRPr="0050154F">
              <w:rPr>
                <w:rFonts w:ascii="Arial" w:cs="Arial" w:hint="eastAsia"/>
                <w:color w:val="000000" w:themeColor="text1"/>
                <w:sz w:val="23"/>
                <w:szCs w:val="23"/>
              </w:rPr>
              <w:t>中</w:t>
            </w:r>
            <w:r w:rsidR="00C73DC8" w:rsidRPr="0050154F">
              <w:rPr>
                <w:rFonts w:ascii="Arial" w:cs="Arial"/>
                <w:color w:val="000000" w:themeColor="text1"/>
                <w:sz w:val="23"/>
                <w:szCs w:val="23"/>
              </w:rPr>
              <w:t>2</w:t>
            </w:r>
            <w:r w:rsidR="00C73DC8" w:rsidRPr="0050154F">
              <w:rPr>
                <w:rFonts w:ascii="Arial" w:cs="Arial" w:hint="eastAsia"/>
                <w:color w:val="000000" w:themeColor="text1"/>
                <w:sz w:val="23"/>
                <w:szCs w:val="23"/>
              </w:rPr>
              <w:t>类区昼间标准（昼间≤</w:t>
            </w:r>
            <w:r w:rsidR="00C73DC8" w:rsidRPr="0050154F">
              <w:rPr>
                <w:rFonts w:ascii="Arial" w:cs="Arial"/>
                <w:color w:val="000000" w:themeColor="text1"/>
                <w:sz w:val="23"/>
                <w:szCs w:val="23"/>
              </w:rPr>
              <w:t>60dB</w:t>
            </w:r>
            <w:r w:rsidR="00C73DC8" w:rsidRPr="0050154F">
              <w:rPr>
                <w:rFonts w:ascii="Arial" w:cs="Arial" w:hint="eastAsia"/>
                <w:color w:val="000000" w:themeColor="text1"/>
                <w:sz w:val="23"/>
                <w:szCs w:val="23"/>
              </w:rPr>
              <w:t>（</w:t>
            </w:r>
            <w:r w:rsidR="00C73DC8" w:rsidRPr="0050154F">
              <w:rPr>
                <w:rFonts w:ascii="Arial" w:cs="Arial"/>
                <w:color w:val="000000" w:themeColor="text1"/>
                <w:sz w:val="23"/>
                <w:szCs w:val="23"/>
              </w:rPr>
              <w:t>A</w:t>
            </w:r>
            <w:r w:rsidR="00C73DC8" w:rsidRPr="0050154F">
              <w:rPr>
                <w:rFonts w:ascii="Arial" w:cs="Arial" w:hint="eastAsia"/>
                <w:color w:val="000000" w:themeColor="text1"/>
                <w:sz w:val="23"/>
                <w:szCs w:val="23"/>
              </w:rPr>
              <w:t>），夜间不运行）。不会对周边环境造成影响。</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(4)</w:t>
            </w:r>
            <w:r w:rsidRPr="0050154F">
              <w:rPr>
                <w:rFonts w:ascii="Arial" w:hAnsi="Arial" w:cs="Arial" w:hint="eastAsia"/>
                <w:color w:val="000000" w:themeColor="text1"/>
                <w:sz w:val="23"/>
                <w:szCs w:val="23"/>
              </w:rPr>
              <w:t>固体废物影响分析结论</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本项目不新增员工，且使用天然气作为燃料，故无相应的固废产生。</w:t>
            </w:r>
          </w:p>
          <w:p w:rsidR="00E0431A" w:rsidRPr="0050154F" w:rsidRDefault="00C73DC8">
            <w:pPr>
              <w:spacing w:line="360" w:lineRule="auto"/>
              <w:rPr>
                <w:rFonts w:ascii="Arial" w:hAnsi="Arial" w:cs="Arial"/>
                <w:bCs/>
                <w:color w:val="000000" w:themeColor="text1"/>
                <w:sz w:val="23"/>
                <w:szCs w:val="23"/>
              </w:rPr>
            </w:pPr>
            <w:r w:rsidRPr="0050154F">
              <w:rPr>
                <w:rFonts w:ascii="Arial" w:hAnsi="Arial" w:cs="Arial"/>
                <w:b/>
                <w:bCs/>
                <w:color w:val="000000" w:themeColor="text1"/>
                <w:sz w:val="23"/>
                <w:szCs w:val="23"/>
              </w:rPr>
              <w:t>9.1.</w:t>
            </w:r>
            <w:bookmarkStart w:id="85" w:name="_Toc393140915"/>
            <w:r w:rsidRPr="0050154F">
              <w:rPr>
                <w:rFonts w:ascii="Arial" w:hAnsi="Arial" w:cs="Arial"/>
                <w:b/>
                <w:bCs/>
                <w:color w:val="000000" w:themeColor="text1"/>
                <w:sz w:val="23"/>
                <w:szCs w:val="23"/>
              </w:rPr>
              <w:t>4</w:t>
            </w:r>
            <w:r w:rsidRPr="0050154F">
              <w:rPr>
                <w:rFonts w:ascii="Arial" w:hAnsi="Arial" w:cs="Arial" w:hint="eastAsia"/>
                <w:b/>
                <w:bCs/>
                <w:color w:val="000000" w:themeColor="text1"/>
                <w:sz w:val="23"/>
                <w:szCs w:val="23"/>
              </w:rPr>
              <w:t>建设项目环保可行性分析</w:t>
            </w:r>
            <w:bookmarkEnd w:id="85"/>
          </w:p>
          <w:p w:rsidR="00E0431A" w:rsidRPr="00BF1DB0" w:rsidRDefault="00C73DC8">
            <w:pPr>
              <w:pStyle w:val="33"/>
              <w:spacing w:before="0" w:line="360" w:lineRule="auto"/>
              <w:rPr>
                <w:rFonts w:ascii="Arial" w:hAnsi="Arial" w:cs="Arial"/>
                <w:snapToGrid w:val="0"/>
                <w:color w:val="000000" w:themeColor="text1"/>
                <w:sz w:val="23"/>
                <w:szCs w:val="23"/>
                <w:lang w:val="en-US" w:eastAsia="zh-CN"/>
              </w:rPr>
            </w:pPr>
            <w:r w:rsidRPr="0050154F">
              <w:rPr>
                <w:rFonts w:ascii="Arial" w:hAnsi="Arial" w:cs="Arial"/>
                <w:snapToGrid w:val="0"/>
                <w:color w:val="000000" w:themeColor="text1"/>
                <w:sz w:val="23"/>
                <w:szCs w:val="23"/>
                <w:lang w:val="en-US" w:eastAsia="zh-CN"/>
              </w:rPr>
              <w:t>9.1.4.1</w:t>
            </w:r>
            <w:r w:rsidRPr="0050154F">
              <w:rPr>
                <w:rFonts w:ascii="Arial" w:hAnsi="Arial" w:cs="Arial" w:hint="eastAsia"/>
                <w:snapToGrid w:val="0"/>
                <w:color w:val="000000" w:themeColor="text1"/>
                <w:sz w:val="23"/>
                <w:szCs w:val="23"/>
                <w:lang w:val="en-US" w:eastAsia="zh-CN"/>
              </w:rPr>
              <w:t>建设项目环保要求符合性分析</w:t>
            </w:r>
          </w:p>
          <w:p w:rsidR="00E0431A" w:rsidRPr="0050154F" w:rsidRDefault="00C73DC8">
            <w:pPr>
              <w:pStyle w:val="4"/>
              <w:spacing w:before="0" w:after="0" w:line="360" w:lineRule="auto"/>
              <w:ind w:firstLineChars="200" w:firstLine="460"/>
              <w:rPr>
                <w:rFonts w:ascii="Arial" w:hAnsi="Arial" w:cs="Arial"/>
                <w:b w:val="0"/>
                <w:snapToGrid w:val="0"/>
                <w:color w:val="000000" w:themeColor="text1"/>
                <w:sz w:val="23"/>
                <w:szCs w:val="23"/>
              </w:rPr>
            </w:pPr>
            <w:r w:rsidRPr="0050154F">
              <w:rPr>
                <w:rFonts w:ascii="Arial" w:hAnsi="Arial" w:cs="Arial"/>
                <w:b w:val="0"/>
                <w:snapToGrid w:val="0"/>
                <w:color w:val="000000" w:themeColor="text1"/>
                <w:sz w:val="23"/>
                <w:szCs w:val="23"/>
              </w:rPr>
              <w:t>(1)</w:t>
            </w:r>
            <w:r w:rsidRPr="0050154F">
              <w:rPr>
                <w:rFonts w:ascii="Arial" w:hAnsi="Arial" w:cs="Arial" w:hint="eastAsia"/>
                <w:b w:val="0"/>
                <w:snapToGrid w:val="0"/>
                <w:color w:val="000000" w:themeColor="text1"/>
                <w:sz w:val="23"/>
                <w:szCs w:val="23"/>
              </w:rPr>
              <w:t>建设项目符合环境功能区划的要求</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本项目位于杭州余杭区五常街道同顺路</w:t>
            </w:r>
            <w:r w:rsidRPr="0050154F">
              <w:rPr>
                <w:rFonts w:ascii="Arial" w:eastAsia="宋体" w:hAnsi="Arial" w:cs="Arial"/>
                <w:bCs/>
                <w:snapToGrid w:val="0"/>
                <w:color w:val="000000" w:themeColor="text1"/>
                <w:sz w:val="23"/>
                <w:szCs w:val="23"/>
              </w:rPr>
              <w:t>18</w:t>
            </w:r>
            <w:r w:rsidRPr="0050154F">
              <w:rPr>
                <w:rFonts w:ascii="Arial" w:eastAsia="宋体" w:hAnsi="Arial" w:cs="Arial" w:hint="eastAsia"/>
                <w:bCs/>
                <w:snapToGrid w:val="0"/>
                <w:color w:val="000000" w:themeColor="text1"/>
                <w:sz w:val="23"/>
                <w:szCs w:val="23"/>
              </w:rPr>
              <w:t>号，项目所在地位于余杭组团人居环境保障区（</w:t>
            </w:r>
            <w:r w:rsidRPr="0050154F">
              <w:rPr>
                <w:rFonts w:ascii="Arial" w:eastAsia="宋体" w:hAnsi="Arial" w:cs="Arial"/>
                <w:bCs/>
                <w:snapToGrid w:val="0"/>
                <w:color w:val="000000" w:themeColor="text1"/>
                <w:sz w:val="23"/>
                <w:szCs w:val="23"/>
              </w:rPr>
              <w:t>0110-IV-0-4</w:t>
            </w:r>
            <w:r w:rsidRPr="0050154F">
              <w:rPr>
                <w:rFonts w:ascii="Arial" w:eastAsia="宋体" w:hAnsi="Arial" w:cs="Arial" w:hint="eastAsia"/>
                <w:bCs/>
                <w:snapToGrid w:val="0"/>
                <w:color w:val="000000" w:themeColor="text1"/>
                <w:sz w:val="23"/>
                <w:szCs w:val="23"/>
              </w:rPr>
              <w:t>），类型为人居环境保障区。企业为更好的节能减排，企业冬季大楼</w:t>
            </w:r>
            <w:r w:rsidRPr="0050154F">
              <w:rPr>
                <w:rFonts w:ascii="Arial" w:eastAsia="宋体" w:hAnsi="Arial" w:cs="Arial" w:hint="eastAsia"/>
                <w:bCs/>
                <w:snapToGrid w:val="0"/>
                <w:color w:val="000000" w:themeColor="text1"/>
                <w:sz w:val="23"/>
                <w:szCs w:val="23"/>
              </w:rPr>
              <w:lastRenderedPageBreak/>
              <w:t>空调制热采用</w:t>
            </w:r>
            <w:r w:rsidRPr="0050154F">
              <w:rPr>
                <w:rFonts w:ascii="Arial" w:eastAsia="宋体" w:hAnsi="Arial" w:cs="Arial"/>
                <w:bCs/>
                <w:snapToGrid w:val="0"/>
                <w:color w:val="000000" w:themeColor="text1"/>
                <w:sz w:val="23"/>
                <w:szCs w:val="23"/>
              </w:rPr>
              <w:t>2</w:t>
            </w:r>
            <w:r w:rsidRPr="0050154F">
              <w:rPr>
                <w:rFonts w:ascii="Arial" w:eastAsia="宋体" w:hAnsi="Arial" w:cs="Arial" w:hint="eastAsia"/>
                <w:bCs/>
                <w:snapToGrid w:val="0"/>
                <w:color w:val="000000" w:themeColor="text1"/>
                <w:sz w:val="23"/>
                <w:szCs w:val="23"/>
              </w:rPr>
              <w:t>组真空热水机组（一般运行时间</w:t>
            </w:r>
            <w:r w:rsidRPr="0050154F">
              <w:rPr>
                <w:rFonts w:ascii="Arial" w:eastAsia="宋体" w:hAnsi="Arial" w:cs="Arial" w:hint="eastAsia"/>
                <w:bCs/>
                <w:snapToGrid w:val="0"/>
                <w:color w:val="000000" w:themeColor="text1"/>
                <w:sz w:val="23"/>
                <w:szCs w:val="23"/>
              </w:rPr>
              <w:t>150</w:t>
            </w:r>
            <w:r w:rsidRPr="0050154F">
              <w:rPr>
                <w:rFonts w:ascii="Arial" w:eastAsia="宋体" w:hAnsi="Arial" w:cs="Arial" w:hint="eastAsia"/>
                <w:bCs/>
                <w:snapToGrid w:val="0"/>
                <w:color w:val="000000" w:themeColor="text1"/>
                <w:sz w:val="23"/>
                <w:szCs w:val="23"/>
              </w:rPr>
              <w:t>天），设置于地块西北侧，夏季大楼空调制冷采用</w:t>
            </w:r>
            <w:r w:rsidRPr="0050154F">
              <w:rPr>
                <w:rFonts w:ascii="Arial" w:eastAsia="宋体" w:hAnsi="Arial" w:cs="Arial" w:hint="eastAsia"/>
                <w:bCs/>
                <w:snapToGrid w:val="0"/>
                <w:color w:val="000000" w:themeColor="text1"/>
                <w:sz w:val="23"/>
                <w:szCs w:val="23"/>
              </w:rPr>
              <w:t>6</w:t>
            </w:r>
            <w:r w:rsidRPr="0050154F">
              <w:rPr>
                <w:rFonts w:ascii="Arial" w:eastAsia="宋体" w:hAnsi="Arial" w:cs="Arial" w:hint="eastAsia"/>
                <w:bCs/>
                <w:snapToGrid w:val="0"/>
                <w:color w:val="000000" w:themeColor="text1"/>
                <w:sz w:val="23"/>
                <w:szCs w:val="23"/>
              </w:rPr>
              <w:t>组冷水机组（冷却塔，下同），</w:t>
            </w:r>
            <w:r w:rsidRPr="0050154F">
              <w:rPr>
                <w:rFonts w:ascii="Arial" w:eastAsia="宋体" w:hAnsi="Arial" w:cs="Arial" w:hint="eastAsia"/>
                <w:bCs/>
                <w:snapToGrid w:val="0"/>
                <w:color w:val="000000" w:themeColor="text1"/>
                <w:sz w:val="23"/>
                <w:szCs w:val="23"/>
              </w:rPr>
              <w:t>3</w:t>
            </w:r>
            <w:r w:rsidRPr="0050154F">
              <w:rPr>
                <w:rFonts w:ascii="Arial" w:eastAsia="宋体" w:hAnsi="Arial" w:cs="Arial" w:hint="eastAsia"/>
                <w:bCs/>
                <w:snapToGrid w:val="0"/>
                <w:color w:val="000000" w:themeColor="text1"/>
                <w:sz w:val="23"/>
                <w:szCs w:val="23"/>
              </w:rPr>
              <w:t>组设置于主楼屋顶，</w:t>
            </w:r>
            <w:r w:rsidRPr="0050154F">
              <w:rPr>
                <w:rFonts w:ascii="Arial" w:eastAsia="宋体" w:hAnsi="Arial" w:cs="Arial" w:hint="eastAsia"/>
                <w:bCs/>
                <w:snapToGrid w:val="0"/>
                <w:color w:val="000000" w:themeColor="text1"/>
                <w:sz w:val="23"/>
                <w:szCs w:val="23"/>
              </w:rPr>
              <w:t>3</w:t>
            </w:r>
            <w:r w:rsidRPr="0050154F">
              <w:rPr>
                <w:rFonts w:ascii="Arial" w:eastAsia="宋体" w:hAnsi="Arial" w:cs="Arial" w:hint="eastAsia"/>
                <w:bCs/>
                <w:snapToGrid w:val="0"/>
                <w:color w:val="000000" w:themeColor="text1"/>
                <w:sz w:val="23"/>
                <w:szCs w:val="23"/>
              </w:rPr>
              <w:t>组设置于地下室</w:t>
            </w:r>
            <w:r w:rsidRPr="0050154F">
              <w:rPr>
                <w:rFonts w:ascii="Arial" w:eastAsia="宋体" w:hAnsi="Arial" w:cs="Arial" w:hint="eastAsia"/>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层；机房空调制冷采用</w:t>
            </w:r>
            <w:r w:rsidRPr="0050154F">
              <w:rPr>
                <w:rFonts w:ascii="Arial" w:eastAsia="宋体" w:hAnsi="Arial" w:cs="Arial" w:hint="eastAsia"/>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组冷水机组，位于地块西北侧。另设</w:t>
            </w:r>
            <w:r w:rsidRPr="0050154F">
              <w:rPr>
                <w:rFonts w:ascii="Arial" w:eastAsia="宋体" w:hAnsi="Arial" w:cs="Arial"/>
                <w:bCs/>
                <w:snapToGrid w:val="0"/>
                <w:color w:val="000000" w:themeColor="text1"/>
                <w:sz w:val="23"/>
                <w:szCs w:val="23"/>
              </w:rPr>
              <w:t>1</w:t>
            </w:r>
            <w:r w:rsidRPr="0050154F">
              <w:rPr>
                <w:rFonts w:ascii="Arial" w:eastAsia="宋体" w:hAnsi="Arial" w:cs="Arial" w:hint="eastAsia"/>
                <w:bCs/>
                <w:snapToGrid w:val="0"/>
                <w:color w:val="000000" w:themeColor="text1"/>
                <w:sz w:val="23"/>
                <w:szCs w:val="23"/>
              </w:rPr>
              <w:t>组热水机组（一般运行时间</w:t>
            </w:r>
            <w:r w:rsidRPr="0050154F">
              <w:rPr>
                <w:rFonts w:ascii="Arial" w:eastAsia="宋体" w:hAnsi="Arial" w:cs="Arial" w:hint="eastAsia"/>
                <w:bCs/>
                <w:snapToGrid w:val="0"/>
                <w:color w:val="000000" w:themeColor="text1"/>
                <w:sz w:val="23"/>
                <w:szCs w:val="23"/>
              </w:rPr>
              <w:t>250</w:t>
            </w:r>
            <w:r w:rsidRPr="0050154F">
              <w:rPr>
                <w:rFonts w:ascii="Arial" w:eastAsia="宋体" w:hAnsi="Arial" w:cs="Arial" w:hint="eastAsia"/>
                <w:bCs/>
                <w:snapToGrid w:val="0"/>
                <w:color w:val="000000" w:themeColor="text1"/>
                <w:sz w:val="23"/>
                <w:szCs w:val="23"/>
              </w:rPr>
              <w:t>天），位于办公楼北侧，供应厨房间热水使用</w:t>
            </w:r>
            <w:r w:rsidRPr="0050154F">
              <w:rPr>
                <w:rFonts w:ascii="Arial" w:hAnsi="Arial" w:cs="Arial" w:hint="eastAsia"/>
                <w:bCs/>
                <w:color w:val="000000" w:themeColor="text1"/>
                <w:kern w:val="28"/>
                <w:sz w:val="23"/>
                <w:szCs w:val="23"/>
              </w:rPr>
              <w:t>。</w:t>
            </w:r>
            <w:r w:rsidRPr="0050154F">
              <w:rPr>
                <w:rFonts w:ascii="Arial" w:eastAsia="宋体" w:hAnsi="Arial" w:cs="Arial" w:hint="eastAsia"/>
                <w:bCs/>
                <w:snapToGrid w:val="0"/>
                <w:color w:val="000000" w:themeColor="text1"/>
                <w:sz w:val="23"/>
                <w:szCs w:val="23"/>
              </w:rPr>
              <w:t>属于热力生产和供应业。使用查阅《产业结构调整指导目录（</w:t>
            </w:r>
            <w:r w:rsidRPr="0050154F">
              <w:rPr>
                <w:rFonts w:ascii="Arial" w:eastAsia="宋体" w:hAnsi="Arial" w:cs="Arial"/>
                <w:bCs/>
                <w:snapToGrid w:val="0"/>
                <w:color w:val="000000" w:themeColor="text1"/>
                <w:sz w:val="23"/>
                <w:szCs w:val="23"/>
              </w:rPr>
              <w:t>2011</w:t>
            </w:r>
            <w:r w:rsidRPr="0050154F">
              <w:rPr>
                <w:rFonts w:ascii="Arial" w:eastAsia="宋体" w:hAnsi="Arial" w:cs="Arial" w:hint="eastAsia"/>
                <w:bCs/>
                <w:snapToGrid w:val="0"/>
                <w:color w:val="000000" w:themeColor="text1"/>
                <w:sz w:val="23"/>
                <w:szCs w:val="23"/>
              </w:rPr>
              <w:t>年本）（</w:t>
            </w:r>
            <w:r w:rsidRPr="0050154F">
              <w:rPr>
                <w:rFonts w:ascii="Arial" w:eastAsia="宋体" w:hAnsi="Arial" w:cs="Arial"/>
                <w:bCs/>
                <w:snapToGrid w:val="0"/>
                <w:color w:val="000000" w:themeColor="text1"/>
                <w:sz w:val="23"/>
                <w:szCs w:val="23"/>
              </w:rPr>
              <w:t>2013</w:t>
            </w:r>
            <w:r w:rsidRPr="0050154F">
              <w:rPr>
                <w:rFonts w:ascii="Arial" w:eastAsia="宋体" w:hAnsi="Arial" w:cs="Arial" w:hint="eastAsia"/>
                <w:bCs/>
                <w:snapToGrid w:val="0"/>
                <w:color w:val="000000" w:themeColor="text1"/>
                <w:sz w:val="23"/>
                <w:szCs w:val="23"/>
              </w:rPr>
              <w:t>修正）》、《浙江省淘汰和禁止发展的落后生产能力目录（</w:t>
            </w:r>
            <w:r w:rsidRPr="0050154F">
              <w:rPr>
                <w:rFonts w:ascii="Arial" w:eastAsia="宋体" w:hAnsi="Arial" w:cs="Arial"/>
                <w:bCs/>
                <w:snapToGrid w:val="0"/>
                <w:color w:val="000000" w:themeColor="text1"/>
                <w:sz w:val="23"/>
                <w:szCs w:val="23"/>
              </w:rPr>
              <w:t>2012</w:t>
            </w:r>
            <w:r w:rsidRPr="0050154F">
              <w:rPr>
                <w:rFonts w:ascii="Arial" w:eastAsia="宋体" w:hAnsi="Arial" w:cs="Arial" w:hint="eastAsia"/>
                <w:bCs/>
                <w:snapToGrid w:val="0"/>
                <w:color w:val="000000" w:themeColor="text1"/>
                <w:sz w:val="23"/>
                <w:szCs w:val="23"/>
              </w:rPr>
              <w:t>年本）》、《杭州市产业发展导向目录与空间布局指引》（</w:t>
            </w:r>
            <w:r w:rsidRPr="0050154F">
              <w:rPr>
                <w:rFonts w:ascii="Arial" w:eastAsia="宋体" w:hAnsi="Arial" w:cs="Arial"/>
                <w:bCs/>
                <w:snapToGrid w:val="0"/>
                <w:color w:val="000000" w:themeColor="text1"/>
                <w:sz w:val="23"/>
                <w:szCs w:val="23"/>
              </w:rPr>
              <w:t>2013</w:t>
            </w:r>
            <w:r w:rsidRPr="0050154F">
              <w:rPr>
                <w:rFonts w:ascii="Arial" w:eastAsia="宋体" w:hAnsi="Arial" w:cs="Arial" w:hint="eastAsia"/>
                <w:bCs/>
                <w:snapToGrid w:val="0"/>
                <w:color w:val="000000" w:themeColor="text1"/>
                <w:sz w:val="23"/>
                <w:szCs w:val="23"/>
              </w:rPr>
              <w:t>年本）以及《杭州市余杭区工业投资导向目录》（余政发</w:t>
            </w:r>
            <w:r w:rsidRPr="0050154F">
              <w:rPr>
                <w:rFonts w:ascii="Arial" w:eastAsia="宋体" w:hAnsi="Arial" w:cs="Arial"/>
                <w:bCs/>
                <w:snapToGrid w:val="0"/>
                <w:color w:val="000000" w:themeColor="text1"/>
                <w:sz w:val="23"/>
                <w:szCs w:val="23"/>
              </w:rPr>
              <w:t>[2007]50</w:t>
            </w:r>
            <w:r w:rsidRPr="0050154F">
              <w:rPr>
                <w:rFonts w:ascii="Arial" w:eastAsia="宋体" w:hAnsi="Arial" w:cs="Arial" w:hint="eastAsia"/>
                <w:bCs/>
                <w:snapToGrid w:val="0"/>
                <w:color w:val="000000" w:themeColor="text1"/>
                <w:sz w:val="23"/>
                <w:szCs w:val="23"/>
              </w:rPr>
              <w:t>号）等相关文件，本项目不在禁止和限制行业内，符合相关文件要求。</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管控措施符合性分析：合理规划布局工业、商业、居住、科教等功能区块，严格控制有噪声、恶臭、油烟、振动等污染的项目布局，防治污染影响，油烟废气经油烟净化器收集处理排放达到《饮食业油烟排放标准（试行）》（</w:t>
            </w:r>
            <w:r w:rsidRPr="0050154F">
              <w:rPr>
                <w:rFonts w:ascii="Arial" w:eastAsia="宋体" w:hAnsi="Arial" w:cs="Arial"/>
                <w:bCs/>
                <w:snapToGrid w:val="0"/>
                <w:color w:val="000000" w:themeColor="text1"/>
                <w:sz w:val="23"/>
                <w:szCs w:val="23"/>
              </w:rPr>
              <w:t>GB18483-2001</w:t>
            </w:r>
            <w:r w:rsidRPr="0050154F">
              <w:rPr>
                <w:rFonts w:ascii="Arial" w:eastAsia="宋体" w:hAnsi="Arial" w:cs="Arial" w:hint="eastAsia"/>
                <w:bCs/>
                <w:snapToGrid w:val="0"/>
                <w:color w:val="000000" w:themeColor="text1"/>
                <w:sz w:val="23"/>
                <w:szCs w:val="23"/>
              </w:rPr>
              <w:t>）的相关规定，且已做好隔声降噪措施</w:t>
            </w:r>
            <w:r w:rsidRPr="0050154F">
              <w:rPr>
                <w:rFonts w:ascii="Arial" w:eastAsia="宋体" w:hAnsi="Arial" w:cs="Arial" w:hint="eastAsia"/>
                <w:bCs/>
                <w:snapToGrid w:val="0"/>
                <w:color w:val="000000" w:themeColor="text1"/>
                <w:sz w:val="23"/>
                <w:szCs w:val="23"/>
              </w:rPr>
              <w:t xml:space="preserve"> </w:t>
            </w:r>
            <w:r w:rsidRPr="0050154F">
              <w:rPr>
                <w:rFonts w:ascii="Arial" w:eastAsia="宋体" w:hAnsi="Arial" w:cs="Arial" w:hint="eastAsia"/>
                <w:bCs/>
                <w:snapToGrid w:val="0"/>
                <w:color w:val="000000" w:themeColor="text1"/>
                <w:sz w:val="23"/>
                <w:szCs w:val="23"/>
              </w:rPr>
              <w:t>，项目四周噪声可以达到《社会生活环境噪声排放标准》（</w:t>
            </w:r>
            <w:r w:rsidRPr="0050154F">
              <w:rPr>
                <w:rFonts w:ascii="Arial" w:eastAsia="宋体" w:hAnsi="Arial" w:cs="Arial"/>
                <w:bCs/>
                <w:snapToGrid w:val="0"/>
                <w:color w:val="000000" w:themeColor="text1"/>
                <w:sz w:val="23"/>
                <w:szCs w:val="23"/>
              </w:rPr>
              <w:t>GB22337-2008</w:t>
            </w:r>
            <w:r w:rsidRPr="0050154F">
              <w:rPr>
                <w:rFonts w:ascii="Arial" w:eastAsia="宋体" w:hAnsi="Arial" w:cs="Arial" w:hint="eastAsia"/>
                <w:bCs/>
                <w:snapToGrid w:val="0"/>
                <w:color w:val="000000" w:themeColor="text1"/>
                <w:sz w:val="23"/>
                <w:szCs w:val="23"/>
              </w:rPr>
              <w:t>）</w:t>
            </w:r>
            <w:r w:rsidRPr="0050154F">
              <w:rPr>
                <w:rFonts w:ascii="Arial" w:eastAsia="宋体" w:hAnsi="Arial" w:cs="Arial"/>
                <w:bCs/>
                <w:snapToGrid w:val="0"/>
                <w:color w:val="000000" w:themeColor="text1"/>
                <w:sz w:val="23"/>
                <w:szCs w:val="23"/>
              </w:rPr>
              <w:t>2</w:t>
            </w:r>
            <w:r w:rsidRPr="0050154F">
              <w:rPr>
                <w:rFonts w:ascii="Arial" w:eastAsia="宋体" w:hAnsi="Arial" w:cs="Arial" w:hint="eastAsia"/>
                <w:bCs/>
                <w:snapToGrid w:val="0"/>
                <w:color w:val="000000" w:themeColor="text1"/>
                <w:sz w:val="23"/>
                <w:szCs w:val="23"/>
              </w:rPr>
              <w:t>类标准，故符合管控措施。</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负面清单符合性分析：本项目不属于工业项目，因此项目不在负面清单范围内。</w:t>
            </w:r>
          </w:p>
          <w:p w:rsidR="00E0431A" w:rsidRPr="0050154F" w:rsidRDefault="00C73DC8">
            <w:pPr>
              <w:pStyle w:val="aff5"/>
              <w:rPr>
                <w:rFonts w:ascii="Arial" w:eastAsia="宋体" w:hAnsi="Arial" w:cs="Arial"/>
                <w:bCs/>
                <w:snapToGrid w:val="0"/>
                <w:color w:val="000000" w:themeColor="text1"/>
                <w:sz w:val="23"/>
                <w:szCs w:val="23"/>
              </w:rPr>
            </w:pPr>
            <w:r w:rsidRPr="0050154F">
              <w:rPr>
                <w:rFonts w:ascii="Arial" w:eastAsia="宋体" w:hAnsi="Arial" w:cs="Arial" w:hint="eastAsia"/>
                <w:bCs/>
                <w:snapToGrid w:val="0"/>
                <w:color w:val="000000" w:themeColor="text1"/>
                <w:sz w:val="23"/>
                <w:szCs w:val="23"/>
              </w:rPr>
              <w:t>项目符合管控措施，且不再负面清单范围内，故符合环境功能区划。</w:t>
            </w:r>
          </w:p>
          <w:p w:rsidR="00E0431A" w:rsidRPr="0050154F" w:rsidRDefault="00C73DC8">
            <w:pPr>
              <w:pStyle w:val="ae"/>
              <w:tabs>
                <w:tab w:val="left" w:pos="6120"/>
                <w:tab w:val="left" w:pos="6840"/>
              </w:tabs>
              <w:spacing w:line="360" w:lineRule="auto"/>
              <w:ind w:firstLine="414"/>
              <w:rPr>
                <w:rFonts w:ascii="Arial" w:hAnsi="Arial" w:cs="Arial"/>
                <w:color w:val="000000" w:themeColor="text1"/>
                <w:sz w:val="23"/>
                <w:szCs w:val="23"/>
              </w:rPr>
            </w:pPr>
            <w:r w:rsidRPr="0050154F">
              <w:rPr>
                <w:rFonts w:ascii="Arial" w:hAnsi="Arial" w:cs="Arial"/>
                <w:color w:val="000000" w:themeColor="text1"/>
                <w:sz w:val="23"/>
                <w:szCs w:val="23"/>
              </w:rPr>
              <w:t xml:space="preserve"> (2)</w:t>
            </w:r>
            <w:r w:rsidRPr="0050154F">
              <w:rPr>
                <w:rFonts w:ascii="Arial" w:hAnsi="Arial" w:cs="Arial" w:hint="eastAsia"/>
                <w:color w:val="000000" w:themeColor="text1"/>
                <w:sz w:val="23"/>
                <w:szCs w:val="23"/>
              </w:rPr>
              <w:t>排放污染物符合国家、省规定的污染物排放标准</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bCs/>
                <w:color w:val="000000" w:themeColor="text1"/>
                <w:sz w:val="23"/>
                <w:szCs w:val="23"/>
              </w:rPr>
              <w:t>本项目废水排放量较少，无固体废物产生；项目废气主要为锅炉废气；项目</w:t>
            </w:r>
            <w:r w:rsidRPr="0050154F">
              <w:rPr>
                <w:rFonts w:ascii="Arial" w:hAnsi="Arial" w:cs="Arial" w:hint="eastAsia"/>
                <w:color w:val="000000" w:themeColor="text1"/>
                <w:sz w:val="23"/>
                <w:szCs w:val="23"/>
              </w:rPr>
              <w:t>噪声主要</w:t>
            </w:r>
            <w:r w:rsidRPr="0050154F">
              <w:rPr>
                <w:rFonts w:ascii="Arial" w:hAnsi="Arial" w:cs="Arial" w:hint="eastAsia"/>
                <w:bCs/>
                <w:color w:val="000000" w:themeColor="text1"/>
                <w:sz w:val="23"/>
                <w:szCs w:val="23"/>
              </w:rPr>
              <w:t>为各类设备运行噪声。只要落实本环评提出的各项污染防治措施，污染物均能达标排放。</w:t>
            </w:r>
          </w:p>
          <w:p w:rsidR="00E0431A" w:rsidRPr="0050154F" w:rsidRDefault="00C73DC8">
            <w:pPr>
              <w:pStyle w:val="ae"/>
              <w:tabs>
                <w:tab w:val="left" w:pos="6120"/>
                <w:tab w:val="left" w:pos="6840"/>
              </w:tabs>
              <w:spacing w:line="360" w:lineRule="auto"/>
              <w:ind w:firstLine="414"/>
              <w:rPr>
                <w:rFonts w:ascii="Arial" w:hAnsi="Arial" w:cs="Arial"/>
                <w:color w:val="000000" w:themeColor="text1"/>
                <w:sz w:val="23"/>
                <w:szCs w:val="23"/>
              </w:rPr>
            </w:pPr>
            <w:r w:rsidRPr="0050154F">
              <w:rPr>
                <w:rFonts w:ascii="Arial" w:hAnsi="Arial" w:cs="Arial"/>
                <w:color w:val="000000" w:themeColor="text1"/>
                <w:sz w:val="23"/>
                <w:szCs w:val="23"/>
              </w:rPr>
              <w:t>(3)</w:t>
            </w:r>
            <w:r w:rsidRPr="0050154F">
              <w:rPr>
                <w:rFonts w:ascii="Arial" w:hAnsi="Arial" w:cs="Arial" w:hint="eastAsia"/>
                <w:color w:val="000000" w:themeColor="text1"/>
                <w:sz w:val="23"/>
                <w:szCs w:val="23"/>
              </w:rPr>
              <w:t>排放污染物符合国家、省规定的主要污染物排放总量控制指标</w:t>
            </w:r>
          </w:p>
          <w:p w:rsidR="00E0431A" w:rsidRPr="0050154F" w:rsidRDefault="00C73DC8">
            <w:pPr>
              <w:spacing w:line="360" w:lineRule="auto"/>
              <w:ind w:firstLineChars="200" w:firstLine="460"/>
              <w:rPr>
                <w:rFonts w:ascii="Arial" w:hAnsi="宋体" w:cs="Arial"/>
                <w:color w:val="000000" w:themeColor="text1"/>
                <w:sz w:val="23"/>
                <w:szCs w:val="23"/>
              </w:rPr>
            </w:pPr>
            <w:r w:rsidRPr="0050154F">
              <w:rPr>
                <w:rFonts w:ascii="Arial" w:hAnsi="Arial" w:cs="Arial" w:hint="eastAsia"/>
                <w:color w:val="000000" w:themeColor="text1"/>
                <w:sz w:val="23"/>
                <w:szCs w:val="23"/>
              </w:rPr>
              <w:t>本项目总量控制指标建议值为：本环评建议</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的排放量为</w:t>
            </w:r>
            <w:r w:rsidRPr="0050154F">
              <w:rPr>
                <w:rFonts w:ascii="Arial" w:hAnsi="Arial" w:cs="Arial" w:hint="eastAsia"/>
                <w:color w:val="000000" w:themeColor="text1"/>
                <w:sz w:val="23"/>
                <w:szCs w:val="23"/>
              </w:rPr>
              <w:t>1.5</w:t>
            </w:r>
            <w:r w:rsidRPr="0050154F">
              <w:rPr>
                <w:rFonts w:ascii="Arial" w:hAnsi="Arial" w:cs="Arial"/>
                <w:color w:val="000000" w:themeColor="text1"/>
                <w:sz w:val="23"/>
                <w:szCs w:val="23"/>
              </w:rPr>
              <w:t>t/a(50mg/L)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w:t>
            </w:r>
            <w:r w:rsidRPr="0050154F">
              <w:rPr>
                <w:rFonts w:ascii="Arial" w:hAnsi="Arial" w:cs="Arial"/>
                <w:color w:val="000000" w:themeColor="text1"/>
                <w:sz w:val="23"/>
                <w:szCs w:val="23"/>
                <w:vertAlign w:val="subscript"/>
              </w:rPr>
              <w:t>3</w:t>
            </w:r>
            <w:r w:rsidRPr="0050154F">
              <w:rPr>
                <w:rFonts w:ascii="Arial" w:hAnsi="Arial" w:cs="Arial"/>
                <w:color w:val="000000" w:themeColor="text1"/>
                <w:sz w:val="23"/>
                <w:szCs w:val="23"/>
              </w:rPr>
              <w:t>-N</w:t>
            </w:r>
            <w:r w:rsidRPr="0050154F">
              <w:rPr>
                <w:rFonts w:ascii="Arial" w:hAnsi="Arial" w:cs="Arial" w:hint="eastAsia"/>
                <w:color w:val="000000" w:themeColor="text1"/>
                <w:sz w:val="23"/>
                <w:szCs w:val="23"/>
              </w:rPr>
              <w:t>的排放量为</w:t>
            </w:r>
            <w:r w:rsidRPr="0050154F">
              <w:rPr>
                <w:rFonts w:ascii="Arial" w:hAnsi="Arial" w:cs="Arial"/>
                <w:color w:val="000000" w:themeColor="text1"/>
                <w:sz w:val="23"/>
                <w:szCs w:val="23"/>
              </w:rPr>
              <w:t>0</w:t>
            </w:r>
            <w:r w:rsidRPr="0050154F">
              <w:rPr>
                <w:rFonts w:ascii="Arial" w:hAnsi="Arial" w:cs="Arial" w:hint="eastAsia"/>
                <w:color w:val="000000" w:themeColor="text1"/>
                <w:sz w:val="23"/>
                <w:szCs w:val="23"/>
              </w:rPr>
              <w:t>.15</w:t>
            </w:r>
            <w:r w:rsidRPr="0050154F">
              <w:rPr>
                <w:rFonts w:ascii="Arial" w:hAnsi="Arial" w:cs="Arial"/>
                <w:color w:val="000000" w:themeColor="text1"/>
                <w:sz w:val="23"/>
                <w:szCs w:val="23"/>
              </w:rPr>
              <w:t>t/a(5mg/L)</w:t>
            </w:r>
            <w:r w:rsidRPr="0050154F">
              <w:rPr>
                <w:rFonts w:ascii="Arial" w:hAnsi="Arial" w:cs="Arial" w:hint="eastAsia"/>
                <w:color w:val="000000" w:themeColor="text1"/>
                <w:sz w:val="23"/>
                <w:szCs w:val="23"/>
              </w:rPr>
              <w:t>，核定总量</w:t>
            </w:r>
            <w:r w:rsidRPr="0050154F">
              <w:rPr>
                <w:rFonts w:ascii="Arial" w:hAnsi="Arial" w:cs="Arial"/>
                <w:color w:val="000000" w:themeColor="text1"/>
                <w:sz w:val="23"/>
                <w:szCs w:val="23"/>
              </w:rPr>
              <w:t>COD</w:t>
            </w:r>
            <w:r w:rsidRPr="0050154F">
              <w:rPr>
                <w:rFonts w:ascii="Arial" w:hAnsi="Arial" w:cs="Arial"/>
                <w:color w:val="000000" w:themeColor="text1"/>
                <w:sz w:val="23"/>
                <w:szCs w:val="23"/>
                <w:vertAlign w:val="subscript"/>
              </w:rPr>
              <w:t>Cr</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1.05</w:t>
            </w:r>
            <w:r w:rsidRPr="0050154F">
              <w:rPr>
                <w:rFonts w:ascii="Arial" w:hAnsi="Arial" w:cs="Arial"/>
                <w:color w:val="000000" w:themeColor="text1"/>
                <w:sz w:val="23"/>
                <w:szCs w:val="23"/>
              </w:rPr>
              <w:t>t/a(35mg/L)</w:t>
            </w: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NH</w:t>
            </w:r>
            <w:r w:rsidRPr="0050154F">
              <w:rPr>
                <w:rFonts w:ascii="Arial" w:hAnsi="Arial" w:cs="Arial"/>
                <w:color w:val="000000" w:themeColor="text1"/>
                <w:sz w:val="23"/>
                <w:szCs w:val="23"/>
                <w:vertAlign w:val="subscript"/>
              </w:rPr>
              <w:t>3</w:t>
            </w:r>
            <w:r w:rsidRPr="0050154F">
              <w:rPr>
                <w:rFonts w:ascii="Arial" w:hAnsi="Arial" w:cs="Arial"/>
                <w:color w:val="000000" w:themeColor="text1"/>
                <w:sz w:val="23"/>
                <w:szCs w:val="23"/>
              </w:rPr>
              <w:t>-N</w:t>
            </w:r>
            <w:r w:rsidRPr="0050154F">
              <w:rPr>
                <w:rFonts w:ascii="Arial" w:hAnsi="Arial" w:cs="Arial" w:hint="eastAsia"/>
                <w:color w:val="000000" w:themeColor="text1"/>
                <w:sz w:val="23"/>
                <w:szCs w:val="23"/>
              </w:rPr>
              <w:t>为</w:t>
            </w:r>
            <w:r w:rsidRPr="0050154F">
              <w:rPr>
                <w:rFonts w:ascii="Arial" w:hAnsi="Arial" w:cs="Arial" w:hint="eastAsia"/>
                <w:color w:val="000000" w:themeColor="text1"/>
                <w:sz w:val="23"/>
                <w:szCs w:val="23"/>
              </w:rPr>
              <w:t>0.75</w:t>
            </w:r>
            <w:r w:rsidRPr="0050154F">
              <w:rPr>
                <w:rFonts w:ascii="Arial" w:hAnsi="Arial" w:cs="Arial"/>
                <w:color w:val="000000" w:themeColor="text1"/>
                <w:sz w:val="23"/>
                <w:szCs w:val="23"/>
              </w:rPr>
              <w:t>t/a(2.5mg/L)</w:t>
            </w:r>
            <w:r w:rsidRPr="0050154F">
              <w:rPr>
                <w:rFonts w:ascii="Arial" w:hAnsi="Arial" w:cs="Arial" w:hint="eastAsia"/>
                <w:color w:val="000000" w:themeColor="text1"/>
                <w:sz w:val="23"/>
                <w:szCs w:val="23"/>
              </w:rPr>
              <w:t>。</w:t>
            </w:r>
            <w:r w:rsidRPr="0050154F">
              <w:rPr>
                <w:rFonts w:ascii="Arial" w:hAnsi="宋体" w:cs="Arial" w:hint="eastAsia"/>
                <w:color w:val="000000" w:themeColor="text1"/>
                <w:sz w:val="23"/>
                <w:szCs w:val="23"/>
              </w:rPr>
              <w:t>根据《重点区域大气污染防治“十二五”规划》</w:t>
            </w:r>
            <w:r w:rsidRPr="0050154F">
              <w:rPr>
                <w:rFonts w:ascii="Arial" w:hAnsi="宋体" w:cs="Arial"/>
                <w:color w:val="000000" w:themeColor="text1"/>
                <w:sz w:val="23"/>
                <w:szCs w:val="23"/>
              </w:rPr>
              <w:t>(</w:t>
            </w:r>
            <w:r w:rsidRPr="0050154F">
              <w:rPr>
                <w:rFonts w:ascii="Arial" w:hAnsi="宋体" w:cs="Arial" w:hint="eastAsia"/>
                <w:color w:val="000000" w:themeColor="text1"/>
                <w:sz w:val="23"/>
                <w:szCs w:val="23"/>
              </w:rPr>
              <w:t>环发</w:t>
            </w:r>
            <w:r w:rsidRPr="0050154F">
              <w:rPr>
                <w:rFonts w:ascii="Arial" w:hAnsi="宋体" w:cs="Arial"/>
                <w:color w:val="000000" w:themeColor="text1"/>
                <w:sz w:val="23"/>
                <w:szCs w:val="23"/>
              </w:rPr>
              <w:t>[2012]130</w:t>
            </w:r>
            <w:r w:rsidRPr="0050154F">
              <w:rPr>
                <w:rFonts w:ascii="Arial" w:hAnsi="宋体" w:cs="Arial" w:hint="eastAsia"/>
                <w:color w:val="000000" w:themeColor="text1"/>
                <w:sz w:val="23"/>
                <w:szCs w:val="23"/>
              </w:rPr>
              <w:t>号</w:t>
            </w:r>
            <w:r w:rsidRPr="0050154F">
              <w:rPr>
                <w:rFonts w:ascii="Arial" w:hAnsi="宋体" w:cs="Arial"/>
                <w:color w:val="000000" w:themeColor="text1"/>
                <w:sz w:val="23"/>
                <w:szCs w:val="23"/>
              </w:rPr>
              <w:t>)</w:t>
            </w:r>
            <w:r w:rsidRPr="0050154F">
              <w:rPr>
                <w:rFonts w:ascii="Arial" w:hAnsi="宋体" w:cs="Arial" w:hint="eastAsia"/>
                <w:color w:val="000000" w:themeColor="text1"/>
                <w:sz w:val="23"/>
                <w:szCs w:val="23"/>
              </w:rPr>
              <w:t>“新建排放二氧化硫、氮氧化物、工业烟粉尘、挥发性有机物的项目，实行污染物排放量减量替代，实现增产减污；对于重点控制区和大气环境质量超标城市，新建项目实行区域内现役源</w:t>
            </w:r>
            <w:r w:rsidRPr="0050154F">
              <w:rPr>
                <w:rFonts w:ascii="Arial" w:hAnsi="宋体" w:cs="Arial"/>
                <w:color w:val="000000" w:themeColor="text1"/>
                <w:sz w:val="23"/>
                <w:szCs w:val="23"/>
              </w:rPr>
              <w:t>2</w:t>
            </w:r>
            <w:r w:rsidRPr="0050154F">
              <w:rPr>
                <w:rFonts w:ascii="Arial" w:hAnsi="宋体" w:cs="Arial" w:hint="eastAsia"/>
                <w:color w:val="000000" w:themeColor="text1"/>
                <w:sz w:val="23"/>
                <w:szCs w:val="23"/>
              </w:rPr>
              <w:t>倍削减量替代；一般控制区实行</w:t>
            </w:r>
            <w:r w:rsidRPr="0050154F">
              <w:rPr>
                <w:rFonts w:ascii="Arial" w:hAnsi="宋体" w:cs="Arial"/>
                <w:color w:val="000000" w:themeColor="text1"/>
                <w:sz w:val="23"/>
                <w:szCs w:val="23"/>
              </w:rPr>
              <w:t>1.5</w:t>
            </w:r>
            <w:r w:rsidRPr="0050154F">
              <w:rPr>
                <w:rFonts w:ascii="Arial" w:hAnsi="宋体" w:cs="Arial" w:hint="eastAsia"/>
                <w:color w:val="000000" w:themeColor="text1"/>
                <w:sz w:val="23"/>
                <w:szCs w:val="23"/>
              </w:rPr>
              <w:t>倍削减量替代”。杭州市属重点控制区，则项目区域</w:t>
            </w:r>
            <w:r w:rsidRPr="0050154F">
              <w:rPr>
                <w:rFonts w:ascii="Arial" w:hAnsi="宋体" w:cs="Arial"/>
                <w:color w:val="000000" w:themeColor="text1"/>
                <w:sz w:val="23"/>
                <w:szCs w:val="23"/>
              </w:rPr>
              <w:t>SO</w:t>
            </w:r>
            <w:r w:rsidRPr="0050154F">
              <w:rPr>
                <w:rFonts w:ascii="Arial" w:hAnsi="宋体" w:cs="Arial"/>
                <w:color w:val="000000" w:themeColor="text1"/>
                <w:sz w:val="23"/>
                <w:szCs w:val="23"/>
                <w:vertAlign w:val="subscript"/>
              </w:rPr>
              <w:t>2</w:t>
            </w:r>
            <w:r w:rsidRPr="0050154F">
              <w:rPr>
                <w:rFonts w:ascii="Arial" w:hAnsi="宋体" w:cs="Arial" w:hint="eastAsia"/>
                <w:color w:val="000000" w:themeColor="text1"/>
                <w:sz w:val="23"/>
                <w:szCs w:val="23"/>
              </w:rPr>
              <w:t>、</w:t>
            </w:r>
            <w:r w:rsidRPr="0050154F">
              <w:rPr>
                <w:rFonts w:ascii="Arial" w:hAnsi="宋体" w:cs="Arial"/>
                <w:color w:val="000000" w:themeColor="text1"/>
                <w:sz w:val="23"/>
                <w:szCs w:val="23"/>
              </w:rPr>
              <w:t>NO</w:t>
            </w:r>
            <w:r w:rsidRPr="0050154F">
              <w:rPr>
                <w:rFonts w:ascii="Arial" w:hAnsi="宋体" w:cs="Arial"/>
                <w:color w:val="000000" w:themeColor="text1"/>
                <w:sz w:val="23"/>
                <w:szCs w:val="23"/>
                <w:vertAlign w:val="subscript"/>
              </w:rPr>
              <w:t>X</w:t>
            </w:r>
            <w:r w:rsidRPr="0050154F">
              <w:rPr>
                <w:rFonts w:ascii="Arial" w:hAnsi="宋体" w:cs="Arial" w:hint="eastAsia"/>
                <w:color w:val="000000" w:themeColor="text1"/>
                <w:sz w:val="23"/>
                <w:szCs w:val="23"/>
              </w:rPr>
              <w:t>削减替代比例为</w:t>
            </w:r>
            <w:r w:rsidRPr="0050154F">
              <w:rPr>
                <w:rFonts w:ascii="Arial" w:hAnsi="宋体" w:cs="Arial"/>
                <w:color w:val="000000" w:themeColor="text1"/>
                <w:sz w:val="23"/>
                <w:szCs w:val="23"/>
              </w:rPr>
              <w:t>1:2</w:t>
            </w:r>
            <w:r w:rsidRPr="0050154F">
              <w:rPr>
                <w:rFonts w:ascii="Arial" w:hAnsi="宋体" w:cs="Arial" w:hint="eastAsia"/>
                <w:color w:val="000000" w:themeColor="text1"/>
                <w:sz w:val="23"/>
                <w:szCs w:val="23"/>
              </w:rPr>
              <w:t>，</w:t>
            </w:r>
            <w:r w:rsidRPr="0050154F">
              <w:rPr>
                <w:rFonts w:ascii="Arial" w:hAnsi="宋体" w:cs="Arial"/>
                <w:color w:val="000000" w:themeColor="text1"/>
                <w:sz w:val="23"/>
                <w:szCs w:val="23"/>
              </w:rPr>
              <w:t>SO</w:t>
            </w:r>
            <w:r w:rsidRPr="0050154F">
              <w:rPr>
                <w:rFonts w:ascii="Arial" w:hAnsi="宋体" w:cs="Arial"/>
                <w:color w:val="000000" w:themeColor="text1"/>
                <w:sz w:val="23"/>
                <w:szCs w:val="23"/>
                <w:vertAlign w:val="subscript"/>
              </w:rPr>
              <w:t>2</w:t>
            </w:r>
            <w:r w:rsidRPr="0050154F">
              <w:rPr>
                <w:rFonts w:ascii="Arial" w:hAnsi="宋体" w:cs="Arial" w:hint="eastAsia"/>
                <w:color w:val="000000" w:themeColor="text1"/>
                <w:sz w:val="23"/>
                <w:szCs w:val="23"/>
              </w:rPr>
              <w:t>总量建议值为</w:t>
            </w:r>
            <w:r w:rsidRPr="0050154F">
              <w:rPr>
                <w:rFonts w:ascii="Arial" w:hAnsi="宋体" w:cs="Arial"/>
                <w:color w:val="000000" w:themeColor="text1"/>
                <w:sz w:val="23"/>
                <w:szCs w:val="23"/>
              </w:rPr>
              <w:t>0.0</w:t>
            </w:r>
            <w:r w:rsidRPr="0050154F">
              <w:rPr>
                <w:rFonts w:ascii="Arial" w:hAnsi="宋体" w:cs="Arial" w:hint="eastAsia"/>
                <w:color w:val="000000" w:themeColor="text1"/>
                <w:sz w:val="23"/>
                <w:szCs w:val="23"/>
              </w:rPr>
              <w:t>7</w:t>
            </w:r>
            <w:r w:rsidRPr="0050154F">
              <w:rPr>
                <w:rFonts w:ascii="Arial" w:hAnsi="宋体" w:cs="Arial"/>
                <w:color w:val="000000" w:themeColor="text1"/>
                <w:sz w:val="23"/>
                <w:szCs w:val="23"/>
              </w:rPr>
              <w:t>t/a</w:t>
            </w:r>
            <w:r w:rsidRPr="0050154F">
              <w:rPr>
                <w:rFonts w:ascii="Arial" w:hAnsi="宋体" w:cs="Arial" w:hint="eastAsia"/>
                <w:color w:val="000000" w:themeColor="text1"/>
                <w:sz w:val="23"/>
                <w:szCs w:val="23"/>
              </w:rPr>
              <w:t>，</w:t>
            </w:r>
            <w:r w:rsidRPr="0050154F">
              <w:rPr>
                <w:rFonts w:ascii="Arial" w:hAnsi="宋体" w:cs="Arial"/>
                <w:color w:val="000000" w:themeColor="text1"/>
                <w:sz w:val="23"/>
                <w:szCs w:val="23"/>
              </w:rPr>
              <w:t>NO</w:t>
            </w:r>
            <w:r w:rsidRPr="0050154F">
              <w:rPr>
                <w:rFonts w:ascii="Arial" w:hAnsi="宋体" w:cs="Arial"/>
                <w:color w:val="000000" w:themeColor="text1"/>
                <w:sz w:val="23"/>
                <w:szCs w:val="23"/>
                <w:vertAlign w:val="subscript"/>
              </w:rPr>
              <w:t>X</w:t>
            </w:r>
            <w:r w:rsidRPr="0050154F">
              <w:rPr>
                <w:rFonts w:ascii="Arial" w:hAnsi="宋体" w:cs="Arial" w:hint="eastAsia"/>
                <w:color w:val="000000" w:themeColor="text1"/>
                <w:sz w:val="23"/>
                <w:szCs w:val="23"/>
              </w:rPr>
              <w:t>总量建议值为</w:t>
            </w:r>
            <w:r w:rsidRPr="0050154F">
              <w:rPr>
                <w:rFonts w:ascii="Arial" w:hAnsi="宋体" w:cs="Arial"/>
                <w:color w:val="000000" w:themeColor="text1"/>
                <w:sz w:val="23"/>
                <w:szCs w:val="23"/>
              </w:rPr>
              <w:t>0.</w:t>
            </w:r>
            <w:r w:rsidRPr="0050154F">
              <w:rPr>
                <w:rFonts w:ascii="Arial" w:hAnsi="宋体" w:cs="Arial" w:hint="eastAsia"/>
                <w:color w:val="000000" w:themeColor="text1"/>
                <w:sz w:val="23"/>
                <w:szCs w:val="23"/>
              </w:rPr>
              <w:t>3278</w:t>
            </w:r>
            <w:r w:rsidRPr="0050154F">
              <w:rPr>
                <w:rFonts w:ascii="Arial" w:hAnsi="宋体" w:cs="Arial"/>
                <w:color w:val="000000" w:themeColor="text1"/>
                <w:sz w:val="23"/>
                <w:szCs w:val="23"/>
              </w:rPr>
              <w:t>t/a</w:t>
            </w:r>
            <w:r w:rsidRPr="0050154F">
              <w:rPr>
                <w:rFonts w:ascii="Arial" w:hAnsi="宋体" w:cs="Arial" w:hint="eastAsia"/>
                <w:color w:val="000000" w:themeColor="text1"/>
                <w:sz w:val="23"/>
                <w:szCs w:val="23"/>
              </w:rPr>
              <w:t>，</w:t>
            </w:r>
            <w:r w:rsidRPr="0050154F">
              <w:rPr>
                <w:rFonts w:ascii="Arial" w:hAnsi="宋体" w:cs="Arial"/>
                <w:color w:val="000000" w:themeColor="text1"/>
                <w:sz w:val="23"/>
                <w:szCs w:val="23"/>
              </w:rPr>
              <w:t>SO</w:t>
            </w:r>
            <w:r w:rsidRPr="0050154F">
              <w:rPr>
                <w:rFonts w:ascii="Arial" w:hAnsi="宋体" w:cs="Arial"/>
                <w:color w:val="000000" w:themeColor="text1"/>
                <w:sz w:val="23"/>
                <w:szCs w:val="23"/>
                <w:vertAlign w:val="subscript"/>
              </w:rPr>
              <w:t>2</w:t>
            </w:r>
            <w:r w:rsidRPr="0050154F">
              <w:rPr>
                <w:rFonts w:ascii="Arial" w:hAnsi="宋体" w:cs="Arial" w:hint="eastAsia"/>
                <w:color w:val="000000" w:themeColor="text1"/>
                <w:sz w:val="23"/>
                <w:szCs w:val="23"/>
              </w:rPr>
              <w:t>区域替代削减量为</w:t>
            </w:r>
            <w:r w:rsidRPr="0050154F">
              <w:rPr>
                <w:rFonts w:ascii="Arial" w:hAnsi="宋体" w:cs="Arial"/>
                <w:color w:val="000000" w:themeColor="text1"/>
                <w:sz w:val="23"/>
                <w:szCs w:val="23"/>
              </w:rPr>
              <w:t>0.</w:t>
            </w:r>
            <w:r w:rsidRPr="0050154F">
              <w:rPr>
                <w:rFonts w:ascii="Arial" w:hAnsi="宋体" w:cs="Arial" w:hint="eastAsia"/>
                <w:color w:val="000000" w:themeColor="text1"/>
                <w:sz w:val="23"/>
                <w:szCs w:val="23"/>
              </w:rPr>
              <w:t>14</w:t>
            </w:r>
            <w:r w:rsidRPr="0050154F">
              <w:rPr>
                <w:rFonts w:ascii="Arial" w:hAnsi="宋体" w:cs="Arial"/>
                <w:color w:val="000000" w:themeColor="text1"/>
                <w:sz w:val="23"/>
                <w:szCs w:val="23"/>
              </w:rPr>
              <w:t>t/a</w:t>
            </w:r>
            <w:r w:rsidRPr="0050154F">
              <w:rPr>
                <w:rFonts w:ascii="Arial" w:hAnsi="宋体" w:cs="Arial" w:hint="eastAsia"/>
                <w:color w:val="000000" w:themeColor="text1"/>
                <w:sz w:val="23"/>
                <w:szCs w:val="23"/>
              </w:rPr>
              <w:t>，</w:t>
            </w:r>
            <w:r w:rsidRPr="0050154F">
              <w:rPr>
                <w:rFonts w:ascii="Arial" w:hAnsi="宋体" w:cs="Arial"/>
                <w:color w:val="000000" w:themeColor="text1"/>
                <w:sz w:val="23"/>
                <w:szCs w:val="23"/>
              </w:rPr>
              <w:t>NO</w:t>
            </w:r>
            <w:r w:rsidRPr="0050154F">
              <w:rPr>
                <w:rFonts w:ascii="Arial" w:hAnsi="宋体" w:cs="Arial"/>
                <w:color w:val="000000" w:themeColor="text1"/>
                <w:sz w:val="23"/>
                <w:szCs w:val="23"/>
                <w:vertAlign w:val="subscript"/>
              </w:rPr>
              <w:t>X</w:t>
            </w:r>
            <w:r w:rsidRPr="0050154F">
              <w:rPr>
                <w:rFonts w:ascii="Arial" w:hAnsi="宋体" w:cs="Arial" w:hint="eastAsia"/>
                <w:color w:val="000000" w:themeColor="text1"/>
                <w:sz w:val="23"/>
                <w:szCs w:val="23"/>
              </w:rPr>
              <w:t>区域替代削减量为</w:t>
            </w:r>
            <w:r w:rsidRPr="0050154F">
              <w:rPr>
                <w:rFonts w:ascii="Arial" w:hAnsi="宋体" w:cs="Arial"/>
                <w:color w:val="000000" w:themeColor="text1"/>
                <w:sz w:val="23"/>
                <w:szCs w:val="23"/>
              </w:rPr>
              <w:t>0.</w:t>
            </w:r>
            <w:r w:rsidRPr="0050154F">
              <w:rPr>
                <w:rFonts w:ascii="Arial" w:hAnsi="宋体" w:cs="Arial" w:hint="eastAsia"/>
                <w:color w:val="000000" w:themeColor="text1"/>
                <w:sz w:val="23"/>
                <w:szCs w:val="23"/>
              </w:rPr>
              <w:t>6556</w:t>
            </w:r>
            <w:r w:rsidRPr="0050154F">
              <w:rPr>
                <w:rFonts w:ascii="Arial" w:hAnsi="宋体" w:cs="Arial"/>
                <w:color w:val="000000" w:themeColor="text1"/>
                <w:sz w:val="23"/>
                <w:szCs w:val="23"/>
              </w:rPr>
              <w:t>t/a</w:t>
            </w:r>
            <w:r w:rsidRPr="0050154F">
              <w:rPr>
                <w:rFonts w:ascii="Arial" w:hAnsi="宋体" w:cs="Arial" w:hint="eastAsia"/>
                <w:color w:val="000000" w:themeColor="text1"/>
                <w:sz w:val="23"/>
                <w:szCs w:val="23"/>
              </w:rPr>
              <w:t>。</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依据《浙江省建设项目主要污染物总量准入审核办法（试行）》，新建、改建、扩建项目不排放生产废水且排放的水主要污染物仅源自厂区内独立生活区域所排放生活污水的，其新增的化学需氧量和氨氮两项水主要污染物排放量可不进行区域替代削减，本项目无新增废水，故无需替代削减。</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因此，本环评认为本项目符合污染物总量控制要求。</w:t>
            </w:r>
          </w:p>
          <w:p w:rsidR="00E0431A" w:rsidRPr="0050154F" w:rsidRDefault="00C73DC8">
            <w:pPr>
              <w:pStyle w:val="ae"/>
              <w:tabs>
                <w:tab w:val="left" w:pos="6120"/>
                <w:tab w:val="left" w:pos="6840"/>
              </w:tabs>
              <w:spacing w:line="360" w:lineRule="auto"/>
              <w:ind w:firstLine="414"/>
              <w:rPr>
                <w:rFonts w:ascii="Arial" w:hAnsi="Arial" w:cs="Arial"/>
                <w:color w:val="000000" w:themeColor="text1"/>
                <w:sz w:val="23"/>
                <w:szCs w:val="23"/>
              </w:rPr>
            </w:pPr>
            <w:r w:rsidRPr="0050154F">
              <w:rPr>
                <w:rFonts w:ascii="Arial" w:hAnsi="Arial" w:cs="Arial"/>
                <w:color w:val="000000" w:themeColor="text1"/>
                <w:sz w:val="23"/>
                <w:szCs w:val="23"/>
              </w:rPr>
              <w:t xml:space="preserve"> (4)</w:t>
            </w:r>
            <w:r w:rsidRPr="0050154F">
              <w:rPr>
                <w:rFonts w:ascii="Arial" w:hAnsi="Arial" w:cs="Arial" w:hint="eastAsia"/>
                <w:color w:val="000000" w:themeColor="text1"/>
                <w:sz w:val="23"/>
                <w:szCs w:val="23"/>
              </w:rPr>
              <w:t>造成的环境影响符合建设项目所在地环境功能区划确定的环境质量要求</w:t>
            </w:r>
          </w:p>
          <w:p w:rsidR="00E0431A" w:rsidRPr="0050154F" w:rsidRDefault="00C73DC8">
            <w:pPr>
              <w:spacing w:line="360" w:lineRule="auto"/>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项目所在地环境空气为二类功能区，地表水环境功能为</w:t>
            </w:r>
            <w:r w:rsidRPr="0050154F">
              <w:rPr>
                <w:rFonts w:ascii="Arial" w:hAnsi="Arial" w:cs="Arial"/>
                <w:color w:val="000000" w:themeColor="text1"/>
                <w:sz w:val="23"/>
                <w:szCs w:val="23"/>
              </w:rPr>
              <w:t>III</w:t>
            </w:r>
            <w:r w:rsidRPr="0050154F">
              <w:rPr>
                <w:rFonts w:ascii="Arial" w:hAnsi="Arial" w:cs="Arial" w:hint="eastAsia"/>
                <w:color w:val="000000" w:themeColor="text1"/>
                <w:sz w:val="23"/>
                <w:szCs w:val="23"/>
              </w:rPr>
              <w:t>类，声环境为二类功能区。根据现状调查及预测分析，该项目建成运营后通过采取各项污染防治措施，</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三废</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排放对环境影响不大，当地环境质量仍能维持现状，因此该项目建设符合当地环境功能区划要求。</w:t>
            </w:r>
          </w:p>
          <w:p w:rsidR="00E0431A" w:rsidRPr="00BF1DB0" w:rsidRDefault="00C73DC8">
            <w:pPr>
              <w:pStyle w:val="33"/>
              <w:spacing w:before="0" w:line="420" w:lineRule="exact"/>
              <w:rPr>
                <w:rFonts w:ascii="Arial" w:hAnsi="Arial" w:cs="Arial"/>
                <w:snapToGrid w:val="0"/>
                <w:color w:val="000000" w:themeColor="text1"/>
                <w:sz w:val="23"/>
                <w:szCs w:val="23"/>
                <w:lang w:val="en-US" w:eastAsia="zh-CN"/>
              </w:rPr>
            </w:pPr>
            <w:bookmarkStart w:id="86" w:name="_Toc340233666"/>
            <w:bookmarkStart w:id="87" w:name="_Toc340681044"/>
            <w:r w:rsidRPr="0050154F">
              <w:rPr>
                <w:rFonts w:ascii="Arial" w:hAnsi="Arial" w:cs="Arial"/>
                <w:snapToGrid w:val="0"/>
                <w:color w:val="000000" w:themeColor="text1"/>
                <w:sz w:val="23"/>
                <w:szCs w:val="23"/>
                <w:lang w:val="en-US" w:eastAsia="zh-CN"/>
              </w:rPr>
              <w:t>9.1.4.2</w:t>
            </w:r>
            <w:r w:rsidRPr="0050154F">
              <w:rPr>
                <w:rFonts w:ascii="Arial" w:hAnsi="Arial" w:cs="Arial" w:hint="eastAsia"/>
                <w:snapToGrid w:val="0"/>
                <w:color w:val="000000" w:themeColor="text1"/>
                <w:sz w:val="23"/>
                <w:szCs w:val="23"/>
                <w:lang w:val="en-US" w:eastAsia="zh-CN"/>
              </w:rPr>
              <w:t>建设项目环评审批要求符合性分析</w:t>
            </w:r>
            <w:bookmarkEnd w:id="86"/>
            <w:bookmarkEnd w:id="87"/>
          </w:p>
          <w:p w:rsidR="00E0431A" w:rsidRPr="00BF1DB0" w:rsidRDefault="00C73DC8">
            <w:pPr>
              <w:pStyle w:val="33"/>
              <w:spacing w:before="0" w:line="420" w:lineRule="exact"/>
              <w:ind w:firstLineChars="200" w:firstLine="460"/>
              <w:rPr>
                <w:rFonts w:ascii="Arial" w:hAnsi="Arial" w:cs="Arial"/>
                <w:b w:val="0"/>
                <w:color w:val="000000" w:themeColor="text1"/>
                <w:kern w:val="2"/>
                <w:sz w:val="23"/>
                <w:szCs w:val="23"/>
                <w:lang w:val="en-US" w:eastAsia="zh-CN"/>
              </w:rPr>
            </w:pPr>
            <w:r w:rsidRPr="0050154F">
              <w:rPr>
                <w:rFonts w:ascii="Arial" w:hAnsi="Arial" w:cs="Arial"/>
                <w:b w:val="0"/>
                <w:color w:val="000000" w:themeColor="text1"/>
                <w:kern w:val="2"/>
                <w:sz w:val="23"/>
                <w:szCs w:val="23"/>
                <w:lang w:val="en-US" w:eastAsia="zh-CN"/>
              </w:rPr>
              <w:t>(1)</w:t>
            </w:r>
            <w:r w:rsidRPr="0050154F">
              <w:rPr>
                <w:rFonts w:ascii="Arial" w:hAnsi="Arial" w:cs="Arial" w:hint="eastAsia"/>
                <w:b w:val="0"/>
                <w:color w:val="000000" w:themeColor="text1"/>
                <w:kern w:val="2"/>
                <w:sz w:val="23"/>
                <w:szCs w:val="23"/>
                <w:lang w:val="en-US" w:eastAsia="zh-CN"/>
              </w:rPr>
              <w:t>清洁生产要求的符合性分析</w:t>
            </w:r>
          </w:p>
          <w:p w:rsidR="00E0431A" w:rsidRPr="0050154F" w:rsidRDefault="00C73DC8">
            <w:pPr>
              <w:spacing w:line="42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本项目生产过程消耗的能源和水资源较低，</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三废</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产生量较少，符合</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节能、降耗、减污、增效</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的思想。因此，其技术和装备基本能符合清洁生产要求。</w:t>
            </w:r>
          </w:p>
          <w:p w:rsidR="00E0431A" w:rsidRPr="00BF1DB0" w:rsidRDefault="00C73DC8">
            <w:pPr>
              <w:pStyle w:val="33"/>
              <w:spacing w:before="0" w:line="420" w:lineRule="exact"/>
              <w:rPr>
                <w:rFonts w:ascii="Arial" w:hAnsi="Arial" w:cs="Arial"/>
                <w:snapToGrid w:val="0"/>
                <w:color w:val="000000" w:themeColor="text1"/>
                <w:sz w:val="23"/>
                <w:szCs w:val="23"/>
                <w:lang w:val="en-US" w:eastAsia="zh-CN"/>
              </w:rPr>
            </w:pPr>
            <w:bookmarkStart w:id="88" w:name="_Toc340233667"/>
            <w:bookmarkStart w:id="89" w:name="_Toc340681045"/>
            <w:r w:rsidRPr="0050154F">
              <w:rPr>
                <w:rFonts w:ascii="Arial" w:hAnsi="Arial" w:cs="Arial"/>
                <w:snapToGrid w:val="0"/>
                <w:color w:val="000000" w:themeColor="text1"/>
                <w:sz w:val="23"/>
                <w:szCs w:val="23"/>
                <w:lang w:val="en-US" w:eastAsia="zh-CN"/>
              </w:rPr>
              <w:t>9.1.4.3</w:t>
            </w:r>
            <w:r w:rsidRPr="0050154F">
              <w:rPr>
                <w:rFonts w:ascii="Arial" w:hAnsi="Arial" w:cs="Arial" w:hint="eastAsia"/>
                <w:snapToGrid w:val="0"/>
                <w:color w:val="000000" w:themeColor="text1"/>
                <w:sz w:val="23"/>
                <w:szCs w:val="23"/>
                <w:lang w:val="en-US" w:eastAsia="zh-CN"/>
              </w:rPr>
              <w:t>建设项目其他部门审批要求符合性分析</w:t>
            </w:r>
            <w:bookmarkEnd w:id="88"/>
            <w:bookmarkEnd w:id="89"/>
          </w:p>
          <w:p w:rsidR="00E0431A" w:rsidRPr="00BF1DB0" w:rsidRDefault="00C73DC8">
            <w:pPr>
              <w:pStyle w:val="33"/>
              <w:spacing w:before="0" w:line="420" w:lineRule="exact"/>
              <w:ind w:firstLineChars="200" w:firstLine="460"/>
              <w:rPr>
                <w:rFonts w:ascii="Arial" w:hAnsi="Arial" w:cs="Arial"/>
                <w:b w:val="0"/>
                <w:snapToGrid w:val="0"/>
                <w:color w:val="000000" w:themeColor="text1"/>
                <w:sz w:val="23"/>
                <w:szCs w:val="23"/>
                <w:lang w:val="en-US" w:eastAsia="zh-CN"/>
              </w:rPr>
            </w:pPr>
            <w:r w:rsidRPr="0050154F">
              <w:rPr>
                <w:rFonts w:ascii="Arial" w:hAnsi="Arial" w:cs="Arial"/>
                <w:b w:val="0"/>
                <w:snapToGrid w:val="0"/>
                <w:color w:val="000000" w:themeColor="text1"/>
                <w:sz w:val="23"/>
                <w:szCs w:val="23"/>
                <w:lang w:val="en-US" w:eastAsia="zh-CN"/>
              </w:rPr>
              <w:t>(1)</w:t>
            </w:r>
            <w:r w:rsidRPr="0050154F">
              <w:rPr>
                <w:rFonts w:ascii="Arial" w:hAnsi="Arial" w:cs="Arial" w:hint="eastAsia"/>
                <w:b w:val="0"/>
                <w:snapToGrid w:val="0"/>
                <w:color w:val="000000" w:themeColor="text1"/>
                <w:sz w:val="23"/>
                <w:szCs w:val="23"/>
                <w:lang w:val="en-US" w:eastAsia="zh-CN"/>
              </w:rPr>
              <w:t>建设项目符合主体功能区规划、土地利用总体规划、城乡规划的要求</w:t>
            </w:r>
          </w:p>
          <w:p w:rsidR="00E0431A" w:rsidRPr="0050154F" w:rsidRDefault="00C73DC8">
            <w:pPr>
              <w:adjustRightInd w:val="0"/>
              <w:snapToGrid w:val="0"/>
              <w:spacing w:line="420" w:lineRule="exact"/>
              <w:ind w:firstLineChars="200" w:firstLine="460"/>
              <w:rPr>
                <w:rFonts w:ascii="Arial" w:hAnsi="Arial" w:cs="Arial"/>
                <w:bCs/>
                <w:color w:val="000000" w:themeColor="text1"/>
                <w:sz w:val="23"/>
                <w:szCs w:val="23"/>
                <w:lang w:bidi="he-IL"/>
              </w:rPr>
            </w:pPr>
            <w:r w:rsidRPr="0050154F">
              <w:rPr>
                <w:rFonts w:ascii="Arial" w:hAnsi="Arial" w:cs="Arial" w:hint="eastAsia"/>
                <w:bCs/>
                <w:color w:val="000000" w:themeColor="text1"/>
                <w:sz w:val="23"/>
                <w:szCs w:val="23"/>
                <w:lang w:bidi="he-IL"/>
              </w:rPr>
              <w:t>本项目位于浙江省杭州市余杭区五常街道同顺街</w:t>
            </w:r>
            <w:r w:rsidRPr="0050154F">
              <w:rPr>
                <w:rFonts w:ascii="Arial" w:hAnsi="Arial" w:cs="Arial"/>
                <w:bCs/>
                <w:color w:val="000000" w:themeColor="text1"/>
                <w:sz w:val="23"/>
                <w:szCs w:val="23"/>
                <w:lang w:bidi="he-IL"/>
              </w:rPr>
              <w:t>18</w:t>
            </w:r>
            <w:r w:rsidRPr="0050154F">
              <w:rPr>
                <w:rFonts w:ascii="Arial" w:hAnsi="Arial" w:cs="Arial" w:hint="eastAsia"/>
                <w:bCs/>
                <w:color w:val="000000" w:themeColor="text1"/>
                <w:sz w:val="23"/>
                <w:szCs w:val="23"/>
                <w:lang w:bidi="he-IL"/>
              </w:rPr>
              <w:t>号，项目土地性质为</w:t>
            </w:r>
            <w:r w:rsidRPr="0050154F">
              <w:rPr>
                <w:rFonts w:ascii="Arial" w:hAnsi="Arial" w:cs="Arial"/>
                <w:bCs/>
                <w:color w:val="000000" w:themeColor="text1"/>
                <w:sz w:val="23"/>
                <w:szCs w:val="23"/>
                <w:lang w:bidi="he-IL"/>
              </w:rPr>
              <w:t>“</w:t>
            </w:r>
            <w:r w:rsidRPr="0050154F">
              <w:rPr>
                <w:rFonts w:ascii="Arial" w:hAnsi="Arial" w:cs="Arial" w:hint="eastAsia"/>
                <w:bCs/>
                <w:color w:val="000000" w:themeColor="text1"/>
                <w:sz w:val="23"/>
                <w:szCs w:val="23"/>
                <w:lang w:bidi="he-IL"/>
              </w:rPr>
              <w:t>商务金融用地</w:t>
            </w:r>
            <w:r w:rsidRPr="0050154F">
              <w:rPr>
                <w:rFonts w:ascii="Arial" w:hAnsi="Arial" w:cs="Arial"/>
                <w:bCs/>
                <w:color w:val="000000" w:themeColor="text1"/>
                <w:sz w:val="23"/>
                <w:szCs w:val="23"/>
                <w:lang w:bidi="he-IL"/>
              </w:rPr>
              <w:t>”</w:t>
            </w:r>
            <w:r w:rsidRPr="0050154F">
              <w:rPr>
                <w:rFonts w:ascii="Arial" w:hAnsi="Arial" w:cs="Arial" w:hint="eastAsia"/>
                <w:bCs/>
                <w:color w:val="000000" w:themeColor="text1"/>
                <w:sz w:val="23"/>
                <w:szCs w:val="23"/>
                <w:lang w:bidi="he-IL"/>
              </w:rPr>
              <w:t>。因此，本项目符合杭州市余杭区主体功能区规划、土地利用总体规划、城乡规划的要求。</w:t>
            </w:r>
          </w:p>
          <w:p w:rsidR="00E0431A" w:rsidRPr="0050154F" w:rsidRDefault="00C73DC8">
            <w:pPr>
              <w:tabs>
                <w:tab w:val="left" w:pos="6120"/>
                <w:tab w:val="left" w:pos="6840"/>
              </w:tabs>
              <w:spacing w:line="420" w:lineRule="exact"/>
              <w:ind w:firstLineChars="200" w:firstLine="460"/>
              <w:rPr>
                <w:rFonts w:ascii="Arial" w:hAnsi="Arial" w:cs="Arial"/>
                <w:color w:val="000000" w:themeColor="text1"/>
                <w:sz w:val="23"/>
                <w:szCs w:val="23"/>
              </w:rPr>
            </w:pPr>
            <w:r w:rsidRPr="0050154F">
              <w:rPr>
                <w:rFonts w:ascii="Arial" w:hAnsi="Arial" w:cs="Arial"/>
                <w:color w:val="000000" w:themeColor="text1"/>
                <w:sz w:val="23"/>
                <w:szCs w:val="23"/>
              </w:rPr>
              <w:t xml:space="preserve"> (2)</w:t>
            </w:r>
            <w:r w:rsidRPr="0050154F">
              <w:rPr>
                <w:rFonts w:ascii="Arial" w:hAnsi="Arial" w:cs="Arial" w:hint="eastAsia"/>
                <w:color w:val="000000" w:themeColor="text1"/>
                <w:sz w:val="23"/>
                <w:szCs w:val="23"/>
              </w:rPr>
              <w:t>建设项目符合国家和省产业政策等要求</w:t>
            </w:r>
          </w:p>
          <w:p w:rsidR="00E0431A" w:rsidRPr="0050154F" w:rsidRDefault="00C73DC8">
            <w:pPr>
              <w:tabs>
                <w:tab w:val="left" w:pos="6120"/>
                <w:tab w:val="left" w:pos="6840"/>
              </w:tabs>
              <w:spacing w:line="420" w:lineRule="exact"/>
              <w:ind w:firstLineChars="200" w:firstLine="460"/>
              <w:rPr>
                <w:rFonts w:ascii="Arial" w:hAnsi="Arial" w:cs="Arial"/>
                <w:color w:val="000000" w:themeColor="text1"/>
                <w:sz w:val="23"/>
                <w:szCs w:val="23"/>
              </w:rPr>
            </w:pPr>
            <w:r w:rsidRPr="0050154F">
              <w:rPr>
                <w:rFonts w:ascii="Arial" w:hAnsi="Arial" w:cs="Arial" w:hint="eastAsia"/>
                <w:bCs/>
                <w:color w:val="000000" w:themeColor="text1"/>
                <w:sz w:val="23"/>
                <w:szCs w:val="23"/>
              </w:rPr>
              <w:t>企业</w:t>
            </w:r>
            <w:r w:rsidRPr="0050154F">
              <w:rPr>
                <w:rFonts w:ascii="Arial" w:hAnsi="Arial" w:cs="Arial" w:hint="eastAsia"/>
                <w:bCs/>
                <w:color w:val="000000" w:themeColor="text1"/>
                <w:kern w:val="28"/>
                <w:sz w:val="23"/>
                <w:szCs w:val="23"/>
              </w:rPr>
              <w:t>冬季大楼空调制热采用</w:t>
            </w:r>
            <w:r w:rsidRPr="0050154F">
              <w:rPr>
                <w:rFonts w:ascii="Arial" w:hAnsi="Arial" w:cs="Arial"/>
                <w:bCs/>
                <w:color w:val="000000" w:themeColor="text1"/>
                <w:kern w:val="28"/>
                <w:sz w:val="23"/>
                <w:szCs w:val="23"/>
              </w:rPr>
              <w:t>2</w:t>
            </w:r>
            <w:r w:rsidRPr="0050154F">
              <w:rPr>
                <w:rFonts w:ascii="Arial" w:hAnsi="Arial" w:cs="Arial" w:hint="eastAsia"/>
                <w:bCs/>
                <w:color w:val="000000" w:themeColor="text1"/>
                <w:kern w:val="28"/>
                <w:sz w:val="23"/>
                <w:szCs w:val="23"/>
              </w:rPr>
              <w:t>组真空热水机组（一般运行时间</w:t>
            </w:r>
            <w:r w:rsidRPr="0050154F">
              <w:rPr>
                <w:rFonts w:ascii="Arial" w:hAnsi="Arial" w:cs="Arial" w:hint="eastAsia"/>
                <w:bCs/>
                <w:color w:val="000000" w:themeColor="text1"/>
                <w:kern w:val="28"/>
                <w:sz w:val="23"/>
                <w:szCs w:val="23"/>
              </w:rPr>
              <w:t>150</w:t>
            </w:r>
            <w:r w:rsidRPr="0050154F">
              <w:rPr>
                <w:rFonts w:ascii="Arial" w:hAnsi="Arial" w:cs="Arial" w:hint="eastAsia"/>
                <w:bCs/>
                <w:color w:val="000000" w:themeColor="text1"/>
                <w:kern w:val="28"/>
                <w:sz w:val="23"/>
                <w:szCs w:val="23"/>
              </w:rPr>
              <w:t>天），设置于地块西北侧，夏季大楼空调制冷采用</w:t>
            </w:r>
            <w:r w:rsidRPr="0050154F">
              <w:rPr>
                <w:rFonts w:ascii="Arial" w:hAnsi="Arial" w:cs="Arial" w:hint="eastAsia"/>
                <w:bCs/>
                <w:color w:val="000000" w:themeColor="text1"/>
                <w:kern w:val="28"/>
                <w:sz w:val="23"/>
                <w:szCs w:val="23"/>
              </w:rPr>
              <w:t>6</w:t>
            </w:r>
            <w:r w:rsidRPr="0050154F">
              <w:rPr>
                <w:rFonts w:ascii="Arial" w:hAnsi="Arial" w:cs="Arial" w:hint="eastAsia"/>
                <w:bCs/>
                <w:color w:val="000000" w:themeColor="text1"/>
                <w:kern w:val="28"/>
                <w:sz w:val="23"/>
                <w:szCs w:val="23"/>
              </w:rPr>
              <w:t>组冷水机组（冷却塔，下同），</w:t>
            </w:r>
            <w:r w:rsidRPr="0050154F">
              <w:rPr>
                <w:rFonts w:ascii="Arial" w:hAnsi="Arial" w:cs="Arial" w:hint="eastAsia"/>
                <w:bCs/>
                <w:color w:val="000000" w:themeColor="text1"/>
                <w:kern w:val="28"/>
                <w:sz w:val="23"/>
                <w:szCs w:val="23"/>
              </w:rPr>
              <w:t>3</w:t>
            </w:r>
            <w:r w:rsidRPr="0050154F">
              <w:rPr>
                <w:rFonts w:ascii="Arial" w:hAnsi="Arial" w:cs="Arial" w:hint="eastAsia"/>
                <w:bCs/>
                <w:color w:val="000000" w:themeColor="text1"/>
                <w:kern w:val="28"/>
                <w:sz w:val="23"/>
                <w:szCs w:val="23"/>
              </w:rPr>
              <w:t>组设置于主楼屋顶，</w:t>
            </w:r>
            <w:r w:rsidRPr="0050154F">
              <w:rPr>
                <w:rFonts w:ascii="Arial" w:hAnsi="Arial" w:cs="Arial" w:hint="eastAsia"/>
                <w:bCs/>
                <w:color w:val="000000" w:themeColor="text1"/>
                <w:kern w:val="28"/>
                <w:sz w:val="23"/>
                <w:szCs w:val="23"/>
              </w:rPr>
              <w:t>3</w:t>
            </w:r>
            <w:r w:rsidRPr="0050154F">
              <w:rPr>
                <w:rFonts w:ascii="Arial" w:hAnsi="Arial" w:cs="Arial" w:hint="eastAsia"/>
                <w:bCs/>
                <w:color w:val="000000" w:themeColor="text1"/>
                <w:kern w:val="28"/>
                <w:sz w:val="23"/>
                <w:szCs w:val="23"/>
              </w:rPr>
              <w:t>组设置于地下室</w:t>
            </w:r>
            <w:r w:rsidRPr="0050154F">
              <w:rPr>
                <w:rFonts w:ascii="Arial" w:hAnsi="Arial" w:cs="Arial" w:hint="eastAsia"/>
                <w:bCs/>
                <w:color w:val="000000" w:themeColor="text1"/>
                <w:kern w:val="28"/>
                <w:sz w:val="23"/>
                <w:szCs w:val="23"/>
              </w:rPr>
              <w:t>1</w:t>
            </w:r>
            <w:r w:rsidRPr="0050154F">
              <w:rPr>
                <w:rFonts w:ascii="Arial" w:hAnsi="Arial" w:cs="Arial" w:hint="eastAsia"/>
                <w:bCs/>
                <w:color w:val="000000" w:themeColor="text1"/>
                <w:kern w:val="28"/>
                <w:sz w:val="23"/>
                <w:szCs w:val="23"/>
              </w:rPr>
              <w:t>层；机房空调制冷采用</w:t>
            </w:r>
            <w:r w:rsidRPr="0050154F">
              <w:rPr>
                <w:rFonts w:ascii="Arial" w:hAnsi="Arial" w:cs="Arial" w:hint="eastAsia"/>
                <w:bCs/>
                <w:color w:val="000000" w:themeColor="text1"/>
                <w:kern w:val="28"/>
                <w:sz w:val="23"/>
                <w:szCs w:val="23"/>
              </w:rPr>
              <w:t>1</w:t>
            </w:r>
            <w:r w:rsidRPr="0050154F">
              <w:rPr>
                <w:rFonts w:ascii="Arial" w:hAnsi="Arial" w:cs="Arial" w:hint="eastAsia"/>
                <w:bCs/>
                <w:color w:val="000000" w:themeColor="text1"/>
                <w:kern w:val="28"/>
                <w:sz w:val="23"/>
                <w:szCs w:val="23"/>
              </w:rPr>
              <w:t>组冷水机组，位于地块西北侧。另设</w:t>
            </w:r>
            <w:r w:rsidRPr="0050154F">
              <w:rPr>
                <w:rFonts w:ascii="Arial" w:hAnsi="Arial" w:cs="Arial"/>
                <w:bCs/>
                <w:color w:val="000000" w:themeColor="text1"/>
                <w:kern w:val="28"/>
                <w:sz w:val="23"/>
                <w:szCs w:val="23"/>
              </w:rPr>
              <w:t>1</w:t>
            </w:r>
            <w:r w:rsidRPr="0050154F">
              <w:rPr>
                <w:rFonts w:ascii="Arial" w:hAnsi="Arial" w:cs="Arial" w:hint="eastAsia"/>
                <w:bCs/>
                <w:color w:val="000000" w:themeColor="text1"/>
                <w:kern w:val="28"/>
                <w:sz w:val="23"/>
                <w:szCs w:val="23"/>
              </w:rPr>
              <w:t>组热水机组（一般运行时间</w:t>
            </w:r>
            <w:r w:rsidRPr="0050154F">
              <w:rPr>
                <w:rFonts w:ascii="Arial" w:hAnsi="Arial" w:cs="Arial" w:hint="eastAsia"/>
                <w:bCs/>
                <w:color w:val="000000" w:themeColor="text1"/>
                <w:kern w:val="28"/>
                <w:sz w:val="23"/>
                <w:szCs w:val="23"/>
              </w:rPr>
              <w:t>250</w:t>
            </w:r>
            <w:r w:rsidRPr="0050154F">
              <w:rPr>
                <w:rFonts w:ascii="Arial" w:hAnsi="Arial" w:cs="Arial" w:hint="eastAsia"/>
                <w:bCs/>
                <w:color w:val="000000" w:themeColor="text1"/>
                <w:kern w:val="28"/>
                <w:sz w:val="23"/>
                <w:szCs w:val="23"/>
              </w:rPr>
              <w:t>天），位于办公楼北侧，供应厨房间热水使用。</w:t>
            </w:r>
            <w:r w:rsidRPr="0050154F">
              <w:rPr>
                <w:rFonts w:ascii="Arial" w:hAnsi="Arial" w:cs="Arial" w:hint="eastAsia"/>
                <w:bCs/>
                <w:snapToGrid w:val="0"/>
                <w:color w:val="000000" w:themeColor="text1"/>
                <w:sz w:val="23"/>
                <w:szCs w:val="23"/>
              </w:rPr>
              <w:t>属于热力生产和供应业</w:t>
            </w:r>
            <w:r w:rsidRPr="0050154F">
              <w:rPr>
                <w:rFonts w:ascii="Arial" w:hAnsi="Arial" w:cs="Arial" w:hint="eastAsia"/>
                <w:bCs/>
                <w:color w:val="000000" w:themeColor="text1"/>
                <w:sz w:val="23"/>
                <w:szCs w:val="23"/>
                <w:lang w:bidi="he-IL"/>
              </w:rPr>
              <w:t>。根据《产业结构调整指导目录</w:t>
            </w:r>
            <w:r w:rsidRPr="0050154F">
              <w:rPr>
                <w:rFonts w:ascii="Arial" w:hAnsi="Arial" w:cs="Arial"/>
                <w:bCs/>
                <w:color w:val="000000" w:themeColor="text1"/>
                <w:sz w:val="23"/>
                <w:szCs w:val="23"/>
                <w:lang w:bidi="he-IL"/>
              </w:rPr>
              <w:t>(2011</w:t>
            </w:r>
            <w:r w:rsidRPr="0050154F">
              <w:rPr>
                <w:rFonts w:ascii="Arial" w:hAnsi="Arial" w:cs="Arial" w:hint="eastAsia"/>
                <w:bCs/>
                <w:color w:val="000000" w:themeColor="text1"/>
                <w:sz w:val="23"/>
                <w:szCs w:val="23"/>
                <w:lang w:bidi="he-IL"/>
              </w:rPr>
              <w:t>年本</w:t>
            </w:r>
            <w:r w:rsidRPr="0050154F">
              <w:rPr>
                <w:rFonts w:ascii="Arial" w:hAnsi="Arial" w:cs="Arial"/>
                <w:bCs/>
                <w:color w:val="000000" w:themeColor="text1"/>
                <w:sz w:val="23"/>
                <w:szCs w:val="23"/>
                <w:lang w:bidi="he-IL"/>
              </w:rPr>
              <w:t>)</w:t>
            </w:r>
            <w:r w:rsidRPr="0050154F">
              <w:rPr>
                <w:rFonts w:ascii="Arial" w:hAnsi="Arial" w:cs="Arial" w:hint="eastAsia"/>
                <w:bCs/>
                <w:color w:val="000000" w:themeColor="text1"/>
                <w:sz w:val="23"/>
                <w:szCs w:val="23"/>
                <w:lang w:bidi="he-IL"/>
              </w:rPr>
              <w:t>》（修正版）、《杭州市产业发展导向目录与空间布局指引（</w:t>
            </w:r>
            <w:r w:rsidRPr="0050154F">
              <w:rPr>
                <w:rFonts w:ascii="Arial" w:hAnsi="Arial" w:cs="Arial"/>
                <w:bCs/>
                <w:color w:val="000000" w:themeColor="text1"/>
                <w:sz w:val="23"/>
                <w:szCs w:val="23"/>
                <w:lang w:bidi="he-IL"/>
              </w:rPr>
              <w:t>2013</w:t>
            </w:r>
            <w:r w:rsidRPr="0050154F">
              <w:rPr>
                <w:rFonts w:ascii="Arial" w:hAnsi="Arial" w:cs="Arial" w:hint="eastAsia"/>
                <w:bCs/>
                <w:color w:val="000000" w:themeColor="text1"/>
                <w:sz w:val="23"/>
                <w:szCs w:val="23"/>
                <w:lang w:bidi="he-IL"/>
              </w:rPr>
              <w:t>本）》以及</w:t>
            </w:r>
            <w:r w:rsidRPr="0050154F">
              <w:rPr>
                <w:rFonts w:ascii="Arial" w:hAnsi="Arial" w:cs="Arial" w:hint="eastAsia"/>
                <w:color w:val="000000" w:themeColor="text1"/>
                <w:sz w:val="23"/>
                <w:szCs w:val="23"/>
              </w:rPr>
              <w:t>《杭州市余杭区工业投资导向目录》（余政发</w:t>
            </w:r>
            <w:r w:rsidRPr="0050154F">
              <w:rPr>
                <w:rFonts w:ascii="Arial" w:hAnsi="Arial" w:cs="Arial"/>
                <w:color w:val="000000" w:themeColor="text1"/>
                <w:sz w:val="23"/>
                <w:szCs w:val="23"/>
              </w:rPr>
              <w:t>[2007]50</w:t>
            </w:r>
            <w:r w:rsidRPr="0050154F">
              <w:rPr>
                <w:rFonts w:ascii="Arial" w:hAnsi="Arial" w:cs="Arial" w:hint="eastAsia"/>
                <w:color w:val="000000" w:themeColor="text1"/>
                <w:sz w:val="23"/>
                <w:szCs w:val="23"/>
              </w:rPr>
              <w:t>号）</w:t>
            </w:r>
            <w:r w:rsidRPr="0050154F">
              <w:rPr>
                <w:rFonts w:ascii="Arial" w:hAnsi="Arial" w:cs="Arial" w:hint="eastAsia"/>
                <w:bCs/>
                <w:color w:val="000000" w:themeColor="text1"/>
                <w:sz w:val="23"/>
                <w:szCs w:val="23"/>
                <w:lang w:bidi="he-IL"/>
              </w:rPr>
              <w:t>，本项目未列入限制及禁止发展类项目。因此，本项目的建设符合相关的国家产业导向及政策要求。</w:t>
            </w:r>
          </w:p>
          <w:p w:rsidR="00E0431A" w:rsidRPr="0050154F" w:rsidRDefault="00C73DC8">
            <w:pPr>
              <w:spacing w:line="420" w:lineRule="exact"/>
              <w:rPr>
                <w:rFonts w:ascii="Arial" w:hAnsi="Arial" w:cs="Arial"/>
                <w:b/>
                <w:bCs/>
                <w:color w:val="000000" w:themeColor="text1"/>
                <w:sz w:val="23"/>
                <w:szCs w:val="23"/>
              </w:rPr>
            </w:pPr>
            <w:r w:rsidRPr="0050154F">
              <w:rPr>
                <w:rFonts w:ascii="Arial" w:hAnsi="Arial" w:cs="Arial"/>
                <w:b/>
                <w:bCs/>
                <w:color w:val="000000" w:themeColor="text1"/>
                <w:sz w:val="23"/>
                <w:szCs w:val="23"/>
              </w:rPr>
              <w:t>9.2</w:t>
            </w:r>
            <w:r w:rsidRPr="0050154F">
              <w:rPr>
                <w:rFonts w:ascii="Arial" w:hAnsi="Arial" w:cs="Arial" w:hint="eastAsia"/>
                <w:b/>
                <w:bCs/>
                <w:color w:val="000000" w:themeColor="text1"/>
                <w:sz w:val="23"/>
                <w:szCs w:val="23"/>
              </w:rPr>
              <w:t>建议</w:t>
            </w:r>
          </w:p>
          <w:p w:rsidR="00E0431A" w:rsidRPr="0050154F" w:rsidRDefault="00C73DC8">
            <w:pPr>
              <w:spacing w:line="420" w:lineRule="exact"/>
              <w:ind w:firstLineChars="200" w:firstLine="460"/>
              <w:rPr>
                <w:rFonts w:ascii="Arial" w:hAnsi="Arial" w:cs="Arial"/>
                <w:b/>
                <w:bCs/>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1</w:t>
            </w:r>
            <w:r w:rsidRPr="0050154F">
              <w:rPr>
                <w:rFonts w:ascii="Arial" w:hAnsi="Arial" w:cs="Arial" w:hint="eastAsia"/>
                <w:color w:val="000000" w:themeColor="text1"/>
                <w:sz w:val="23"/>
                <w:szCs w:val="23"/>
              </w:rPr>
              <w:t>）落实环保治理经费，保证建设项目与污染防治实行</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三同时</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w:t>
            </w:r>
          </w:p>
          <w:p w:rsidR="00E0431A" w:rsidRPr="0050154F" w:rsidRDefault="00C73DC8">
            <w:pPr>
              <w:adjustRightInd w:val="0"/>
              <w:snapToGrid w:val="0"/>
              <w:spacing w:line="42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color w:val="000000" w:themeColor="text1"/>
                <w:sz w:val="23"/>
                <w:szCs w:val="23"/>
              </w:rPr>
              <w:t>2</w:t>
            </w:r>
            <w:r w:rsidRPr="0050154F">
              <w:rPr>
                <w:rFonts w:ascii="Arial" w:hAnsi="Arial" w:cs="Arial" w:hint="eastAsia"/>
                <w:color w:val="000000" w:themeColor="text1"/>
                <w:sz w:val="23"/>
                <w:szCs w:val="23"/>
              </w:rPr>
              <w:t>）对项目施工过程中各类环保措施的落实情况，水、气、噪声等各类污染防治设施的进展情况，</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三同时</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制度的执行情况等进行全面的监督管理，确保本环评提出的各类污染防治措施和治理设施能落到实处。</w:t>
            </w:r>
          </w:p>
          <w:p w:rsidR="00E0431A" w:rsidRPr="0050154F" w:rsidRDefault="00C73DC8">
            <w:pPr>
              <w:adjustRightInd w:val="0"/>
              <w:snapToGrid w:val="0"/>
              <w:spacing w:line="420" w:lineRule="exact"/>
              <w:ind w:firstLineChars="200" w:firstLine="460"/>
              <w:rPr>
                <w:rFonts w:ascii="Arial" w:hAnsi="Arial" w:cs="Arial"/>
                <w:color w:val="000000" w:themeColor="text1"/>
                <w:sz w:val="23"/>
                <w:szCs w:val="23"/>
              </w:rPr>
            </w:pPr>
            <w:r w:rsidRPr="0050154F">
              <w:rPr>
                <w:rFonts w:ascii="Arial" w:hAnsi="Arial" w:cs="Arial" w:hint="eastAsia"/>
                <w:color w:val="000000" w:themeColor="text1"/>
                <w:sz w:val="23"/>
                <w:szCs w:val="23"/>
              </w:rPr>
              <w:t>（</w:t>
            </w:r>
            <w:r w:rsidRPr="0050154F">
              <w:rPr>
                <w:rFonts w:ascii="Arial" w:hAnsi="Arial" w:cs="Arial" w:hint="eastAsia"/>
                <w:color w:val="000000" w:themeColor="text1"/>
                <w:sz w:val="23"/>
                <w:szCs w:val="23"/>
              </w:rPr>
              <w:t>3</w:t>
            </w:r>
            <w:r w:rsidRPr="0050154F">
              <w:rPr>
                <w:rFonts w:ascii="Arial" w:hAnsi="Arial" w:cs="Arial" w:hint="eastAsia"/>
                <w:color w:val="000000" w:themeColor="text1"/>
                <w:sz w:val="23"/>
                <w:szCs w:val="23"/>
              </w:rPr>
              <w:t>）若本项目的建设规模、建设内容有重大调整，应按照中华人民共和国国务院第</w:t>
            </w:r>
            <w:r w:rsidRPr="0050154F">
              <w:rPr>
                <w:rFonts w:ascii="Arial" w:hAnsi="Arial" w:cs="Arial"/>
                <w:color w:val="000000" w:themeColor="text1"/>
                <w:sz w:val="23"/>
                <w:szCs w:val="23"/>
              </w:rPr>
              <w:t>253</w:t>
            </w:r>
            <w:r w:rsidRPr="0050154F">
              <w:rPr>
                <w:rFonts w:ascii="Arial" w:hAnsi="Arial" w:cs="Arial" w:hint="eastAsia"/>
                <w:color w:val="000000" w:themeColor="text1"/>
                <w:sz w:val="23"/>
                <w:szCs w:val="23"/>
              </w:rPr>
              <w:t>号令《建设项目环境保护管理条例》和《中华人民共和国环境影响评价法》有关文件精神和规定，重新报批。</w:t>
            </w:r>
          </w:p>
          <w:p w:rsidR="00E0431A" w:rsidRPr="0050154F" w:rsidRDefault="00C73DC8">
            <w:pPr>
              <w:spacing w:line="420" w:lineRule="exact"/>
              <w:rPr>
                <w:rFonts w:ascii="Arial" w:hAnsi="Arial" w:cs="Arial"/>
                <w:b/>
                <w:bCs/>
                <w:color w:val="000000" w:themeColor="text1"/>
                <w:sz w:val="23"/>
                <w:szCs w:val="23"/>
              </w:rPr>
            </w:pPr>
            <w:r w:rsidRPr="0050154F">
              <w:rPr>
                <w:rFonts w:ascii="Arial" w:hAnsi="Arial" w:cs="Arial"/>
                <w:b/>
                <w:bCs/>
                <w:color w:val="000000" w:themeColor="text1"/>
                <w:sz w:val="23"/>
                <w:szCs w:val="23"/>
              </w:rPr>
              <w:t>9.3</w:t>
            </w:r>
            <w:r w:rsidRPr="0050154F">
              <w:rPr>
                <w:rFonts w:ascii="Arial" w:hAnsi="Arial" w:cs="Arial" w:hint="eastAsia"/>
                <w:b/>
                <w:bCs/>
                <w:color w:val="000000" w:themeColor="text1"/>
                <w:sz w:val="23"/>
                <w:szCs w:val="23"/>
              </w:rPr>
              <w:t>环评总结论</w:t>
            </w:r>
          </w:p>
          <w:p w:rsidR="00E0431A" w:rsidRPr="0050154F" w:rsidRDefault="00C73DC8">
            <w:pPr>
              <w:spacing w:line="420" w:lineRule="exact"/>
              <w:ind w:firstLineChars="200" w:firstLine="460"/>
              <w:rPr>
                <w:rFonts w:ascii="Arial" w:hAnsi="Arial" w:cs="Arial"/>
                <w:b/>
                <w:bCs/>
                <w:color w:val="000000" w:themeColor="text1"/>
                <w:sz w:val="23"/>
                <w:szCs w:val="23"/>
              </w:rPr>
            </w:pPr>
            <w:r w:rsidRPr="0050154F">
              <w:rPr>
                <w:rFonts w:ascii="Arial" w:hAnsi="Arial" w:cs="Arial" w:hint="eastAsia"/>
                <w:color w:val="000000" w:themeColor="text1"/>
                <w:sz w:val="23"/>
                <w:szCs w:val="23"/>
              </w:rPr>
              <w:lastRenderedPageBreak/>
              <w:t>综上所述，杭州同花顺数据开发有限公司的杭州同花顺数据开发有限公司热力生产和供应工程项目的建设符合</w:t>
            </w:r>
            <w:r w:rsidRPr="0050154F">
              <w:rPr>
                <w:rFonts w:ascii="Arial" w:hAnsi="Arial" w:cs="Arial" w:hint="eastAsia"/>
                <w:bCs/>
                <w:color w:val="000000" w:themeColor="text1"/>
                <w:sz w:val="23"/>
                <w:szCs w:val="23"/>
              </w:rPr>
              <w:t>项目建设</w:t>
            </w:r>
            <w:r w:rsidRPr="0050154F">
              <w:rPr>
                <w:rFonts w:ascii="Arial" w:hAnsi="Arial" w:cs="Arial" w:hint="eastAsia"/>
                <w:color w:val="000000" w:themeColor="text1"/>
                <w:sz w:val="23"/>
                <w:szCs w:val="23"/>
              </w:rPr>
              <w:t>符合环境功能区规划的要求；排放的污染物符合国家、省规定的污染物排放标准；符合国家、省规定的主要污染物排放总量控制指标要求；符合环保审批原则。在项目实施过程中，建设单位应严格执行</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三同时</w:t>
            </w:r>
            <w:r w:rsidRPr="0050154F">
              <w:rPr>
                <w:rFonts w:ascii="Arial" w:hAnsi="Arial" w:cs="Arial"/>
                <w:color w:val="000000" w:themeColor="text1"/>
                <w:sz w:val="23"/>
                <w:szCs w:val="23"/>
              </w:rPr>
              <w:t>”</w:t>
            </w:r>
            <w:r w:rsidRPr="0050154F">
              <w:rPr>
                <w:rFonts w:ascii="Arial" w:hAnsi="Arial" w:cs="Arial" w:hint="eastAsia"/>
                <w:color w:val="000000" w:themeColor="text1"/>
                <w:sz w:val="23"/>
                <w:szCs w:val="23"/>
              </w:rPr>
              <w:t>，认真实施本环评报告表提出的废气、噪声和固废污染防治对策，保证各项污染物能够稳定达标排放，项目建设造成的污染能控制在允许的范围内，从环境保护的角度出发，本项目在拟建址处建设是可行的。</w:t>
            </w:r>
          </w:p>
          <w:p w:rsidR="00E0431A" w:rsidRPr="0050154F" w:rsidRDefault="00E0431A">
            <w:pPr>
              <w:rPr>
                <w:rFonts w:ascii="Arial" w:hAnsi="Arial" w:cs="Arial"/>
                <w:color w:val="000000" w:themeColor="text1"/>
                <w:sz w:val="23"/>
                <w:szCs w:val="23"/>
              </w:rPr>
            </w:pPr>
          </w:p>
        </w:tc>
      </w:tr>
    </w:tbl>
    <w:p w:rsidR="00E0431A" w:rsidRPr="0050154F" w:rsidRDefault="00E0431A">
      <w:pPr>
        <w:rPr>
          <w:rFonts w:ascii="Arial" w:hAnsi="Arial" w:cs="Arial"/>
          <w:color w:val="000000" w:themeColor="text1"/>
        </w:rPr>
        <w:sectPr w:rsidR="00E0431A" w:rsidRPr="0050154F">
          <w:pgSz w:w="11906" w:h="16838"/>
          <w:pgMar w:top="1418" w:right="1418" w:bottom="1418" w:left="1418" w:header="964" w:footer="964" w:gutter="0"/>
          <w:cols w:space="720"/>
          <w:docGrid w:linePitch="312"/>
        </w:sectPr>
      </w:pP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2"/>
      </w:tblGrid>
      <w:tr w:rsidR="00E0431A" w:rsidRPr="0050154F">
        <w:trPr>
          <w:trHeight w:val="13269"/>
          <w:jc w:val="center"/>
        </w:trPr>
        <w:tc>
          <w:tcPr>
            <w:tcW w:w="9072" w:type="dxa"/>
            <w:tcBorders>
              <w:top w:val="single" w:sz="12" w:space="0" w:color="auto"/>
              <w:bottom w:val="single" w:sz="12" w:space="0" w:color="auto"/>
            </w:tcBorders>
          </w:tcPr>
          <w:p w:rsidR="00E0431A" w:rsidRPr="0050154F" w:rsidRDefault="00C73DC8" w:rsidP="0050154F">
            <w:pPr>
              <w:pStyle w:val="af1"/>
              <w:spacing w:beforeLines="50"/>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预审意见：</w:t>
            </w:r>
          </w:p>
          <w:p w:rsidR="00EF3F5F" w:rsidRPr="0050154F" w:rsidRDefault="00EF3F5F" w:rsidP="0050154F">
            <w:pPr>
              <w:pStyle w:val="af1"/>
              <w:spacing w:beforeLines="50"/>
              <w:ind w:firstLine="414"/>
              <w:rPr>
                <w:rFonts w:ascii="Arial" w:hAnsi="Arial" w:cs="Arial"/>
                <w:b/>
                <w:bCs/>
                <w:color w:val="000000" w:themeColor="text1"/>
                <w:sz w:val="23"/>
                <w:szCs w:val="23"/>
              </w:rPr>
            </w:pPr>
          </w:p>
          <w:p w:rsidR="00EF3F5F" w:rsidRPr="0050154F" w:rsidRDefault="00EF3F5F" w:rsidP="0050154F">
            <w:pPr>
              <w:pStyle w:val="af1"/>
              <w:spacing w:beforeLines="50"/>
              <w:ind w:firstLine="414"/>
              <w:rPr>
                <w:rFonts w:ascii="Arial" w:hAnsi="Arial" w:cs="Arial"/>
                <w:b/>
                <w:bCs/>
                <w:color w:val="000000" w:themeColor="text1"/>
                <w:sz w:val="23"/>
                <w:szCs w:val="23"/>
              </w:rPr>
            </w:pPr>
          </w:p>
          <w:p w:rsidR="00EF3F5F" w:rsidRPr="0050154F" w:rsidRDefault="00EF3F5F" w:rsidP="0050154F">
            <w:pPr>
              <w:pStyle w:val="af1"/>
              <w:spacing w:beforeLines="50"/>
              <w:ind w:firstLine="414"/>
              <w:rPr>
                <w:rFonts w:ascii="Arial" w:hAnsi="Arial" w:cs="Arial"/>
                <w:b/>
                <w:bCs/>
                <w:color w:val="000000" w:themeColor="text1"/>
                <w:sz w:val="23"/>
                <w:szCs w:val="23"/>
              </w:rPr>
            </w:pPr>
          </w:p>
          <w:p w:rsidR="00EF3F5F" w:rsidRPr="0050154F" w:rsidRDefault="00EF3F5F"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3D7C85" w:rsidRPr="0050154F" w:rsidRDefault="003D7C85" w:rsidP="0050154F">
            <w:pPr>
              <w:pStyle w:val="af1"/>
              <w:spacing w:beforeLines="50"/>
              <w:ind w:firstLine="414"/>
              <w:rPr>
                <w:rFonts w:ascii="Arial" w:hAnsi="Arial" w:cs="Arial"/>
                <w:b/>
                <w:bCs/>
                <w:color w:val="000000" w:themeColor="text1"/>
                <w:sz w:val="23"/>
                <w:szCs w:val="23"/>
              </w:rPr>
            </w:pPr>
          </w:p>
          <w:p w:rsidR="00E0431A" w:rsidRPr="0050154F" w:rsidRDefault="00E0431A">
            <w:pPr>
              <w:rPr>
                <w:rFonts w:ascii="Arial" w:hAnsi="Arial" w:cs="Arial"/>
                <w:color w:val="000000" w:themeColor="text1"/>
              </w:rPr>
            </w:pPr>
          </w:p>
          <w:p w:rsidR="00E0431A" w:rsidRPr="0050154F" w:rsidRDefault="00E0431A">
            <w:pPr>
              <w:rPr>
                <w:rFonts w:ascii="Arial" w:hAnsi="Arial" w:cs="Arial"/>
                <w:color w:val="000000" w:themeColor="text1"/>
              </w:rPr>
            </w:pPr>
          </w:p>
          <w:p w:rsidR="00E0431A" w:rsidRPr="0050154F" w:rsidRDefault="00E0431A">
            <w:pPr>
              <w:rPr>
                <w:rFonts w:ascii="Arial" w:hAnsi="Arial" w:cs="Arial"/>
                <w:color w:val="000000" w:themeColor="text1"/>
              </w:rPr>
            </w:pPr>
          </w:p>
          <w:p w:rsidR="00E0431A" w:rsidRPr="0050154F" w:rsidRDefault="00C73DC8" w:rsidP="0050154F">
            <w:pPr>
              <w:pStyle w:val="af1"/>
              <w:spacing w:beforeLines="50"/>
              <w:ind w:firstLine="414"/>
              <w:rPr>
                <w:rFonts w:ascii="Arial" w:hAnsi="Arial" w:cs="Arial"/>
                <w:color w:val="000000" w:themeColor="text1"/>
                <w:sz w:val="23"/>
                <w:szCs w:val="23"/>
              </w:rPr>
            </w:pPr>
            <w:r w:rsidRPr="0050154F">
              <w:rPr>
                <w:rFonts w:ascii="Arial" w:hAnsi="Arial" w:cs="Arial" w:hint="eastAsia"/>
                <w:color w:val="000000" w:themeColor="text1"/>
                <w:sz w:val="23"/>
                <w:szCs w:val="23"/>
              </w:rPr>
              <w:t>公章</w:t>
            </w:r>
          </w:p>
          <w:p w:rsidR="00EF3F5F" w:rsidRPr="0050154F" w:rsidRDefault="00C73DC8" w:rsidP="0050154F">
            <w:pPr>
              <w:pStyle w:val="af1"/>
              <w:spacing w:beforeLines="50"/>
              <w:ind w:firstLine="414"/>
              <w:rPr>
                <w:rFonts w:ascii="Arial" w:hAnsi="Arial" w:cs="Arial"/>
                <w:color w:val="000000" w:themeColor="text1"/>
                <w:sz w:val="23"/>
                <w:szCs w:val="23"/>
              </w:rPr>
            </w:pPr>
            <w:r w:rsidRPr="0050154F">
              <w:rPr>
                <w:rFonts w:ascii="Arial" w:hAnsi="Arial" w:cs="Arial" w:hint="eastAsia"/>
                <w:color w:val="000000" w:themeColor="text1"/>
                <w:sz w:val="23"/>
                <w:szCs w:val="23"/>
              </w:rPr>
              <w:t>经办人：年月日</w:t>
            </w:r>
          </w:p>
          <w:p w:rsidR="00EF3F5F" w:rsidRPr="0050154F" w:rsidRDefault="00EF3F5F" w:rsidP="0050154F">
            <w:pPr>
              <w:pStyle w:val="af1"/>
              <w:spacing w:beforeLines="50"/>
              <w:ind w:firstLine="414"/>
              <w:rPr>
                <w:rFonts w:ascii="Arial" w:hAnsi="Arial" w:cs="Arial"/>
                <w:b/>
                <w:bCs/>
                <w:color w:val="000000" w:themeColor="text1"/>
                <w:sz w:val="23"/>
                <w:szCs w:val="23"/>
              </w:rPr>
            </w:pPr>
          </w:p>
        </w:tc>
      </w:tr>
    </w:tbl>
    <w:p w:rsidR="00E0431A" w:rsidRPr="0050154F" w:rsidRDefault="00E0431A">
      <w:pPr>
        <w:rPr>
          <w:rFonts w:ascii="Arial" w:hAnsi="Arial" w:cs="Arial"/>
          <w:color w:val="000000" w:themeColor="text1"/>
          <w:sz w:val="13"/>
        </w:rPr>
      </w:pPr>
    </w:p>
    <w:p w:rsidR="00E0431A" w:rsidRPr="0050154F" w:rsidRDefault="00E0431A">
      <w:pPr>
        <w:rPr>
          <w:rFonts w:ascii="Arial" w:hAnsi="Arial" w:cs="Arial"/>
          <w:color w:val="000000" w:themeColor="text1"/>
          <w:sz w:val="13"/>
        </w:rPr>
        <w:sectPr w:rsidR="00E0431A" w:rsidRPr="0050154F">
          <w:headerReference w:type="default" r:id="rId19"/>
          <w:footerReference w:type="default" r:id="rId20"/>
          <w:pgSz w:w="11906" w:h="16838"/>
          <w:pgMar w:top="1588" w:right="1418" w:bottom="1418" w:left="1418" w:header="851" w:footer="992" w:gutter="0"/>
          <w:cols w:space="720"/>
          <w:docGrid w:linePitch="312"/>
        </w:sectPr>
      </w:pPr>
    </w:p>
    <w:tbl>
      <w:tblPr>
        <w:tblW w:w="9072"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072"/>
      </w:tblGrid>
      <w:tr w:rsidR="00E0431A" w:rsidRPr="0050154F">
        <w:trPr>
          <w:jc w:val="right"/>
        </w:trPr>
        <w:tc>
          <w:tcPr>
            <w:tcW w:w="9072" w:type="dxa"/>
            <w:tcBorders>
              <w:top w:val="single" w:sz="12" w:space="0" w:color="auto"/>
            </w:tcBorders>
          </w:tcPr>
          <w:p w:rsidR="00E0431A" w:rsidRPr="0050154F" w:rsidRDefault="00C73DC8" w:rsidP="0050154F">
            <w:pPr>
              <w:spacing w:beforeLines="50" w:line="360" w:lineRule="auto"/>
              <w:rPr>
                <w:rFonts w:ascii="Arial" w:hAnsi="Arial" w:cs="Arial"/>
                <w:color w:val="000000" w:themeColor="text1"/>
                <w:sz w:val="23"/>
                <w:szCs w:val="23"/>
              </w:rPr>
            </w:pPr>
            <w:r w:rsidRPr="0050154F">
              <w:rPr>
                <w:rFonts w:ascii="Arial" w:hAnsi="Arial" w:cs="Arial" w:hint="eastAsia"/>
                <w:color w:val="000000" w:themeColor="text1"/>
                <w:sz w:val="23"/>
                <w:szCs w:val="23"/>
              </w:rPr>
              <w:lastRenderedPageBreak/>
              <w:t>下一级环境保护行政主管部门审查意见：</w:t>
            </w: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C73DC8">
            <w:pPr>
              <w:rPr>
                <w:rFonts w:ascii="Arial" w:hAnsi="Arial" w:cs="Arial"/>
                <w:color w:val="000000" w:themeColor="text1"/>
                <w:sz w:val="23"/>
                <w:szCs w:val="23"/>
              </w:rPr>
            </w:pPr>
            <w:r w:rsidRPr="0050154F">
              <w:rPr>
                <w:rFonts w:ascii="Arial" w:hAnsi="Arial" w:cs="Arial" w:hint="eastAsia"/>
                <w:color w:val="000000" w:themeColor="text1"/>
                <w:sz w:val="23"/>
                <w:szCs w:val="23"/>
              </w:rPr>
              <w:t>（公章）</w:t>
            </w:r>
          </w:p>
          <w:p w:rsidR="00E0431A" w:rsidRPr="0050154F" w:rsidRDefault="00C73DC8">
            <w:pPr>
              <w:rPr>
                <w:rFonts w:ascii="Arial" w:hAnsi="Arial" w:cs="Arial"/>
                <w:color w:val="000000" w:themeColor="text1"/>
                <w:sz w:val="23"/>
                <w:szCs w:val="23"/>
              </w:rPr>
            </w:pPr>
            <w:r w:rsidRPr="0050154F">
              <w:rPr>
                <w:rFonts w:ascii="Arial" w:hAnsi="Arial" w:cs="Arial" w:hint="eastAsia"/>
                <w:color w:val="000000" w:themeColor="text1"/>
                <w:sz w:val="23"/>
                <w:szCs w:val="23"/>
              </w:rPr>
              <w:t>经办人（签字）：年月日</w:t>
            </w:r>
          </w:p>
          <w:p w:rsidR="00E0431A" w:rsidRPr="0050154F" w:rsidRDefault="00E0431A">
            <w:pPr>
              <w:rPr>
                <w:rFonts w:ascii="Arial" w:hAnsi="Arial" w:cs="Arial"/>
                <w:color w:val="000000" w:themeColor="text1"/>
                <w:sz w:val="23"/>
                <w:szCs w:val="23"/>
              </w:rPr>
            </w:pPr>
          </w:p>
        </w:tc>
      </w:tr>
      <w:tr w:rsidR="00E0431A" w:rsidRPr="0050154F">
        <w:trPr>
          <w:jc w:val="right"/>
        </w:trPr>
        <w:tc>
          <w:tcPr>
            <w:tcW w:w="9072" w:type="dxa"/>
            <w:tcBorders>
              <w:bottom w:val="single" w:sz="12" w:space="0" w:color="auto"/>
            </w:tcBorders>
          </w:tcPr>
          <w:p w:rsidR="00E0431A" w:rsidRPr="0050154F" w:rsidRDefault="00C73DC8" w:rsidP="0050154F">
            <w:pPr>
              <w:spacing w:beforeLines="50" w:line="360" w:lineRule="auto"/>
              <w:rPr>
                <w:rFonts w:ascii="Arial" w:hAnsi="Arial" w:cs="Arial"/>
                <w:color w:val="000000" w:themeColor="text1"/>
                <w:sz w:val="23"/>
                <w:szCs w:val="23"/>
              </w:rPr>
            </w:pPr>
            <w:r w:rsidRPr="0050154F">
              <w:rPr>
                <w:rFonts w:ascii="Arial" w:hAnsi="Arial" w:cs="Arial" w:hint="eastAsia"/>
                <w:color w:val="000000" w:themeColor="text1"/>
                <w:sz w:val="23"/>
                <w:szCs w:val="23"/>
              </w:rPr>
              <w:t>当地政府意见</w:t>
            </w: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p w:rsidR="00E0431A" w:rsidRPr="0050154F" w:rsidRDefault="00C73DC8">
            <w:pPr>
              <w:rPr>
                <w:rFonts w:ascii="Arial" w:hAnsi="Arial" w:cs="Arial"/>
                <w:color w:val="000000" w:themeColor="text1"/>
                <w:sz w:val="23"/>
                <w:szCs w:val="23"/>
              </w:rPr>
            </w:pPr>
            <w:r w:rsidRPr="0050154F">
              <w:rPr>
                <w:rFonts w:ascii="Arial" w:hAnsi="Arial" w:cs="Arial" w:hint="eastAsia"/>
                <w:color w:val="000000" w:themeColor="text1"/>
                <w:sz w:val="23"/>
                <w:szCs w:val="23"/>
              </w:rPr>
              <w:t>（公章）</w:t>
            </w:r>
          </w:p>
          <w:p w:rsidR="00E0431A" w:rsidRPr="0050154F" w:rsidRDefault="00C73DC8">
            <w:pPr>
              <w:rPr>
                <w:rFonts w:ascii="Arial" w:hAnsi="Arial" w:cs="Arial"/>
                <w:color w:val="000000" w:themeColor="text1"/>
                <w:sz w:val="23"/>
                <w:szCs w:val="23"/>
              </w:rPr>
            </w:pPr>
            <w:r w:rsidRPr="0050154F">
              <w:rPr>
                <w:rFonts w:ascii="Arial" w:hAnsi="Arial" w:cs="Arial" w:hint="eastAsia"/>
                <w:color w:val="000000" w:themeColor="text1"/>
                <w:sz w:val="23"/>
                <w:szCs w:val="23"/>
              </w:rPr>
              <w:t>经办人（签字）：年月日</w:t>
            </w:r>
          </w:p>
          <w:p w:rsidR="00E0431A" w:rsidRPr="0050154F" w:rsidRDefault="00E0431A">
            <w:pPr>
              <w:rPr>
                <w:rFonts w:ascii="Arial" w:hAnsi="Arial" w:cs="Arial"/>
                <w:color w:val="000000" w:themeColor="text1"/>
                <w:sz w:val="23"/>
                <w:szCs w:val="23"/>
              </w:rPr>
            </w:pPr>
          </w:p>
          <w:p w:rsidR="00E0431A" w:rsidRPr="0050154F" w:rsidRDefault="00E0431A">
            <w:pPr>
              <w:rPr>
                <w:rFonts w:ascii="Arial" w:hAnsi="Arial" w:cs="Arial"/>
                <w:color w:val="000000" w:themeColor="text1"/>
                <w:sz w:val="23"/>
                <w:szCs w:val="23"/>
              </w:rPr>
            </w:pPr>
          </w:p>
        </w:tc>
      </w:tr>
    </w:tbl>
    <w:p w:rsidR="00E0431A" w:rsidRPr="0050154F" w:rsidRDefault="00E0431A">
      <w:pPr>
        <w:rPr>
          <w:rFonts w:ascii="Arial" w:hAnsi="Arial" w:cs="Arial"/>
          <w:color w:val="000000" w:themeColor="text1"/>
          <w:sz w:val="13"/>
        </w:rPr>
        <w:sectPr w:rsidR="00E0431A" w:rsidRPr="0050154F">
          <w:pgSz w:w="11906" w:h="16838"/>
          <w:pgMar w:top="1588" w:right="1418" w:bottom="1418" w:left="1418" w:header="851" w:footer="992" w:gutter="0"/>
          <w:cols w:space="720"/>
          <w:docGrid w:linePitch="312"/>
        </w:sectPr>
      </w:pPr>
    </w:p>
    <w:p w:rsidR="00E0431A" w:rsidRPr="0050154F" w:rsidRDefault="00C73DC8">
      <w:pPr>
        <w:pStyle w:val="a6"/>
        <w:jc w:val="center"/>
        <w:rPr>
          <w:rFonts w:ascii="Arial" w:hAnsi="Arial" w:cs="Arial"/>
          <w:b/>
          <w:color w:val="000000" w:themeColor="text1"/>
        </w:rPr>
      </w:pPr>
      <w:r w:rsidRPr="0050154F">
        <w:rPr>
          <w:rFonts w:ascii="Arial" w:hAnsi="Arial" w:cs="Arial" w:hint="eastAsia"/>
          <w:b/>
          <w:color w:val="000000" w:themeColor="text1"/>
        </w:rPr>
        <w:lastRenderedPageBreak/>
        <w:t>建设项目环境保护审批登记表</w:t>
      </w:r>
    </w:p>
    <w:tbl>
      <w:tblPr>
        <w:tblW w:w="14694" w:type="dxa"/>
        <w:jc w:val="center"/>
        <w:tblLayout w:type="fixed"/>
        <w:tblLook w:val="04A0"/>
      </w:tblPr>
      <w:tblGrid>
        <w:gridCol w:w="640"/>
        <w:gridCol w:w="1330"/>
        <w:gridCol w:w="840"/>
        <w:gridCol w:w="756"/>
        <w:gridCol w:w="812"/>
        <w:gridCol w:w="645"/>
        <w:gridCol w:w="850"/>
        <w:gridCol w:w="709"/>
        <w:gridCol w:w="850"/>
        <w:gridCol w:w="851"/>
        <w:gridCol w:w="1134"/>
        <w:gridCol w:w="709"/>
        <w:gridCol w:w="850"/>
        <w:gridCol w:w="992"/>
        <w:gridCol w:w="993"/>
        <w:gridCol w:w="193"/>
        <w:gridCol w:w="611"/>
        <w:gridCol w:w="929"/>
      </w:tblGrid>
      <w:tr w:rsidR="00E0431A" w:rsidRPr="0050154F">
        <w:trPr>
          <w:trHeight w:val="284"/>
          <w:jc w:val="center"/>
        </w:trPr>
        <w:tc>
          <w:tcPr>
            <w:tcW w:w="1970"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b/>
                <w:bCs/>
                <w:color w:val="000000" w:themeColor="text1"/>
                <w:kern w:val="0"/>
                <w:sz w:val="18"/>
                <w:szCs w:val="18"/>
              </w:rPr>
            </w:pPr>
            <w:r w:rsidRPr="0050154F">
              <w:rPr>
                <w:rFonts w:ascii="Arial" w:hAnsi="Arial" w:cs="Arial" w:hint="eastAsia"/>
                <w:b/>
                <w:bCs/>
                <w:color w:val="000000" w:themeColor="text1"/>
                <w:kern w:val="0"/>
                <w:sz w:val="18"/>
                <w:szCs w:val="18"/>
              </w:rPr>
              <w:t>填表单位（盖章）：</w:t>
            </w:r>
          </w:p>
        </w:tc>
        <w:tc>
          <w:tcPr>
            <w:tcW w:w="3903" w:type="dxa"/>
            <w:gridSpan w:val="5"/>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b/>
                <w:bCs/>
                <w:color w:val="000000" w:themeColor="text1"/>
                <w:kern w:val="0"/>
                <w:sz w:val="18"/>
                <w:szCs w:val="18"/>
              </w:rPr>
            </w:pPr>
            <w:r w:rsidRPr="0050154F">
              <w:rPr>
                <w:rFonts w:ascii="Arial" w:hAnsi="Arial" w:cs="Arial" w:hint="eastAsia"/>
                <w:b/>
                <w:bCs/>
                <w:color w:val="000000" w:themeColor="text1"/>
                <w:kern w:val="0"/>
                <w:sz w:val="18"/>
                <w:szCs w:val="18"/>
              </w:rPr>
              <w:t>浙江东天虹环保工程有限公司</w:t>
            </w:r>
          </w:p>
        </w:tc>
        <w:tc>
          <w:tcPr>
            <w:tcW w:w="1559" w:type="dxa"/>
            <w:gridSpan w:val="2"/>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b/>
                <w:bCs/>
                <w:color w:val="000000" w:themeColor="text1"/>
                <w:kern w:val="0"/>
                <w:sz w:val="18"/>
                <w:szCs w:val="18"/>
              </w:rPr>
            </w:pPr>
            <w:r w:rsidRPr="0050154F">
              <w:rPr>
                <w:rFonts w:ascii="Arial" w:hAnsi="Arial" w:cs="Arial" w:hint="eastAsia"/>
                <w:b/>
                <w:bCs/>
                <w:color w:val="000000" w:themeColor="text1"/>
                <w:kern w:val="0"/>
                <w:sz w:val="18"/>
                <w:szCs w:val="18"/>
              </w:rPr>
              <w:t>填表人（签字）：</w:t>
            </w:r>
          </w:p>
        </w:tc>
        <w:tc>
          <w:tcPr>
            <w:tcW w:w="1985" w:type="dxa"/>
            <w:gridSpan w:val="2"/>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b/>
                <w:bCs/>
                <w:color w:val="000000" w:themeColor="text1"/>
                <w:kern w:val="0"/>
                <w:sz w:val="18"/>
                <w:szCs w:val="18"/>
              </w:rPr>
            </w:pPr>
          </w:p>
        </w:tc>
        <w:tc>
          <w:tcPr>
            <w:tcW w:w="1559" w:type="dxa"/>
            <w:gridSpan w:val="2"/>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b/>
                <w:bCs/>
                <w:color w:val="000000" w:themeColor="text1"/>
                <w:kern w:val="0"/>
                <w:sz w:val="18"/>
                <w:szCs w:val="18"/>
              </w:rPr>
            </w:pPr>
            <w:r w:rsidRPr="0050154F">
              <w:rPr>
                <w:rFonts w:ascii="Arial" w:hAnsi="Arial" w:cs="Arial" w:hint="eastAsia"/>
                <w:b/>
                <w:bCs/>
                <w:color w:val="000000" w:themeColor="text1"/>
                <w:kern w:val="0"/>
                <w:sz w:val="18"/>
                <w:szCs w:val="18"/>
              </w:rPr>
              <w:t>项目经办人（签字</w:t>
            </w:r>
            <w:r w:rsidRPr="0050154F">
              <w:rPr>
                <w:rFonts w:ascii="Arial" w:hAnsi="Arial" w:cs="Arial"/>
                <w:b/>
                <w:bCs/>
                <w:color w:val="000000" w:themeColor="text1"/>
                <w:kern w:val="0"/>
                <w:sz w:val="18"/>
                <w:szCs w:val="18"/>
              </w:rPr>
              <w:t>):</w:t>
            </w:r>
          </w:p>
        </w:tc>
        <w:tc>
          <w:tcPr>
            <w:tcW w:w="3718" w:type="dxa"/>
            <w:gridSpan w:val="5"/>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b/>
                <w:bCs/>
                <w:color w:val="000000" w:themeColor="text1"/>
                <w:kern w:val="0"/>
                <w:sz w:val="18"/>
                <w:szCs w:val="18"/>
              </w:rPr>
            </w:pPr>
          </w:p>
        </w:tc>
      </w:tr>
      <w:tr w:rsidR="00E0431A" w:rsidRPr="0050154F">
        <w:trPr>
          <w:trHeight w:val="284"/>
          <w:jc w:val="center"/>
        </w:trPr>
        <w:tc>
          <w:tcPr>
            <w:tcW w:w="640" w:type="dxa"/>
            <w:vMerge w:val="restart"/>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设</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项</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目</w:t>
            </w: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项目名称</w:t>
            </w:r>
          </w:p>
        </w:tc>
        <w:tc>
          <w:tcPr>
            <w:tcW w:w="5462"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bCs/>
                <w:color w:val="000000" w:themeColor="text1"/>
                <w:kern w:val="0"/>
                <w:sz w:val="18"/>
                <w:szCs w:val="18"/>
              </w:rPr>
              <w:t>杭州同花顺数据开发有限公司热力生产和供应工程项目</w:t>
            </w:r>
          </w:p>
        </w:tc>
        <w:tc>
          <w:tcPr>
            <w:tcW w:w="1985"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建设地点</w:t>
            </w:r>
          </w:p>
        </w:tc>
        <w:tc>
          <w:tcPr>
            <w:tcW w:w="5277"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bCs/>
                <w:color w:val="000000" w:themeColor="text1"/>
                <w:kern w:val="0"/>
                <w:sz w:val="18"/>
                <w:szCs w:val="18"/>
              </w:rPr>
              <w:t>杭州市余杭区五常街道同顺街</w:t>
            </w:r>
            <w:r w:rsidRPr="0050154F">
              <w:rPr>
                <w:rFonts w:ascii="Arial" w:hAnsi="Arial" w:cs="Arial"/>
                <w:bCs/>
                <w:color w:val="000000" w:themeColor="text1"/>
                <w:kern w:val="0"/>
                <w:sz w:val="18"/>
                <w:szCs w:val="18"/>
              </w:rPr>
              <w:t>18</w:t>
            </w:r>
            <w:r w:rsidRPr="0050154F">
              <w:rPr>
                <w:rFonts w:ascii="Arial" w:hAnsi="Arial" w:cs="Arial" w:hint="eastAsia"/>
                <w:bCs/>
                <w:color w:val="000000" w:themeColor="text1"/>
                <w:kern w:val="0"/>
                <w:sz w:val="18"/>
                <w:szCs w:val="18"/>
              </w:rPr>
              <w:t>号</w:t>
            </w: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建设规模及内容</w:t>
            </w:r>
          </w:p>
        </w:tc>
        <w:tc>
          <w:tcPr>
            <w:tcW w:w="5462"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bCs/>
                <w:color w:val="000000" w:themeColor="text1"/>
                <w:kern w:val="0"/>
                <w:sz w:val="18"/>
                <w:szCs w:val="18"/>
              </w:rPr>
              <w:t>总建筑面积</w:t>
            </w:r>
            <w:r w:rsidRPr="0050154F">
              <w:rPr>
                <w:rFonts w:ascii="Arial" w:hAnsi="Arial" w:cs="Arial"/>
                <w:bCs/>
                <w:color w:val="000000" w:themeColor="text1"/>
                <w:kern w:val="0"/>
                <w:sz w:val="18"/>
                <w:szCs w:val="18"/>
              </w:rPr>
              <w:t>63324.3m</w:t>
            </w:r>
            <w:r w:rsidRPr="0050154F">
              <w:rPr>
                <w:rFonts w:ascii="Arial" w:hAnsi="Arial" w:cs="Arial"/>
                <w:bCs/>
                <w:color w:val="000000" w:themeColor="text1"/>
                <w:kern w:val="0"/>
                <w:sz w:val="18"/>
                <w:szCs w:val="18"/>
                <w:vertAlign w:val="superscript"/>
              </w:rPr>
              <w:t>2</w:t>
            </w:r>
            <w:r w:rsidRPr="0050154F">
              <w:rPr>
                <w:rFonts w:ascii="Arial" w:hAnsi="Arial" w:cs="Arial" w:hint="eastAsia"/>
                <w:bCs/>
                <w:color w:val="000000" w:themeColor="text1"/>
                <w:kern w:val="0"/>
                <w:sz w:val="18"/>
                <w:szCs w:val="18"/>
              </w:rPr>
              <w:t>，新增</w:t>
            </w:r>
            <w:r w:rsidRPr="0050154F">
              <w:rPr>
                <w:rFonts w:ascii="Arial" w:hAnsi="Arial" w:cs="Arial"/>
                <w:bCs/>
                <w:color w:val="000000" w:themeColor="text1"/>
                <w:kern w:val="0"/>
                <w:sz w:val="18"/>
                <w:szCs w:val="18"/>
              </w:rPr>
              <w:t>3</w:t>
            </w:r>
            <w:r w:rsidRPr="0050154F">
              <w:rPr>
                <w:rFonts w:ascii="Arial" w:hAnsi="Arial" w:cs="Arial" w:hint="eastAsia"/>
                <w:bCs/>
                <w:color w:val="000000" w:themeColor="text1"/>
                <w:kern w:val="0"/>
                <w:sz w:val="18"/>
                <w:szCs w:val="18"/>
              </w:rPr>
              <w:t>台热水真空燃气机组、</w:t>
            </w:r>
            <w:r w:rsidRPr="0050154F">
              <w:rPr>
                <w:rFonts w:ascii="Arial" w:hAnsi="Arial" w:cs="Arial"/>
                <w:bCs/>
                <w:color w:val="000000" w:themeColor="text1"/>
                <w:kern w:val="0"/>
                <w:sz w:val="18"/>
                <w:szCs w:val="18"/>
              </w:rPr>
              <w:t>4</w:t>
            </w:r>
            <w:r w:rsidRPr="0050154F">
              <w:rPr>
                <w:rFonts w:ascii="Arial" w:hAnsi="Arial" w:cs="Arial" w:hint="eastAsia"/>
                <w:bCs/>
                <w:color w:val="000000" w:themeColor="text1"/>
                <w:kern w:val="0"/>
                <w:sz w:val="18"/>
                <w:szCs w:val="18"/>
              </w:rPr>
              <w:t>台冷水机组</w:t>
            </w:r>
          </w:p>
        </w:tc>
        <w:tc>
          <w:tcPr>
            <w:tcW w:w="1985"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建设性质</w:t>
            </w:r>
          </w:p>
        </w:tc>
        <w:tc>
          <w:tcPr>
            <w:tcW w:w="5277"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技改</w:t>
            </w: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行业类别</w:t>
            </w:r>
          </w:p>
        </w:tc>
        <w:tc>
          <w:tcPr>
            <w:tcW w:w="5462"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热力生产和供应</w:t>
            </w:r>
          </w:p>
        </w:tc>
        <w:tc>
          <w:tcPr>
            <w:tcW w:w="1985"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环境影响评价管理类别</w:t>
            </w:r>
          </w:p>
        </w:tc>
        <w:tc>
          <w:tcPr>
            <w:tcW w:w="5277"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编制报告表</w:t>
            </w: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总投资（万元）</w:t>
            </w:r>
          </w:p>
        </w:tc>
        <w:tc>
          <w:tcPr>
            <w:tcW w:w="5462" w:type="dxa"/>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100</w:t>
            </w:r>
          </w:p>
        </w:tc>
        <w:tc>
          <w:tcPr>
            <w:tcW w:w="1985"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环保投资（万元）</w:t>
            </w:r>
          </w:p>
        </w:tc>
        <w:tc>
          <w:tcPr>
            <w:tcW w:w="2551"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30</w:t>
            </w:r>
          </w:p>
        </w:tc>
        <w:tc>
          <w:tcPr>
            <w:tcW w:w="1186"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所占比例</w:t>
            </w:r>
            <w:r w:rsidRPr="0050154F">
              <w:rPr>
                <w:rFonts w:ascii="Arial" w:hAnsi="Arial" w:cs="Arial"/>
                <w:color w:val="000000" w:themeColor="text1"/>
                <w:kern w:val="0"/>
                <w:sz w:val="18"/>
                <w:szCs w:val="18"/>
              </w:rPr>
              <w:t>(%)</w:t>
            </w: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30</w:t>
            </w:r>
          </w:p>
        </w:tc>
      </w:tr>
      <w:tr w:rsidR="00E0431A" w:rsidRPr="0050154F">
        <w:trPr>
          <w:trHeight w:val="284"/>
          <w:jc w:val="center"/>
        </w:trPr>
        <w:tc>
          <w:tcPr>
            <w:tcW w:w="640" w:type="dxa"/>
            <w:vMerge w:val="restart"/>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设</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单</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位</w:t>
            </w: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单位名称</w:t>
            </w:r>
          </w:p>
        </w:tc>
        <w:tc>
          <w:tcPr>
            <w:tcW w:w="2408"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bCs/>
                <w:color w:val="000000" w:themeColor="text1"/>
                <w:kern w:val="0"/>
                <w:sz w:val="18"/>
                <w:szCs w:val="18"/>
              </w:rPr>
              <w:t>杭州同花顺数据开发有限公司</w:t>
            </w:r>
          </w:p>
        </w:tc>
        <w:tc>
          <w:tcPr>
            <w:tcW w:w="645"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联系电话</w:t>
            </w:r>
          </w:p>
        </w:tc>
        <w:tc>
          <w:tcPr>
            <w:tcW w:w="240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bCs/>
                <w:color w:val="000000" w:themeColor="text1"/>
                <w:kern w:val="0"/>
                <w:sz w:val="18"/>
                <w:szCs w:val="18"/>
              </w:rPr>
            </w:pPr>
            <w:r w:rsidRPr="0050154F">
              <w:rPr>
                <w:rFonts w:ascii="Arial" w:hAnsi="Arial" w:cs="Arial"/>
                <w:bCs/>
                <w:color w:val="000000" w:themeColor="text1"/>
                <w:kern w:val="0"/>
                <w:sz w:val="18"/>
                <w:szCs w:val="18"/>
              </w:rPr>
              <w:t>13575460615</w:t>
            </w:r>
          </w:p>
        </w:tc>
        <w:tc>
          <w:tcPr>
            <w:tcW w:w="851" w:type="dxa"/>
            <w:vMerge w:val="restart"/>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评价单位</w:t>
            </w:r>
          </w:p>
        </w:tc>
        <w:tc>
          <w:tcPr>
            <w:tcW w:w="1134"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单位名称</w:t>
            </w:r>
          </w:p>
        </w:tc>
        <w:tc>
          <w:tcPr>
            <w:tcW w:w="2551"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jc w:val="center"/>
              <w:rPr>
                <w:rFonts w:ascii="Arial" w:hAnsi="Arial" w:cs="Arial"/>
                <w:color w:val="000000" w:themeColor="text1"/>
                <w:sz w:val="18"/>
                <w:szCs w:val="18"/>
              </w:rPr>
            </w:pPr>
            <w:r w:rsidRPr="0050154F">
              <w:rPr>
                <w:rFonts w:ascii="Arial" w:hAnsi="Arial" w:cs="Arial" w:hint="eastAsia"/>
                <w:color w:val="000000" w:themeColor="text1"/>
                <w:sz w:val="18"/>
                <w:szCs w:val="18"/>
              </w:rPr>
              <w:t>浙江东天虹环保工程有限公司</w:t>
            </w:r>
          </w:p>
        </w:tc>
        <w:tc>
          <w:tcPr>
            <w:tcW w:w="1186"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联系电话</w:t>
            </w: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sz w:val="18"/>
                <w:szCs w:val="18"/>
              </w:rPr>
            </w:pPr>
            <w:r w:rsidRPr="0050154F">
              <w:rPr>
                <w:rFonts w:ascii="Arial" w:hAnsi="Arial" w:cs="Arial"/>
                <w:color w:val="000000" w:themeColor="text1"/>
                <w:sz w:val="18"/>
                <w:szCs w:val="18"/>
              </w:rPr>
              <w:t>0571-87425970</w:t>
            </w: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通讯地址</w:t>
            </w:r>
          </w:p>
        </w:tc>
        <w:tc>
          <w:tcPr>
            <w:tcW w:w="2408"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sz w:val="18"/>
                <w:szCs w:val="18"/>
              </w:rPr>
              <w:t>杭州市余杭区五常街道同顺街</w:t>
            </w:r>
            <w:r w:rsidRPr="0050154F">
              <w:rPr>
                <w:rFonts w:ascii="Arial" w:hAnsi="Arial" w:cs="Arial"/>
                <w:color w:val="000000" w:themeColor="text1"/>
                <w:sz w:val="18"/>
                <w:szCs w:val="18"/>
              </w:rPr>
              <w:t>18</w:t>
            </w:r>
            <w:r w:rsidRPr="0050154F">
              <w:rPr>
                <w:rFonts w:ascii="Arial" w:hAnsi="Arial" w:cs="Arial" w:hint="eastAsia"/>
                <w:color w:val="000000" w:themeColor="text1"/>
                <w:sz w:val="18"/>
                <w:szCs w:val="18"/>
              </w:rPr>
              <w:t>号</w:t>
            </w:r>
          </w:p>
        </w:tc>
        <w:tc>
          <w:tcPr>
            <w:tcW w:w="645"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邮政编码</w:t>
            </w:r>
          </w:p>
        </w:tc>
        <w:tc>
          <w:tcPr>
            <w:tcW w:w="240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311114</w:t>
            </w:r>
          </w:p>
        </w:tc>
        <w:tc>
          <w:tcPr>
            <w:tcW w:w="851"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通讯地址</w:t>
            </w:r>
          </w:p>
        </w:tc>
        <w:tc>
          <w:tcPr>
            <w:tcW w:w="2551"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jc w:val="center"/>
              <w:rPr>
                <w:rFonts w:ascii="Arial" w:hAnsi="Arial" w:cs="Arial"/>
                <w:color w:val="000000" w:themeColor="text1"/>
                <w:sz w:val="18"/>
                <w:szCs w:val="18"/>
              </w:rPr>
            </w:pPr>
            <w:r w:rsidRPr="0050154F">
              <w:rPr>
                <w:rFonts w:ascii="Arial" w:hAnsi="Arial" w:cs="Arial" w:hint="eastAsia"/>
                <w:color w:val="000000" w:themeColor="text1"/>
                <w:sz w:val="18"/>
                <w:szCs w:val="18"/>
              </w:rPr>
              <w:t>杭州市西斗门路</w:t>
            </w:r>
            <w:r w:rsidRPr="0050154F">
              <w:rPr>
                <w:rFonts w:ascii="Arial" w:hAnsi="Arial" w:cs="Arial"/>
                <w:color w:val="000000" w:themeColor="text1"/>
                <w:sz w:val="18"/>
                <w:szCs w:val="18"/>
              </w:rPr>
              <w:t>3</w:t>
            </w:r>
            <w:r w:rsidRPr="0050154F">
              <w:rPr>
                <w:rFonts w:ascii="Arial" w:hAnsi="Arial" w:cs="Arial" w:hint="eastAsia"/>
                <w:color w:val="000000" w:themeColor="text1"/>
                <w:sz w:val="18"/>
                <w:szCs w:val="18"/>
              </w:rPr>
              <w:t>号天堂软件园</w:t>
            </w:r>
            <w:r w:rsidRPr="0050154F">
              <w:rPr>
                <w:rFonts w:ascii="Arial" w:hAnsi="Arial" w:cs="Arial"/>
                <w:color w:val="000000" w:themeColor="text1"/>
                <w:sz w:val="18"/>
                <w:szCs w:val="18"/>
              </w:rPr>
              <w:t>A</w:t>
            </w:r>
            <w:r w:rsidRPr="0050154F">
              <w:rPr>
                <w:rFonts w:ascii="Arial" w:hAnsi="Arial" w:cs="Arial" w:hint="eastAsia"/>
                <w:color w:val="000000" w:themeColor="text1"/>
                <w:sz w:val="18"/>
                <w:szCs w:val="18"/>
              </w:rPr>
              <w:t>幢</w:t>
            </w:r>
            <w:r w:rsidRPr="0050154F">
              <w:rPr>
                <w:rFonts w:ascii="Arial" w:hAnsi="Arial" w:cs="Arial"/>
                <w:color w:val="000000" w:themeColor="text1"/>
                <w:sz w:val="18"/>
                <w:szCs w:val="18"/>
              </w:rPr>
              <w:t>10</w:t>
            </w:r>
            <w:r w:rsidRPr="0050154F">
              <w:rPr>
                <w:rFonts w:ascii="Arial" w:hAnsi="Arial" w:cs="Arial" w:hint="eastAsia"/>
                <w:color w:val="000000" w:themeColor="text1"/>
                <w:sz w:val="18"/>
                <w:szCs w:val="18"/>
              </w:rPr>
              <w:t>楼</w:t>
            </w:r>
            <w:r w:rsidRPr="0050154F">
              <w:rPr>
                <w:rFonts w:ascii="Arial" w:hAnsi="Arial" w:cs="Arial"/>
                <w:color w:val="000000" w:themeColor="text1"/>
                <w:sz w:val="18"/>
                <w:szCs w:val="18"/>
              </w:rPr>
              <w:t>D</w:t>
            </w:r>
            <w:r w:rsidRPr="0050154F">
              <w:rPr>
                <w:rFonts w:ascii="Arial" w:hAnsi="Arial" w:cs="Arial" w:hint="eastAsia"/>
                <w:color w:val="000000" w:themeColor="text1"/>
                <w:sz w:val="18"/>
                <w:szCs w:val="18"/>
              </w:rPr>
              <w:t>座</w:t>
            </w:r>
          </w:p>
        </w:tc>
        <w:tc>
          <w:tcPr>
            <w:tcW w:w="1186"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邮政编码</w:t>
            </w: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sz w:val="18"/>
                <w:szCs w:val="18"/>
              </w:rPr>
            </w:pPr>
            <w:r w:rsidRPr="0050154F">
              <w:rPr>
                <w:rFonts w:ascii="Arial" w:hAnsi="Arial" w:cs="Arial"/>
                <w:color w:val="000000" w:themeColor="text1"/>
                <w:sz w:val="18"/>
                <w:szCs w:val="18"/>
              </w:rPr>
              <w:t>310012</w:t>
            </w: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法人代表</w:t>
            </w:r>
          </w:p>
        </w:tc>
        <w:tc>
          <w:tcPr>
            <w:tcW w:w="2408"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易峥</w:t>
            </w:r>
          </w:p>
        </w:tc>
        <w:tc>
          <w:tcPr>
            <w:tcW w:w="645"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联系人</w:t>
            </w:r>
          </w:p>
        </w:tc>
        <w:tc>
          <w:tcPr>
            <w:tcW w:w="240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bCs/>
                <w:color w:val="000000" w:themeColor="text1"/>
                <w:kern w:val="0"/>
                <w:sz w:val="18"/>
                <w:szCs w:val="18"/>
              </w:rPr>
              <w:t>徐俊</w:t>
            </w:r>
          </w:p>
        </w:tc>
        <w:tc>
          <w:tcPr>
            <w:tcW w:w="851"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证书编号</w:t>
            </w:r>
          </w:p>
        </w:tc>
        <w:tc>
          <w:tcPr>
            <w:tcW w:w="2551"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jc w:val="center"/>
              <w:rPr>
                <w:rFonts w:ascii="Arial" w:hAnsi="Arial" w:cs="Arial"/>
                <w:color w:val="000000" w:themeColor="text1"/>
                <w:sz w:val="18"/>
                <w:szCs w:val="18"/>
              </w:rPr>
            </w:pPr>
            <w:r w:rsidRPr="0050154F">
              <w:rPr>
                <w:rFonts w:ascii="Arial" w:hAnsi="Arial" w:cs="Arial" w:hint="eastAsia"/>
                <w:color w:val="000000" w:themeColor="text1"/>
                <w:sz w:val="18"/>
                <w:szCs w:val="18"/>
              </w:rPr>
              <w:t>国环评证乙字第</w:t>
            </w:r>
            <w:r w:rsidRPr="0050154F">
              <w:rPr>
                <w:rFonts w:ascii="Arial" w:hAnsi="Arial" w:cs="Arial"/>
                <w:color w:val="000000" w:themeColor="text1"/>
                <w:sz w:val="18"/>
                <w:szCs w:val="18"/>
              </w:rPr>
              <w:t>2026</w:t>
            </w:r>
            <w:r w:rsidRPr="0050154F">
              <w:rPr>
                <w:rFonts w:ascii="Arial" w:hAnsi="Arial" w:cs="Arial" w:hint="eastAsia"/>
                <w:color w:val="000000" w:themeColor="text1"/>
                <w:sz w:val="18"/>
                <w:szCs w:val="18"/>
              </w:rPr>
              <w:t>号</w:t>
            </w:r>
          </w:p>
        </w:tc>
        <w:tc>
          <w:tcPr>
            <w:tcW w:w="1186"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评价经费</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r w:rsidRPr="0050154F">
              <w:rPr>
                <w:rFonts w:ascii="Arial" w:hAnsi="Arial" w:cs="Arial" w:hint="eastAsia"/>
                <w:color w:val="000000" w:themeColor="text1"/>
                <w:kern w:val="0"/>
                <w:sz w:val="18"/>
                <w:szCs w:val="18"/>
              </w:rPr>
              <w:t>万元</w:t>
            </w:r>
            <w:r w:rsidRPr="0050154F">
              <w:rPr>
                <w:rFonts w:ascii="Arial" w:hAnsi="Arial" w:cs="Arial"/>
                <w:color w:val="000000" w:themeColor="text1"/>
                <w:kern w:val="0"/>
                <w:sz w:val="18"/>
                <w:szCs w:val="18"/>
              </w:rPr>
              <w:t>)</w:t>
            </w: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84"/>
          <w:jc w:val="center"/>
        </w:trPr>
        <w:tc>
          <w:tcPr>
            <w:tcW w:w="640" w:type="dxa"/>
            <w:vMerge w:val="restart"/>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建设项目所处</w:t>
            </w:r>
          </w:p>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区域现状</w:t>
            </w:r>
          </w:p>
        </w:tc>
        <w:tc>
          <w:tcPr>
            <w:tcW w:w="133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环境质量等级</w:t>
            </w:r>
          </w:p>
        </w:tc>
        <w:tc>
          <w:tcPr>
            <w:tcW w:w="84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环境空气</w:t>
            </w:r>
          </w:p>
        </w:tc>
        <w:tc>
          <w:tcPr>
            <w:tcW w:w="756"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二级</w:t>
            </w:r>
          </w:p>
        </w:tc>
        <w:tc>
          <w:tcPr>
            <w:tcW w:w="812"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地表水</w:t>
            </w:r>
          </w:p>
        </w:tc>
        <w:tc>
          <w:tcPr>
            <w:tcW w:w="645"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劣</w:t>
            </w:r>
            <w:r w:rsidRPr="0050154F">
              <w:rPr>
                <w:rFonts w:ascii="Arial" w:hAnsi="Arial" w:cs="Arial"/>
                <w:color w:val="000000" w:themeColor="text1"/>
                <w:kern w:val="0"/>
                <w:sz w:val="18"/>
                <w:szCs w:val="18"/>
              </w:rPr>
              <w:t>V</w:t>
            </w:r>
            <w:r w:rsidRPr="0050154F">
              <w:rPr>
                <w:rFonts w:ascii="Arial" w:hAnsi="Arial" w:cs="Arial" w:hint="eastAsia"/>
                <w:color w:val="000000" w:themeColor="text1"/>
                <w:kern w:val="0"/>
                <w:sz w:val="18"/>
                <w:szCs w:val="18"/>
              </w:rPr>
              <w:t>类</w:t>
            </w:r>
          </w:p>
        </w:tc>
        <w:tc>
          <w:tcPr>
            <w:tcW w:w="85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地下水</w:t>
            </w:r>
          </w:p>
        </w:tc>
        <w:tc>
          <w:tcPr>
            <w:tcW w:w="709"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环境噪声</w:t>
            </w:r>
          </w:p>
        </w:tc>
        <w:tc>
          <w:tcPr>
            <w:tcW w:w="851"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2</w:t>
            </w:r>
            <w:r w:rsidRPr="0050154F">
              <w:rPr>
                <w:rFonts w:ascii="Arial" w:hAnsi="Arial" w:cs="Arial" w:hint="eastAsia"/>
                <w:color w:val="000000" w:themeColor="text1"/>
                <w:kern w:val="0"/>
                <w:sz w:val="18"/>
                <w:szCs w:val="18"/>
              </w:rPr>
              <w:t>类</w:t>
            </w:r>
          </w:p>
        </w:tc>
        <w:tc>
          <w:tcPr>
            <w:tcW w:w="1134"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海水</w:t>
            </w:r>
          </w:p>
        </w:tc>
        <w:tc>
          <w:tcPr>
            <w:tcW w:w="709"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土壤</w:t>
            </w:r>
          </w:p>
        </w:tc>
        <w:tc>
          <w:tcPr>
            <w:tcW w:w="992" w:type="dxa"/>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86" w:type="dxa"/>
            <w:gridSpan w:val="2"/>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其它</w:t>
            </w:r>
          </w:p>
        </w:tc>
        <w:tc>
          <w:tcPr>
            <w:tcW w:w="1540" w:type="dxa"/>
            <w:gridSpan w:val="2"/>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84"/>
          <w:jc w:val="center"/>
        </w:trPr>
        <w:tc>
          <w:tcPr>
            <w:tcW w:w="64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nil"/>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环境敏感特征</w:t>
            </w:r>
          </w:p>
        </w:tc>
        <w:tc>
          <w:tcPr>
            <w:tcW w:w="12724" w:type="dxa"/>
            <w:gridSpan w:val="16"/>
            <w:tcBorders>
              <w:top w:val="single" w:sz="4" w:space="0" w:color="auto"/>
              <w:left w:val="nil"/>
              <w:bottom w:val="single" w:sz="4" w:space="0" w:color="auto"/>
              <w:right w:val="single" w:sz="4" w:space="0" w:color="auto"/>
            </w:tcBorders>
            <w:tcMar>
              <w:left w:w="28" w:type="dxa"/>
              <w:right w:w="28" w:type="dxa"/>
            </w:tcMar>
            <w:vAlign w:val="center"/>
          </w:tcPr>
          <w:p w:rsidR="00E0431A" w:rsidRPr="0050154F" w:rsidRDefault="00C73DC8" w:rsidP="0050154F">
            <w:pPr>
              <w:widowControl/>
              <w:spacing w:beforeLines="50"/>
              <w:rPr>
                <w:rFonts w:ascii="Arial" w:hAnsi="Arial" w:cs="Arial"/>
                <w:color w:val="000000" w:themeColor="text1"/>
                <w:spacing w:val="-6"/>
                <w:sz w:val="18"/>
                <w:szCs w:val="18"/>
              </w:rPr>
            </w:pPr>
            <w:r w:rsidRPr="0050154F">
              <w:rPr>
                <w:rFonts w:ascii="Arial" w:hAnsi="Arial" w:cs="Arial"/>
                <w:color w:val="000000" w:themeColor="text1"/>
                <w:spacing w:val="-6"/>
                <w:sz w:val="18"/>
                <w:szCs w:val="18"/>
              </w:rPr>
              <w:t>□</w:t>
            </w:r>
            <w:r w:rsidRPr="0050154F">
              <w:rPr>
                <w:rFonts w:ascii="Arial" w:hAnsi="Arial" w:cs="Arial" w:hint="eastAsia"/>
                <w:color w:val="000000" w:themeColor="text1"/>
                <w:spacing w:val="-6"/>
                <w:sz w:val="18"/>
                <w:szCs w:val="18"/>
              </w:rPr>
              <w:t>自然保护区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风景名胜区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饮用水水源保护区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基本农田保护区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水土流失重点防治区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沙化地封禁保护区</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森林公园</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地质公园</w:t>
            </w:r>
          </w:p>
          <w:p w:rsidR="00E0431A" w:rsidRPr="0050154F" w:rsidRDefault="00C73DC8">
            <w:pPr>
              <w:widowControl/>
              <w:rPr>
                <w:rFonts w:ascii="Arial" w:hAnsi="Arial" w:cs="Arial"/>
                <w:color w:val="000000" w:themeColor="text1"/>
                <w:kern w:val="0"/>
                <w:sz w:val="22"/>
                <w:szCs w:val="22"/>
              </w:rPr>
            </w:pPr>
            <w:r w:rsidRPr="0050154F">
              <w:rPr>
                <w:rFonts w:ascii="Arial" w:hAnsi="Arial" w:cs="Arial"/>
                <w:color w:val="000000" w:themeColor="text1"/>
                <w:spacing w:val="-6"/>
                <w:sz w:val="18"/>
                <w:szCs w:val="18"/>
              </w:rPr>
              <w:t>□</w:t>
            </w:r>
            <w:r w:rsidRPr="0050154F">
              <w:rPr>
                <w:rFonts w:ascii="Arial" w:hAnsi="Arial" w:cs="Arial" w:hint="eastAsia"/>
                <w:color w:val="000000" w:themeColor="text1"/>
                <w:spacing w:val="-6"/>
                <w:sz w:val="18"/>
                <w:szCs w:val="18"/>
              </w:rPr>
              <w:t>重要湿地</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基本草原</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文物保护单位</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珍稀动植物栖息地</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世界自然文化遗产</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重点流域</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重点湖泊</w:t>
            </w:r>
            <w:r w:rsidRPr="0050154F">
              <w:rPr>
                <w:rFonts w:ascii="Arial" w:hAnsi="Arial" w:cs="Arial"/>
                <w:color w:val="000000" w:themeColor="text1"/>
                <w:spacing w:val="-6"/>
                <w:sz w:val="18"/>
                <w:szCs w:val="18"/>
              </w:rPr>
              <w:t xml:space="preserve">        ■</w:t>
            </w:r>
            <w:r w:rsidRPr="0050154F">
              <w:rPr>
                <w:rFonts w:ascii="Arial" w:hAnsi="Arial" w:cs="Arial" w:hint="eastAsia"/>
                <w:color w:val="000000" w:themeColor="text1"/>
                <w:spacing w:val="-6"/>
                <w:sz w:val="18"/>
                <w:szCs w:val="18"/>
              </w:rPr>
              <w:t>两控区</w:t>
            </w:r>
          </w:p>
        </w:tc>
      </w:tr>
      <w:tr w:rsidR="00E0431A" w:rsidRPr="0050154F">
        <w:trPr>
          <w:trHeight w:val="284"/>
          <w:jc w:val="center"/>
        </w:trPr>
        <w:tc>
          <w:tcPr>
            <w:tcW w:w="640" w:type="dxa"/>
            <w:vMerge w:val="restart"/>
            <w:tcBorders>
              <w:top w:val="single" w:sz="4" w:space="0" w:color="auto"/>
              <w:left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污染物排放达标与总量控制（工业建设项目详填）</w:t>
            </w:r>
          </w:p>
        </w:tc>
        <w:tc>
          <w:tcPr>
            <w:tcW w:w="1330" w:type="dxa"/>
            <w:vMerge w:val="restart"/>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排放量及主要污染物</w:t>
            </w:r>
          </w:p>
        </w:tc>
        <w:tc>
          <w:tcPr>
            <w:tcW w:w="3053" w:type="dxa"/>
            <w:gridSpan w:val="4"/>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现有工程（已建</w:t>
            </w:r>
            <w:r w:rsidRPr="0050154F">
              <w:rPr>
                <w:rFonts w:ascii="Arial" w:hAnsi="Arial" w:cs="Arial"/>
                <w:color w:val="000000" w:themeColor="text1"/>
                <w:kern w:val="0"/>
                <w:sz w:val="18"/>
                <w:szCs w:val="18"/>
              </w:rPr>
              <w:t>+</w:t>
            </w:r>
            <w:r w:rsidRPr="0050154F">
              <w:rPr>
                <w:rFonts w:ascii="Arial" w:hAnsi="Arial" w:cs="Arial" w:hint="eastAsia"/>
                <w:color w:val="000000" w:themeColor="text1"/>
                <w:kern w:val="0"/>
                <w:sz w:val="18"/>
                <w:szCs w:val="18"/>
              </w:rPr>
              <w:t>在建）</w:t>
            </w:r>
          </w:p>
        </w:tc>
        <w:tc>
          <w:tcPr>
            <w:tcW w:w="5103" w:type="dxa"/>
            <w:gridSpan w:val="6"/>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本工程（拟建或调整变更）</w:t>
            </w:r>
          </w:p>
        </w:tc>
        <w:tc>
          <w:tcPr>
            <w:tcW w:w="4568" w:type="dxa"/>
            <w:gridSpan w:val="6"/>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总体工程（已建</w:t>
            </w:r>
            <w:r w:rsidRPr="0050154F">
              <w:rPr>
                <w:rFonts w:ascii="Arial" w:hAnsi="Arial" w:cs="Arial"/>
                <w:color w:val="000000" w:themeColor="text1"/>
                <w:kern w:val="0"/>
                <w:sz w:val="18"/>
                <w:szCs w:val="18"/>
              </w:rPr>
              <w:t>+</w:t>
            </w:r>
            <w:r w:rsidRPr="0050154F">
              <w:rPr>
                <w:rFonts w:ascii="Arial" w:hAnsi="Arial" w:cs="Arial" w:hint="eastAsia"/>
                <w:color w:val="000000" w:themeColor="text1"/>
                <w:kern w:val="0"/>
                <w:sz w:val="18"/>
                <w:szCs w:val="18"/>
              </w:rPr>
              <w:t>在建</w:t>
            </w:r>
            <w:r w:rsidRPr="0050154F">
              <w:rPr>
                <w:rFonts w:ascii="Arial" w:hAnsi="Arial" w:cs="Arial"/>
                <w:color w:val="000000" w:themeColor="text1"/>
                <w:kern w:val="0"/>
                <w:sz w:val="18"/>
                <w:szCs w:val="18"/>
              </w:rPr>
              <w:t>+</w:t>
            </w:r>
            <w:r w:rsidRPr="0050154F">
              <w:rPr>
                <w:rFonts w:ascii="Arial" w:hAnsi="Arial" w:cs="Arial" w:hint="eastAsia"/>
                <w:color w:val="000000" w:themeColor="text1"/>
                <w:kern w:val="0"/>
                <w:sz w:val="18"/>
                <w:szCs w:val="18"/>
              </w:rPr>
              <w:t>拟建或调整变更）</w:t>
            </w:r>
          </w:p>
        </w:tc>
      </w:tr>
      <w:tr w:rsidR="00E0431A" w:rsidRPr="0050154F">
        <w:trPr>
          <w:trHeight w:val="284"/>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vMerge/>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4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实际排放浓度</w:t>
            </w:r>
            <w:r w:rsidRPr="0050154F">
              <w:rPr>
                <w:rFonts w:ascii="Arial" w:hAnsi="Arial" w:cs="Arial"/>
                <w:color w:val="000000" w:themeColor="text1"/>
                <w:kern w:val="0"/>
                <w:sz w:val="18"/>
                <w:szCs w:val="18"/>
              </w:rPr>
              <w:t>(1)</w:t>
            </w:r>
          </w:p>
        </w:tc>
        <w:tc>
          <w:tcPr>
            <w:tcW w:w="756"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允许排放浓度</w:t>
            </w:r>
            <w:r w:rsidRPr="0050154F">
              <w:rPr>
                <w:rFonts w:ascii="Arial" w:hAnsi="Arial" w:cs="Arial"/>
                <w:color w:val="000000" w:themeColor="text1"/>
                <w:kern w:val="0"/>
                <w:sz w:val="18"/>
                <w:szCs w:val="18"/>
              </w:rPr>
              <w:t>(2)</w:t>
            </w:r>
          </w:p>
        </w:tc>
        <w:tc>
          <w:tcPr>
            <w:tcW w:w="812"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实际排放总量</w:t>
            </w:r>
            <w:r w:rsidRPr="0050154F">
              <w:rPr>
                <w:rFonts w:ascii="Arial" w:hAnsi="Arial" w:cs="Arial"/>
                <w:color w:val="000000" w:themeColor="text1"/>
                <w:kern w:val="0"/>
                <w:sz w:val="18"/>
                <w:szCs w:val="18"/>
              </w:rPr>
              <w:t>(3)</w:t>
            </w:r>
          </w:p>
        </w:tc>
        <w:tc>
          <w:tcPr>
            <w:tcW w:w="645"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核定排放总量</w:t>
            </w:r>
            <w:r w:rsidRPr="0050154F">
              <w:rPr>
                <w:rFonts w:ascii="Arial" w:hAnsi="Arial" w:cs="Arial"/>
                <w:color w:val="000000" w:themeColor="text1"/>
                <w:kern w:val="0"/>
                <w:sz w:val="18"/>
                <w:szCs w:val="18"/>
              </w:rPr>
              <w:t>(4)</w:t>
            </w:r>
          </w:p>
        </w:tc>
        <w:tc>
          <w:tcPr>
            <w:tcW w:w="85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预测排放浓度</w:t>
            </w:r>
            <w:r w:rsidRPr="0050154F">
              <w:rPr>
                <w:rFonts w:ascii="Arial" w:hAnsi="Arial" w:cs="Arial"/>
                <w:color w:val="000000" w:themeColor="text1"/>
                <w:kern w:val="0"/>
                <w:sz w:val="18"/>
                <w:szCs w:val="18"/>
              </w:rPr>
              <w:t>(5)</w:t>
            </w:r>
          </w:p>
        </w:tc>
        <w:tc>
          <w:tcPr>
            <w:tcW w:w="709"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允许排放浓度</w:t>
            </w:r>
            <w:r w:rsidRPr="0050154F">
              <w:rPr>
                <w:rFonts w:ascii="Arial" w:hAnsi="Arial" w:cs="Arial"/>
                <w:color w:val="000000" w:themeColor="text1"/>
                <w:kern w:val="0"/>
                <w:sz w:val="18"/>
                <w:szCs w:val="18"/>
              </w:rPr>
              <w:t>(6)</w:t>
            </w:r>
          </w:p>
        </w:tc>
        <w:tc>
          <w:tcPr>
            <w:tcW w:w="85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产生量</w:t>
            </w:r>
            <w:r w:rsidRPr="0050154F">
              <w:rPr>
                <w:rFonts w:ascii="Arial" w:hAnsi="Arial" w:cs="Arial"/>
                <w:color w:val="000000" w:themeColor="text1"/>
                <w:kern w:val="0"/>
                <w:sz w:val="18"/>
                <w:szCs w:val="18"/>
              </w:rPr>
              <w:t>(7)</w:t>
            </w:r>
          </w:p>
        </w:tc>
        <w:tc>
          <w:tcPr>
            <w:tcW w:w="851"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自身削减量</w:t>
            </w:r>
            <w:r w:rsidRPr="0050154F">
              <w:rPr>
                <w:rFonts w:ascii="Arial" w:hAnsi="Arial" w:cs="Arial"/>
                <w:color w:val="000000" w:themeColor="text1"/>
                <w:kern w:val="0"/>
                <w:sz w:val="18"/>
                <w:szCs w:val="18"/>
              </w:rPr>
              <w:t>(8)</w:t>
            </w:r>
          </w:p>
        </w:tc>
        <w:tc>
          <w:tcPr>
            <w:tcW w:w="1134"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预测排放总量</w:t>
            </w:r>
            <w:r w:rsidRPr="0050154F">
              <w:rPr>
                <w:rFonts w:ascii="Arial" w:hAnsi="Arial" w:cs="Arial"/>
                <w:color w:val="000000" w:themeColor="text1"/>
                <w:kern w:val="0"/>
                <w:sz w:val="18"/>
                <w:szCs w:val="18"/>
              </w:rPr>
              <w:t>(9)</w:t>
            </w:r>
          </w:p>
        </w:tc>
        <w:tc>
          <w:tcPr>
            <w:tcW w:w="709"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核定排放总量</w:t>
            </w:r>
            <w:r w:rsidRPr="0050154F">
              <w:rPr>
                <w:rFonts w:ascii="Arial" w:hAnsi="Arial" w:cs="Arial"/>
                <w:color w:val="000000" w:themeColor="text1"/>
                <w:kern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以新带老削减量</w:t>
            </w:r>
            <w:r w:rsidRPr="0050154F">
              <w:rPr>
                <w:rFonts w:ascii="Arial" w:hAnsi="Arial" w:cs="Arial"/>
                <w:color w:val="000000" w:themeColor="text1"/>
                <w:kern w:val="0"/>
                <w:sz w:val="18"/>
                <w:szCs w:val="18"/>
              </w:rPr>
              <w:t>(11)</w:t>
            </w:r>
          </w:p>
        </w:tc>
        <w:tc>
          <w:tcPr>
            <w:tcW w:w="992"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区域平衡替代本工程削减量</w:t>
            </w:r>
            <w:r w:rsidRPr="0050154F">
              <w:rPr>
                <w:rFonts w:ascii="Arial" w:hAnsi="Arial" w:cs="Arial"/>
                <w:color w:val="000000" w:themeColor="text1"/>
                <w:kern w:val="0"/>
                <w:sz w:val="18"/>
                <w:szCs w:val="18"/>
              </w:rPr>
              <w:t>(12)</w:t>
            </w:r>
          </w:p>
        </w:tc>
        <w:tc>
          <w:tcPr>
            <w:tcW w:w="993"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预测排放总量</w:t>
            </w:r>
            <w:r w:rsidRPr="0050154F">
              <w:rPr>
                <w:rFonts w:ascii="Arial" w:hAnsi="Arial" w:cs="Arial"/>
                <w:color w:val="000000" w:themeColor="text1"/>
                <w:kern w:val="0"/>
                <w:sz w:val="18"/>
                <w:szCs w:val="18"/>
              </w:rPr>
              <w:t>(13)</w:t>
            </w:r>
          </w:p>
        </w:tc>
        <w:tc>
          <w:tcPr>
            <w:tcW w:w="804" w:type="dxa"/>
            <w:gridSpan w:val="2"/>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核定排放总量</w:t>
            </w:r>
            <w:r w:rsidRPr="0050154F">
              <w:rPr>
                <w:rFonts w:ascii="Arial" w:hAnsi="Arial" w:cs="Arial"/>
                <w:color w:val="000000" w:themeColor="text1"/>
                <w:kern w:val="0"/>
                <w:sz w:val="18"/>
                <w:szCs w:val="18"/>
              </w:rPr>
              <w:t>(14)</w:t>
            </w:r>
          </w:p>
        </w:tc>
        <w:tc>
          <w:tcPr>
            <w:tcW w:w="929"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排放增减量</w:t>
            </w:r>
            <w:r w:rsidRPr="0050154F">
              <w:rPr>
                <w:rFonts w:ascii="Arial" w:hAnsi="Arial" w:cs="Arial"/>
                <w:color w:val="000000" w:themeColor="text1"/>
                <w:kern w:val="0"/>
                <w:sz w:val="18"/>
                <w:szCs w:val="18"/>
              </w:rPr>
              <w:t>(15)</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废水</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3</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3</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化学需氧量</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1.8</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50</w:t>
            </w:r>
            <w:r w:rsidRPr="0050154F">
              <w:rPr>
                <w:rFonts w:ascii="Arial" w:hAnsi="Arial" w:cs="Arial" w:hint="eastAsia"/>
                <w:color w:val="000000" w:themeColor="text1"/>
                <w:kern w:val="0"/>
                <w:sz w:val="18"/>
                <w:szCs w:val="18"/>
              </w:rPr>
              <w:t>（</w:t>
            </w:r>
            <w:r w:rsidRPr="0050154F">
              <w:rPr>
                <w:rFonts w:ascii="Arial" w:hAnsi="Arial" w:cs="Arial"/>
                <w:color w:val="000000" w:themeColor="text1"/>
                <w:kern w:val="0"/>
                <w:sz w:val="18"/>
                <w:szCs w:val="18"/>
              </w:rPr>
              <w:t>35</w:t>
            </w:r>
            <w:r w:rsidRPr="0050154F">
              <w:rPr>
                <w:rFonts w:ascii="Arial" w:hAnsi="Arial" w:cs="Arial"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50</w:t>
            </w:r>
            <w:r w:rsidRPr="0050154F">
              <w:rPr>
                <w:rFonts w:ascii="Arial" w:hAnsi="Arial" w:cs="Arial" w:hint="eastAsia"/>
                <w:color w:val="000000" w:themeColor="text1"/>
                <w:kern w:val="0"/>
                <w:sz w:val="18"/>
                <w:szCs w:val="18"/>
              </w:rPr>
              <w:t>（</w:t>
            </w:r>
            <w:r w:rsidRPr="0050154F">
              <w:rPr>
                <w:rFonts w:ascii="Arial" w:hAnsi="Arial" w:cs="Arial"/>
                <w:color w:val="000000" w:themeColor="text1"/>
                <w:kern w:val="0"/>
                <w:sz w:val="18"/>
                <w:szCs w:val="18"/>
              </w:rPr>
              <w:t>35</w:t>
            </w:r>
            <w:r w:rsidRPr="0050154F">
              <w:rPr>
                <w:rFonts w:ascii="Arial" w:hAnsi="Arial" w:cs="Arial" w:hint="eastAsia"/>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pStyle w:val="a9"/>
              <w:ind w:firstLine="0"/>
              <w:jc w:val="center"/>
              <w:rPr>
                <w:rFonts w:ascii="Arial" w:eastAsia="宋体" w:hAnsi="Arial" w:cs="Arial"/>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1.5</w:t>
            </w:r>
            <w:r w:rsidRPr="0050154F">
              <w:rPr>
                <w:rFonts w:ascii="Arial" w:eastAsia="宋体" w:hAnsi="Arial" w:cs="Arial" w:hint="eastAsia"/>
                <w:color w:val="000000" w:themeColor="text1"/>
                <w:sz w:val="18"/>
                <w:szCs w:val="18"/>
              </w:rPr>
              <w:t>（</w:t>
            </w:r>
            <w:r w:rsidRPr="0050154F">
              <w:rPr>
                <w:rFonts w:ascii="Arial" w:eastAsia="宋体" w:hAnsi="Arial" w:cs="Arial"/>
                <w:color w:val="000000" w:themeColor="text1"/>
                <w:sz w:val="18"/>
                <w:szCs w:val="18"/>
              </w:rPr>
              <w:t>1.05</w:t>
            </w:r>
            <w:r w:rsidRPr="0050154F">
              <w:rPr>
                <w:rFonts w:ascii="Arial" w:eastAsia="宋体" w:hAnsi="Arial" w:cs="Arial" w:hint="eastAsia"/>
                <w:color w:val="000000" w:themeColor="text1"/>
                <w:sz w:val="18"/>
                <w:szCs w:val="18"/>
              </w:rPr>
              <w:t>）</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-0.3</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氨氮</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0.24</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5</w:t>
            </w:r>
            <w:r w:rsidRPr="0050154F">
              <w:rPr>
                <w:rFonts w:ascii="Arial" w:hAnsi="Arial" w:cs="Arial" w:hint="eastAsia"/>
                <w:color w:val="000000" w:themeColor="text1"/>
                <w:kern w:val="0"/>
                <w:sz w:val="18"/>
                <w:szCs w:val="18"/>
              </w:rPr>
              <w:t>（</w:t>
            </w:r>
            <w:r w:rsidRPr="0050154F">
              <w:rPr>
                <w:rFonts w:ascii="Arial" w:hAnsi="Arial" w:cs="Arial"/>
                <w:color w:val="000000" w:themeColor="text1"/>
                <w:kern w:val="0"/>
                <w:sz w:val="18"/>
                <w:szCs w:val="18"/>
              </w:rPr>
              <w:t>2.5</w:t>
            </w:r>
            <w:r w:rsidRPr="0050154F">
              <w:rPr>
                <w:rFonts w:ascii="Arial" w:hAnsi="Arial" w:cs="Arial"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5</w:t>
            </w:r>
            <w:r w:rsidRPr="0050154F">
              <w:rPr>
                <w:rFonts w:ascii="Arial" w:hAnsi="Arial" w:cs="Arial" w:hint="eastAsia"/>
                <w:color w:val="000000" w:themeColor="text1"/>
                <w:kern w:val="0"/>
                <w:sz w:val="18"/>
                <w:szCs w:val="18"/>
              </w:rPr>
              <w:t>（</w:t>
            </w:r>
            <w:r w:rsidRPr="0050154F">
              <w:rPr>
                <w:rFonts w:ascii="Arial" w:hAnsi="Arial" w:cs="Arial"/>
                <w:color w:val="000000" w:themeColor="text1"/>
                <w:kern w:val="0"/>
                <w:sz w:val="18"/>
                <w:szCs w:val="18"/>
              </w:rPr>
              <w:t>2.5</w:t>
            </w:r>
            <w:r w:rsidRPr="0050154F">
              <w:rPr>
                <w:rFonts w:ascii="Arial" w:hAnsi="Arial" w:cs="Arial" w:hint="eastAsia"/>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pStyle w:val="a9"/>
              <w:ind w:firstLine="0"/>
              <w:jc w:val="center"/>
              <w:rPr>
                <w:rFonts w:ascii="Arial" w:eastAsia="宋体" w:hAnsi="Arial" w:cs="Arial"/>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0.15</w:t>
            </w:r>
            <w:r w:rsidRPr="0050154F">
              <w:rPr>
                <w:rFonts w:ascii="Arial" w:eastAsia="宋体" w:hAnsi="Arial" w:cs="Arial" w:hint="eastAsia"/>
                <w:color w:val="000000" w:themeColor="text1"/>
                <w:sz w:val="18"/>
                <w:szCs w:val="18"/>
              </w:rPr>
              <w:t>（</w:t>
            </w:r>
            <w:r w:rsidRPr="0050154F">
              <w:rPr>
                <w:rFonts w:ascii="Arial" w:eastAsia="宋体" w:hAnsi="Arial" w:cs="Arial"/>
                <w:color w:val="000000" w:themeColor="text1"/>
                <w:sz w:val="18"/>
                <w:szCs w:val="18"/>
              </w:rPr>
              <w:t>0.75</w:t>
            </w:r>
            <w:r w:rsidRPr="0050154F">
              <w:rPr>
                <w:rFonts w:ascii="Arial" w:eastAsia="宋体" w:hAnsi="Arial" w:cs="Arial" w:hint="eastAsia"/>
                <w:color w:val="000000" w:themeColor="text1"/>
                <w:sz w:val="18"/>
                <w:szCs w:val="18"/>
              </w:rPr>
              <w:t>）</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pStyle w:val="a9"/>
              <w:ind w:firstLine="0"/>
              <w:jc w:val="center"/>
              <w:rPr>
                <w:rFonts w:ascii="Arial" w:eastAsia="宋体" w:hAnsi="Arial" w:cs="Arial"/>
                <w:color w:val="000000" w:themeColor="text1"/>
                <w:sz w:val="18"/>
                <w:szCs w:val="18"/>
              </w:rPr>
            </w:pPr>
            <w:r w:rsidRPr="0050154F">
              <w:rPr>
                <w:rFonts w:ascii="Arial" w:eastAsia="宋体" w:hAnsi="Arial" w:cs="Arial"/>
                <w:color w:val="000000" w:themeColor="text1"/>
                <w:sz w:val="18"/>
                <w:szCs w:val="18"/>
              </w:rPr>
              <w:t>-0.09</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石油类</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废气</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二氧化硫</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0.0</w:t>
            </w:r>
            <w:r w:rsidRPr="0050154F">
              <w:rPr>
                <w:rFonts w:ascii="Arial" w:hAnsi="Arial" w:cs="Arial" w:hint="eastAsia"/>
                <w:color w:val="000000" w:themeColor="text1"/>
                <w:kern w:val="0"/>
                <w:sz w:val="18"/>
                <w:szCs w:val="18"/>
              </w:rPr>
              <w:t>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0.0</w:t>
            </w:r>
            <w:r w:rsidRPr="0050154F">
              <w:rPr>
                <w:rFonts w:ascii="Arial" w:hAnsi="Arial" w:cs="Arial" w:hint="eastAsia"/>
                <w:color w:val="000000" w:themeColor="text1"/>
                <w:kern w:val="0"/>
                <w:sz w:val="18"/>
                <w:szCs w:val="18"/>
              </w:rPr>
              <w:t>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14</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0.0</w:t>
            </w:r>
            <w:r w:rsidRPr="0050154F">
              <w:rPr>
                <w:rFonts w:ascii="Arial" w:hAnsi="Arial" w:cs="Arial" w:hint="eastAsia"/>
                <w:color w:val="000000" w:themeColor="text1"/>
                <w:kern w:val="0"/>
                <w:sz w:val="18"/>
                <w:szCs w:val="18"/>
              </w:rPr>
              <w:t>7</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-0.0</w:t>
            </w:r>
            <w:r w:rsidRPr="0050154F">
              <w:rPr>
                <w:rFonts w:ascii="Arial" w:hAnsi="Arial" w:cs="Arial" w:hint="eastAsia"/>
                <w:color w:val="000000" w:themeColor="text1"/>
                <w:kern w:val="0"/>
                <w:sz w:val="18"/>
                <w:szCs w:val="18"/>
              </w:rPr>
              <w:t>7</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烟尘</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工业粉尘</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氮氧化物</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3278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3278</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6556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3278</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r w:rsidRPr="0050154F">
              <w:rPr>
                <w:rFonts w:ascii="Arial" w:hAnsi="Arial" w:cs="Arial" w:hint="eastAsia"/>
                <w:color w:val="000000" w:themeColor="text1"/>
                <w:kern w:val="0"/>
                <w:sz w:val="18"/>
                <w:szCs w:val="18"/>
              </w:rPr>
              <w:t>3278</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bottom w:val="single" w:sz="4" w:space="0" w:color="auto"/>
              <w:right w:val="single" w:sz="4" w:space="0" w:color="auto"/>
            </w:tcBorders>
            <w:shd w:val="pct5" w:color="auto" w:fill="auto"/>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hint="eastAsia"/>
                <w:color w:val="000000" w:themeColor="text1"/>
                <w:kern w:val="0"/>
                <w:sz w:val="18"/>
                <w:szCs w:val="18"/>
              </w:rPr>
              <w:t>工业固体废物</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C73DC8">
            <w:pPr>
              <w:widowControl/>
              <w:jc w:val="center"/>
              <w:rPr>
                <w:rFonts w:ascii="Arial" w:hAnsi="Arial" w:cs="Arial"/>
                <w:color w:val="000000" w:themeColor="text1"/>
                <w:kern w:val="0"/>
                <w:sz w:val="18"/>
                <w:szCs w:val="18"/>
              </w:rPr>
            </w:pPr>
            <w:r w:rsidRPr="0050154F">
              <w:rPr>
                <w:rFonts w:ascii="Arial" w:hAnsi="Arial" w:cs="Arial"/>
                <w:color w:val="000000" w:themeColor="text1"/>
                <w:kern w:val="0"/>
                <w:sz w:val="18"/>
                <w:szCs w:val="18"/>
              </w:rPr>
              <w:t>0</w:t>
            </w:r>
          </w:p>
        </w:tc>
      </w:tr>
      <w:tr w:rsidR="00E0431A" w:rsidRPr="0050154F">
        <w:trPr>
          <w:trHeight w:val="227"/>
          <w:jc w:val="center"/>
        </w:trPr>
        <w:tc>
          <w:tcPr>
            <w:tcW w:w="640" w:type="dxa"/>
            <w:vMerge/>
            <w:tcBorders>
              <w:left w:val="single" w:sz="4" w:space="0" w:color="auto"/>
              <w:right w:val="single" w:sz="4" w:space="0" w:color="auto"/>
            </w:tcBorders>
            <w:shd w:val="pct5" w:color="auto" w:fill="auto"/>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330" w:type="dxa"/>
            <w:tcBorders>
              <w:top w:val="single" w:sz="4" w:space="0" w:color="auto"/>
              <w:left w:val="single" w:sz="4" w:space="0" w:color="auto"/>
              <w:right w:val="single" w:sz="4" w:space="0" w:color="auto"/>
            </w:tcBorders>
            <w:shd w:val="pct5" w:color="auto" w:fill="auto"/>
            <w:tcMar>
              <w:left w:w="28" w:type="dxa"/>
              <w:right w:w="28" w:type="dxa"/>
            </w:tcMar>
            <w:vAlign w:val="center"/>
          </w:tcPr>
          <w:p w:rsidR="00E0431A" w:rsidRPr="0050154F" w:rsidRDefault="00C73DC8">
            <w:pPr>
              <w:jc w:val="center"/>
              <w:rPr>
                <w:rFonts w:ascii="Arial" w:hAnsi="Arial" w:cs="Arial"/>
                <w:color w:val="000000" w:themeColor="text1"/>
                <w:spacing w:val="-4"/>
                <w:kern w:val="0"/>
                <w:sz w:val="18"/>
                <w:szCs w:val="18"/>
              </w:rPr>
            </w:pPr>
            <w:r w:rsidRPr="0050154F">
              <w:rPr>
                <w:rFonts w:ascii="Arial" w:hAnsi="Arial" w:cs="Arial" w:hint="eastAsia"/>
                <w:color w:val="000000" w:themeColor="text1"/>
                <w:spacing w:val="-4"/>
                <w:kern w:val="0"/>
                <w:sz w:val="18"/>
                <w:szCs w:val="18"/>
              </w:rPr>
              <w:t>非甲烷总烃</w:t>
            </w:r>
          </w:p>
        </w:tc>
        <w:tc>
          <w:tcPr>
            <w:tcW w:w="8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6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80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c>
          <w:tcPr>
            <w:tcW w:w="9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431A" w:rsidRPr="0050154F" w:rsidRDefault="00E0431A">
            <w:pPr>
              <w:widowControl/>
              <w:jc w:val="center"/>
              <w:rPr>
                <w:rFonts w:ascii="Arial" w:hAnsi="Arial" w:cs="Arial"/>
                <w:color w:val="000000" w:themeColor="text1"/>
                <w:kern w:val="0"/>
                <w:sz w:val="18"/>
                <w:szCs w:val="18"/>
              </w:rPr>
            </w:pPr>
          </w:p>
        </w:tc>
      </w:tr>
    </w:tbl>
    <w:p w:rsidR="00E0431A" w:rsidRPr="0050154F" w:rsidRDefault="00C73DC8">
      <w:pPr>
        <w:widowControl/>
        <w:jc w:val="center"/>
        <w:rPr>
          <w:rFonts w:ascii="Arial" w:hAnsi="Arial" w:cs="Arial"/>
          <w:color w:val="000000" w:themeColor="text1"/>
          <w:kern w:val="0"/>
          <w:sz w:val="15"/>
          <w:szCs w:val="15"/>
        </w:rPr>
      </w:pPr>
      <w:r w:rsidRPr="0050154F">
        <w:rPr>
          <w:rFonts w:ascii="Arial" w:hAnsi="Arial" w:cs="Arial" w:hint="eastAsia"/>
          <w:color w:val="000000" w:themeColor="text1"/>
          <w:kern w:val="0"/>
          <w:sz w:val="15"/>
          <w:szCs w:val="15"/>
        </w:rPr>
        <w:t>注：</w:t>
      </w:r>
      <w:r w:rsidRPr="0050154F">
        <w:rPr>
          <w:rFonts w:ascii="Arial" w:hAnsi="Arial" w:cs="Arial"/>
          <w:color w:val="000000" w:themeColor="text1"/>
          <w:kern w:val="0"/>
          <w:sz w:val="15"/>
          <w:szCs w:val="15"/>
        </w:rPr>
        <w:t>1</w:t>
      </w:r>
      <w:r w:rsidRPr="0050154F">
        <w:rPr>
          <w:rFonts w:ascii="Arial" w:hAnsi="Arial" w:cs="Arial" w:hint="eastAsia"/>
          <w:color w:val="000000" w:themeColor="text1"/>
          <w:kern w:val="0"/>
          <w:sz w:val="15"/>
          <w:szCs w:val="15"/>
        </w:rPr>
        <w:t>、排放增减量：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表示增加，</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表示减少</w:t>
      </w:r>
      <w:r w:rsidRPr="0050154F">
        <w:rPr>
          <w:rFonts w:ascii="Arial" w:hAnsi="Arial" w:cs="Arial"/>
          <w:color w:val="000000" w:themeColor="text1"/>
          <w:kern w:val="0"/>
          <w:sz w:val="15"/>
          <w:szCs w:val="15"/>
        </w:rPr>
        <w:t xml:space="preserve">    2</w:t>
      </w:r>
      <w:r w:rsidRPr="0050154F">
        <w:rPr>
          <w:rFonts w:ascii="Arial" w:hAnsi="Arial" w:cs="Arial" w:hint="eastAsia"/>
          <w:color w:val="000000" w:themeColor="text1"/>
          <w:kern w:val="0"/>
          <w:sz w:val="15"/>
          <w:szCs w:val="15"/>
        </w:rPr>
        <w:t>、</w:t>
      </w:r>
      <w:r w:rsidRPr="0050154F">
        <w:rPr>
          <w:rFonts w:ascii="Arial" w:hAnsi="Arial" w:cs="Arial"/>
          <w:color w:val="000000" w:themeColor="text1"/>
          <w:kern w:val="0"/>
          <w:sz w:val="15"/>
          <w:szCs w:val="15"/>
        </w:rPr>
        <w:t>(12)</w:t>
      </w:r>
      <w:r w:rsidRPr="0050154F">
        <w:rPr>
          <w:rFonts w:ascii="Arial" w:hAnsi="Arial" w:cs="Arial" w:hint="eastAsia"/>
          <w:color w:val="000000" w:themeColor="text1"/>
          <w:kern w:val="0"/>
          <w:sz w:val="15"/>
          <w:szCs w:val="15"/>
        </w:rPr>
        <w:t>：指该项目所在区域通过</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区域平衡</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专为本工程替代削减的量</w:t>
      </w:r>
      <w:r w:rsidRPr="0050154F">
        <w:rPr>
          <w:rFonts w:ascii="Arial" w:hAnsi="Arial" w:cs="Arial"/>
          <w:color w:val="000000" w:themeColor="text1"/>
          <w:kern w:val="0"/>
          <w:sz w:val="15"/>
          <w:szCs w:val="15"/>
        </w:rPr>
        <w:t xml:space="preserve">    3</w:t>
      </w:r>
      <w:r w:rsidRPr="0050154F">
        <w:rPr>
          <w:rFonts w:ascii="Arial" w:hAnsi="Arial" w:cs="Arial" w:hint="eastAsia"/>
          <w:color w:val="000000" w:themeColor="text1"/>
          <w:kern w:val="0"/>
          <w:sz w:val="15"/>
          <w:szCs w:val="15"/>
        </w:rPr>
        <w:t>、</w:t>
      </w:r>
      <w:r w:rsidRPr="0050154F">
        <w:rPr>
          <w:rFonts w:ascii="Arial" w:hAnsi="Arial" w:cs="Arial"/>
          <w:color w:val="000000" w:themeColor="text1"/>
          <w:kern w:val="0"/>
          <w:sz w:val="15"/>
          <w:szCs w:val="15"/>
        </w:rPr>
        <w:t>(9)=(7)-(8)</w:t>
      </w:r>
      <w:r w:rsidRPr="0050154F">
        <w:rPr>
          <w:rFonts w:ascii="Arial" w:hAnsi="Arial" w:cs="Arial" w:hint="eastAsia"/>
          <w:color w:val="000000" w:themeColor="text1"/>
          <w:kern w:val="0"/>
          <w:sz w:val="15"/>
          <w:szCs w:val="15"/>
        </w:rPr>
        <w:t>，</w:t>
      </w:r>
      <w:r w:rsidRPr="0050154F">
        <w:rPr>
          <w:rFonts w:ascii="Arial" w:hAnsi="Arial" w:cs="Arial"/>
          <w:color w:val="000000" w:themeColor="text1"/>
          <w:kern w:val="0"/>
          <w:sz w:val="15"/>
          <w:szCs w:val="15"/>
        </w:rPr>
        <w:t>(15)=(9)-(11)-(12)</w:t>
      </w:r>
      <w:r w:rsidRPr="0050154F">
        <w:rPr>
          <w:rFonts w:ascii="Arial" w:hAnsi="Arial" w:cs="Arial" w:hint="eastAsia"/>
          <w:color w:val="000000" w:themeColor="text1"/>
          <w:kern w:val="0"/>
          <w:sz w:val="15"/>
          <w:szCs w:val="15"/>
        </w:rPr>
        <w:t>，</w:t>
      </w:r>
      <w:r w:rsidRPr="0050154F">
        <w:rPr>
          <w:rFonts w:ascii="Arial" w:hAnsi="Arial" w:cs="Arial"/>
          <w:color w:val="000000" w:themeColor="text1"/>
          <w:kern w:val="0"/>
          <w:sz w:val="15"/>
          <w:szCs w:val="15"/>
        </w:rPr>
        <w:t>(13)=(3)-(11)+(9)</w:t>
      </w:r>
    </w:p>
    <w:p w:rsidR="00E0431A" w:rsidRPr="0050154F" w:rsidRDefault="00C73DC8">
      <w:pPr>
        <w:widowControl/>
        <w:ind w:leftChars="172" w:left="586" w:hangingChars="150" w:hanging="225"/>
        <w:jc w:val="center"/>
        <w:rPr>
          <w:rFonts w:ascii="Arial" w:hAnsi="Arial" w:cs="Arial"/>
          <w:color w:val="000000" w:themeColor="text1"/>
          <w:kern w:val="0"/>
          <w:sz w:val="15"/>
          <w:szCs w:val="15"/>
        </w:rPr>
      </w:pPr>
      <w:r w:rsidRPr="0050154F">
        <w:rPr>
          <w:rFonts w:ascii="Arial" w:hAnsi="Arial" w:cs="Arial"/>
          <w:color w:val="000000" w:themeColor="text1"/>
          <w:kern w:val="0"/>
          <w:sz w:val="15"/>
          <w:szCs w:val="15"/>
        </w:rPr>
        <w:t>4</w:t>
      </w:r>
      <w:r w:rsidRPr="0050154F">
        <w:rPr>
          <w:rFonts w:ascii="Arial" w:hAnsi="Arial" w:cs="Arial" w:hint="eastAsia"/>
          <w:color w:val="000000" w:themeColor="text1"/>
          <w:kern w:val="0"/>
          <w:sz w:val="15"/>
          <w:szCs w:val="15"/>
        </w:rPr>
        <w:t>、计量单位：废水排放量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万吨</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年；废气排放量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万标立方米</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年；工业固体废物排放量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万吨</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年；水污染物排放浓度</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毫克</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升；大气污染物排放浓度</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毫克</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立方米；</w:t>
      </w:r>
    </w:p>
    <w:p w:rsidR="00E0431A" w:rsidRPr="0050154F" w:rsidRDefault="00C73DC8">
      <w:pPr>
        <w:snapToGrid w:val="0"/>
        <w:jc w:val="left"/>
        <w:rPr>
          <w:rFonts w:ascii="Arial" w:hAnsi="Arial" w:cs="Arial"/>
          <w:b/>
          <w:color w:val="000000" w:themeColor="text1"/>
          <w:sz w:val="16"/>
          <w:szCs w:val="16"/>
        </w:rPr>
      </w:pPr>
      <w:r w:rsidRPr="0050154F">
        <w:rPr>
          <w:rFonts w:ascii="Arial" w:hAnsi="Arial" w:cs="Arial" w:hint="eastAsia"/>
          <w:color w:val="000000" w:themeColor="text1"/>
          <w:kern w:val="0"/>
          <w:sz w:val="15"/>
          <w:szCs w:val="15"/>
        </w:rPr>
        <w:t>水污染物排放量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吨</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年；大气污染物排放量</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吨</w:t>
      </w:r>
      <w:r w:rsidRPr="0050154F">
        <w:rPr>
          <w:rFonts w:ascii="Arial" w:hAnsi="Arial" w:cs="Arial"/>
          <w:color w:val="000000" w:themeColor="text1"/>
          <w:kern w:val="0"/>
          <w:sz w:val="15"/>
          <w:szCs w:val="15"/>
        </w:rPr>
        <w:t>/</w:t>
      </w:r>
      <w:r w:rsidRPr="0050154F">
        <w:rPr>
          <w:rFonts w:ascii="Arial" w:hAnsi="Arial" w:cs="Arial" w:hint="eastAsia"/>
          <w:color w:val="000000" w:themeColor="text1"/>
          <w:kern w:val="0"/>
          <w:sz w:val="15"/>
          <w:szCs w:val="15"/>
        </w:rPr>
        <w:t>年</w:t>
      </w:r>
      <w:r w:rsidRPr="0050154F">
        <w:rPr>
          <w:rFonts w:ascii="Arial" w:hAnsi="Arial" w:cs="Arial"/>
          <w:color w:val="000000" w:themeColor="text1"/>
          <w:kern w:val="0"/>
          <w:sz w:val="16"/>
          <w:szCs w:val="16"/>
        </w:rPr>
        <w:t>5</w:t>
      </w:r>
      <w:r w:rsidRPr="0050154F">
        <w:rPr>
          <w:rFonts w:ascii="Arial" w:hAnsi="Arial" w:cs="Arial" w:hint="eastAsia"/>
          <w:color w:val="000000" w:themeColor="text1"/>
          <w:kern w:val="0"/>
          <w:sz w:val="16"/>
          <w:szCs w:val="16"/>
        </w:rPr>
        <w:t>、根据《余杭区新、改、扩建项目排污权核定实施细则》要求，新建项目新增</w:t>
      </w:r>
      <w:r w:rsidRPr="0050154F">
        <w:rPr>
          <w:rFonts w:ascii="Arial" w:hAnsi="Arial" w:cs="Arial"/>
          <w:color w:val="000000" w:themeColor="text1"/>
          <w:kern w:val="0"/>
          <w:sz w:val="16"/>
          <w:szCs w:val="16"/>
        </w:rPr>
        <w:t>COD</w:t>
      </w:r>
      <w:r w:rsidRPr="0050154F">
        <w:rPr>
          <w:rFonts w:ascii="Arial" w:hAnsi="Arial" w:cs="Arial"/>
          <w:color w:val="000000" w:themeColor="text1"/>
          <w:kern w:val="0"/>
          <w:sz w:val="16"/>
          <w:szCs w:val="16"/>
          <w:vertAlign w:val="subscript"/>
        </w:rPr>
        <w:t>Cr</w:t>
      </w:r>
      <w:r w:rsidRPr="0050154F">
        <w:rPr>
          <w:rFonts w:ascii="Arial" w:hAnsi="Arial" w:cs="Arial" w:hint="eastAsia"/>
          <w:color w:val="000000" w:themeColor="text1"/>
          <w:kern w:val="0"/>
          <w:sz w:val="16"/>
          <w:szCs w:val="16"/>
        </w:rPr>
        <w:t>和</w:t>
      </w:r>
      <w:r w:rsidRPr="0050154F">
        <w:rPr>
          <w:rFonts w:ascii="Arial" w:hAnsi="Arial" w:cs="Arial"/>
          <w:color w:val="000000" w:themeColor="text1"/>
          <w:kern w:val="0"/>
          <w:sz w:val="16"/>
          <w:szCs w:val="16"/>
        </w:rPr>
        <w:t>NH</w:t>
      </w:r>
      <w:r w:rsidRPr="0050154F">
        <w:rPr>
          <w:rFonts w:ascii="Arial" w:hAnsi="Arial" w:cs="Arial"/>
          <w:color w:val="000000" w:themeColor="text1"/>
          <w:kern w:val="0"/>
          <w:sz w:val="16"/>
          <w:szCs w:val="16"/>
          <w:vertAlign w:val="subscript"/>
        </w:rPr>
        <w:t>3</w:t>
      </w:r>
      <w:r w:rsidRPr="0050154F">
        <w:rPr>
          <w:rFonts w:ascii="Arial" w:hAnsi="Arial" w:cs="Arial"/>
          <w:color w:val="000000" w:themeColor="text1"/>
          <w:kern w:val="0"/>
          <w:sz w:val="16"/>
          <w:szCs w:val="16"/>
        </w:rPr>
        <w:t>-N</w:t>
      </w:r>
      <w:r w:rsidRPr="0050154F">
        <w:rPr>
          <w:rFonts w:ascii="Arial" w:hAnsi="Arial" w:cs="Arial" w:hint="eastAsia"/>
          <w:color w:val="000000" w:themeColor="text1"/>
          <w:kern w:val="0"/>
          <w:sz w:val="16"/>
          <w:szCs w:val="16"/>
        </w:rPr>
        <w:t>浓度分别按</w:t>
      </w:r>
      <w:r w:rsidRPr="0050154F">
        <w:rPr>
          <w:rFonts w:ascii="Arial" w:hAnsi="Arial" w:cs="Arial"/>
          <w:color w:val="000000" w:themeColor="text1"/>
          <w:kern w:val="0"/>
          <w:sz w:val="16"/>
          <w:szCs w:val="16"/>
        </w:rPr>
        <w:t>35mg/L</w:t>
      </w:r>
      <w:r w:rsidRPr="0050154F">
        <w:rPr>
          <w:rFonts w:ascii="Arial" w:hAnsi="Arial" w:cs="Arial" w:hint="eastAsia"/>
          <w:color w:val="000000" w:themeColor="text1"/>
          <w:kern w:val="0"/>
          <w:sz w:val="16"/>
          <w:szCs w:val="16"/>
        </w:rPr>
        <w:t>、</w:t>
      </w:r>
      <w:r w:rsidRPr="0050154F">
        <w:rPr>
          <w:rFonts w:ascii="Arial" w:hAnsi="Arial" w:cs="Arial"/>
          <w:color w:val="000000" w:themeColor="text1"/>
          <w:kern w:val="0"/>
          <w:sz w:val="16"/>
          <w:szCs w:val="16"/>
        </w:rPr>
        <w:t>2.5mg/L</w:t>
      </w:r>
      <w:r w:rsidRPr="0050154F">
        <w:rPr>
          <w:rFonts w:ascii="Arial" w:hAnsi="Arial" w:cs="Arial" w:hint="eastAsia"/>
          <w:color w:val="000000" w:themeColor="text1"/>
          <w:kern w:val="0"/>
          <w:sz w:val="16"/>
          <w:szCs w:val="16"/>
        </w:rPr>
        <w:t>计算</w:t>
      </w:r>
    </w:p>
    <w:sectPr w:rsidR="00E0431A" w:rsidRPr="0050154F" w:rsidSect="00E0431A">
      <w:headerReference w:type="default" r:id="rId21"/>
      <w:footerReference w:type="default" r:id="rId22"/>
      <w:pgSz w:w="16840" w:h="11907" w:orient="landscape"/>
      <w:pgMar w:top="1134" w:right="1134" w:bottom="1134" w:left="1134" w:header="851" w:footer="851"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DB0" w:rsidRDefault="00BF1DB0" w:rsidP="00E0431A">
      <w:r>
        <w:separator/>
      </w:r>
    </w:p>
  </w:endnote>
  <w:endnote w:type="continuationSeparator" w:id="1">
    <w:p w:rsidR="00BF1DB0" w:rsidRDefault="00BF1DB0" w:rsidP="00E043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新宋体">
    <w:panose1 w:val="02010609030101010101"/>
    <w:charset w:val="86"/>
    <w:family w:val="modern"/>
    <w:pitch w:val="fixed"/>
    <w:sig w:usb0="00000003" w:usb1="080E0000" w:usb2="00000010" w:usb3="00000000" w:csb0="00040001" w:csb1="00000000"/>
  </w:font>
  <w:font w:name="@華康粗黑體">
    <w:altName w:val="@Arial Unicode MS"/>
    <w:charset w:val="88"/>
    <w:family w:val="auto"/>
    <w:pitch w:val="default"/>
    <w:sig w:usb0="00000000" w:usb1="08080000" w:usb2="00000016" w:usb3="00000000" w:csb0="001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魏碑简体">
    <w:altName w:val="宋体"/>
    <w:charset w:val="86"/>
    <w:family w:val="auto"/>
    <w:pitch w:val="default"/>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TimesNewRomanPSMT">
    <w:altName w:val="Times New Roman"/>
    <w:charset w:val="00"/>
    <w:family w:val="roman"/>
    <w:pitch w:val="default"/>
    <w:sig w:usb0="00000003" w:usb1="0000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Verdana, geneva, sans-serif,">
    <w:altName w:val="Times New Roman"/>
    <w:charset w:val="00"/>
    <w:family w:val="roman"/>
    <w:pitch w:val="default"/>
    <w:sig w:usb0="00000003" w:usb1="00000000" w:usb2="00000000" w:usb3="00000000" w:csb0="00040001" w:csb1="00000000"/>
  </w:font>
  <w:font w:name="Tahoma">
    <w:panose1 w:val="020B0604030504040204"/>
    <w:charset w:val="00"/>
    <w:family w:val="swiss"/>
    <w:pitch w:val="variable"/>
    <w:sig w:usb0="61002A87" w:usb1="80000000" w:usb2="00000008" w:usb3="00000000" w:csb0="000101FF" w:csb1="00000000"/>
  </w:font>
  <w:font w:name="t">
    <w:altName w:val="Times New Roman"/>
    <w:charset w:val="00"/>
    <w:family w:val="roman"/>
    <w:pitch w:val="default"/>
    <w:sig w:usb0="00000003" w:usb1="00000000" w:usb2="00000804" w:usb3="00000000" w:csb0="06270001" w:csb1="0062EF54"/>
  </w:font>
  <w:font w:name="方正黑体简体">
    <w:altName w:val="宋体"/>
    <w:charset w:val="86"/>
    <w:family w:val="auto"/>
    <w:pitch w:val="default"/>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rsidP="00A545D5">
    <w:pPr>
      <w:pStyle w:val="af3"/>
      <w:jc w:val="distribute"/>
      <w:rPr>
        <w:rStyle w:val="afa"/>
        <w:rFonts w:ascii="Arial" w:hAnsi="Arial" w:cs="Arial"/>
      </w:rPr>
    </w:pPr>
    <w:r>
      <w:rPr>
        <w:rStyle w:val="afa"/>
        <w:rFonts w:ascii="Arial" w:hAnsi="宋体" w:cs="Arial" w:hint="eastAsia"/>
      </w:rPr>
      <w:t>浙江东天虹环保工程有限公司</w:t>
    </w:r>
    <w:r>
      <w:rPr>
        <w:rStyle w:val="afa"/>
        <w:rFonts w:ascii="Arial" w:hAnsi="Arial" w:cs="Arial"/>
      </w:rPr>
      <w:t xml:space="preserve">                          </w:t>
    </w:r>
    <w:r w:rsidR="0089517B">
      <w:rPr>
        <w:rStyle w:val="afa"/>
        <w:rFonts w:ascii="Arial" w:hAnsi="Arial" w:cs="Arial"/>
      </w:rPr>
      <w:fldChar w:fldCharType="begin"/>
    </w:r>
    <w:r>
      <w:rPr>
        <w:rStyle w:val="afa"/>
        <w:rFonts w:ascii="Arial" w:hAnsi="Arial" w:cs="Arial"/>
      </w:rPr>
      <w:instrText xml:space="preserve"> PAGE </w:instrText>
    </w:r>
    <w:r w:rsidR="0089517B">
      <w:rPr>
        <w:rStyle w:val="afa"/>
        <w:rFonts w:ascii="Arial" w:hAnsi="Arial" w:cs="Arial"/>
      </w:rPr>
      <w:fldChar w:fldCharType="separate"/>
    </w:r>
    <w:r w:rsidR="0050154F">
      <w:rPr>
        <w:rStyle w:val="afa"/>
        <w:rFonts w:ascii="Arial" w:hAnsi="Arial" w:cs="Arial"/>
        <w:noProof/>
      </w:rPr>
      <w:t>15</w:t>
    </w:r>
    <w:r w:rsidR="0089517B">
      <w:rPr>
        <w:rStyle w:val="afa"/>
        <w:rFonts w:ascii="Arial" w:hAnsi="Arial" w:cs="Arial"/>
      </w:rPr>
      <w:fldChar w:fldCharType="end"/>
    </w:r>
    <w:r>
      <w:rPr>
        <w:rStyle w:val="afa"/>
        <w:rFonts w:ascii="Arial" w:hAnsi="Arial" w:cs="Arial"/>
      </w:rPr>
      <w:t xml:space="preserve">                         </w:t>
    </w:r>
    <w:r>
      <w:rPr>
        <w:rStyle w:val="afa"/>
        <w:rFonts w:ascii="Arial" w:hAnsi="宋体" w:cs="Arial" w:hint="eastAsia"/>
      </w:rPr>
      <w:t>国环评证乙字第</w:t>
    </w:r>
    <w:r>
      <w:rPr>
        <w:rStyle w:val="afa"/>
        <w:rFonts w:ascii="Arial" w:hAnsi="Arial" w:cs="Arial"/>
      </w:rPr>
      <w:t>2026</w:t>
    </w:r>
    <w:r>
      <w:rPr>
        <w:rStyle w:val="afa"/>
        <w:rFonts w:ascii="Arial" w:hAnsi="宋体" w:cs="Arial" w:hint="eastAsia"/>
      </w:rPr>
      <w:t>号</w:t>
    </w:r>
  </w:p>
  <w:p w:rsidR="00EA2991" w:rsidRDefault="00EA2991" w:rsidP="00A545D5">
    <w:pPr>
      <w:pStyle w:val="af3"/>
      <w:jc w:val="distribute"/>
      <w:rPr>
        <w:rFonts w:ascii="Arial" w:hAnsi="Arial" w:cs="Arial"/>
      </w:rPr>
    </w:pPr>
    <w:r>
      <w:rPr>
        <w:rFonts w:ascii="Arial" w:hAnsi="宋体" w:cs="Arial" w:hint="eastAsia"/>
      </w:rPr>
      <w:t>地址：杭州市西斗门路</w:t>
    </w:r>
    <w:r>
      <w:rPr>
        <w:rFonts w:ascii="Arial" w:hAnsi="Arial" w:cs="Arial"/>
      </w:rPr>
      <w:t>3</w:t>
    </w:r>
    <w:r>
      <w:rPr>
        <w:rFonts w:ascii="Arial" w:hAnsi="宋体" w:cs="Arial" w:hint="eastAsia"/>
      </w:rPr>
      <w:t>号天堂软件园</w:t>
    </w:r>
    <w:r>
      <w:rPr>
        <w:rFonts w:ascii="Arial" w:hAnsi="Arial" w:cs="Arial"/>
      </w:rPr>
      <w:t>A</w:t>
    </w:r>
    <w:r>
      <w:rPr>
        <w:rFonts w:ascii="Arial" w:hAnsi="宋体" w:cs="Arial" w:hint="eastAsia"/>
      </w:rPr>
      <w:t>幢</w:t>
    </w:r>
    <w:r>
      <w:rPr>
        <w:rFonts w:ascii="Arial" w:hAnsi="Arial" w:cs="Arial"/>
      </w:rPr>
      <w:t>10</w:t>
    </w:r>
    <w:r>
      <w:rPr>
        <w:rFonts w:ascii="Arial" w:hAnsi="宋体" w:cs="Arial" w:hint="eastAsia"/>
      </w:rPr>
      <w:t>楼</w:t>
    </w:r>
    <w:r>
      <w:rPr>
        <w:rFonts w:ascii="Arial" w:hAnsi="Arial" w:cs="Arial"/>
      </w:rPr>
      <w:t>D</w:t>
    </w:r>
    <w:r>
      <w:rPr>
        <w:rFonts w:ascii="Arial" w:hAnsi="宋体" w:cs="Arial" w:hint="eastAsia"/>
      </w:rPr>
      <w:t>座</w:t>
    </w:r>
    <w:r>
      <w:rPr>
        <w:rFonts w:ascii="Arial" w:hAnsi="Arial" w:cs="Arial"/>
      </w:rPr>
      <w:t xml:space="preserve">                                       0571-87425979</w:t>
    </w:r>
  </w:p>
  <w:p w:rsidR="00EA2991" w:rsidRPr="00A545D5" w:rsidRDefault="00EA2991" w:rsidP="00A545D5">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rsidP="005868B2">
    <w:pPr>
      <w:pStyle w:val="af3"/>
      <w:jc w:val="distribute"/>
      <w:rPr>
        <w:rStyle w:val="afa"/>
        <w:rFonts w:ascii="Arial" w:hAnsi="Arial" w:cs="Arial"/>
      </w:rPr>
    </w:pPr>
    <w:r>
      <w:rPr>
        <w:rStyle w:val="afa"/>
        <w:rFonts w:ascii="Arial" w:hAnsi="宋体" w:cs="Arial" w:hint="eastAsia"/>
      </w:rPr>
      <w:t>浙江东天虹环保工程有限公司</w:t>
    </w:r>
    <w:r>
      <w:rPr>
        <w:rStyle w:val="afa"/>
        <w:rFonts w:ascii="Arial" w:hAnsi="Arial" w:cs="Arial"/>
      </w:rPr>
      <w:t xml:space="preserve">                          </w:t>
    </w:r>
    <w:r w:rsidR="0089517B">
      <w:rPr>
        <w:rStyle w:val="afa"/>
        <w:rFonts w:ascii="Arial" w:hAnsi="Arial" w:cs="Arial"/>
      </w:rPr>
      <w:fldChar w:fldCharType="begin"/>
    </w:r>
    <w:r>
      <w:rPr>
        <w:rStyle w:val="afa"/>
        <w:rFonts w:ascii="Arial" w:hAnsi="Arial" w:cs="Arial"/>
      </w:rPr>
      <w:instrText xml:space="preserve"> PAGE </w:instrText>
    </w:r>
    <w:r w:rsidR="0089517B">
      <w:rPr>
        <w:rStyle w:val="afa"/>
        <w:rFonts w:ascii="Arial" w:hAnsi="Arial" w:cs="Arial"/>
      </w:rPr>
      <w:fldChar w:fldCharType="separate"/>
    </w:r>
    <w:r w:rsidR="0050154F">
      <w:rPr>
        <w:rStyle w:val="afa"/>
        <w:rFonts w:ascii="Arial" w:hAnsi="Arial" w:cs="Arial"/>
        <w:noProof/>
      </w:rPr>
      <w:t>36</w:t>
    </w:r>
    <w:r w:rsidR="0089517B">
      <w:rPr>
        <w:rStyle w:val="afa"/>
        <w:rFonts w:ascii="Arial" w:hAnsi="Arial" w:cs="Arial"/>
      </w:rPr>
      <w:fldChar w:fldCharType="end"/>
    </w:r>
    <w:r>
      <w:rPr>
        <w:rStyle w:val="afa"/>
        <w:rFonts w:ascii="Arial" w:hAnsi="Arial" w:cs="Arial"/>
      </w:rPr>
      <w:t xml:space="preserve">                         </w:t>
    </w:r>
    <w:r>
      <w:rPr>
        <w:rStyle w:val="afa"/>
        <w:rFonts w:ascii="Arial" w:hAnsi="宋体" w:cs="Arial" w:hint="eastAsia"/>
      </w:rPr>
      <w:t>国环评证乙字第</w:t>
    </w:r>
    <w:r>
      <w:rPr>
        <w:rStyle w:val="afa"/>
        <w:rFonts w:ascii="Arial" w:hAnsi="Arial" w:cs="Arial"/>
      </w:rPr>
      <w:t>2026</w:t>
    </w:r>
    <w:r>
      <w:rPr>
        <w:rStyle w:val="afa"/>
        <w:rFonts w:ascii="Arial" w:hAnsi="宋体" w:cs="Arial" w:hint="eastAsia"/>
      </w:rPr>
      <w:t>号</w:t>
    </w:r>
  </w:p>
  <w:p w:rsidR="00EA2991" w:rsidRDefault="00EA2991" w:rsidP="005868B2">
    <w:pPr>
      <w:pStyle w:val="af3"/>
      <w:jc w:val="distribute"/>
      <w:rPr>
        <w:rFonts w:ascii="Arial" w:hAnsi="Arial" w:cs="Arial"/>
      </w:rPr>
    </w:pPr>
    <w:r>
      <w:rPr>
        <w:rFonts w:ascii="Arial" w:hAnsi="宋体" w:cs="Arial" w:hint="eastAsia"/>
      </w:rPr>
      <w:t>地址：杭州市西斗门路</w:t>
    </w:r>
    <w:r>
      <w:rPr>
        <w:rFonts w:ascii="Arial" w:hAnsi="Arial" w:cs="Arial"/>
      </w:rPr>
      <w:t>3</w:t>
    </w:r>
    <w:r>
      <w:rPr>
        <w:rFonts w:ascii="Arial" w:hAnsi="宋体" w:cs="Arial" w:hint="eastAsia"/>
      </w:rPr>
      <w:t>号天堂软件园</w:t>
    </w:r>
    <w:r>
      <w:rPr>
        <w:rFonts w:ascii="Arial" w:hAnsi="Arial" w:cs="Arial"/>
      </w:rPr>
      <w:t>A</w:t>
    </w:r>
    <w:r>
      <w:rPr>
        <w:rFonts w:ascii="Arial" w:hAnsi="宋体" w:cs="Arial" w:hint="eastAsia"/>
      </w:rPr>
      <w:t>幢</w:t>
    </w:r>
    <w:r>
      <w:rPr>
        <w:rFonts w:ascii="Arial" w:hAnsi="Arial" w:cs="Arial"/>
      </w:rPr>
      <w:t>10</w:t>
    </w:r>
    <w:r>
      <w:rPr>
        <w:rFonts w:ascii="Arial" w:hAnsi="宋体" w:cs="Arial" w:hint="eastAsia"/>
      </w:rPr>
      <w:t>楼</w:t>
    </w:r>
    <w:r>
      <w:rPr>
        <w:rFonts w:ascii="Arial" w:hAnsi="Arial" w:cs="Arial"/>
      </w:rPr>
      <w:t>D</w:t>
    </w:r>
    <w:r>
      <w:rPr>
        <w:rFonts w:ascii="Arial" w:hAnsi="宋体" w:cs="Arial" w:hint="eastAsia"/>
      </w:rPr>
      <w:t>座</w:t>
    </w:r>
    <w:r>
      <w:rPr>
        <w:rFonts w:ascii="Arial" w:hAnsi="Arial" w:cs="Arial"/>
      </w:rPr>
      <w:t xml:space="preserve">                                       0571-87425979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DB0" w:rsidRDefault="00BF1DB0" w:rsidP="00E0431A">
      <w:r>
        <w:separator/>
      </w:r>
    </w:p>
  </w:footnote>
  <w:footnote w:type="continuationSeparator" w:id="1">
    <w:p w:rsidR="00BF1DB0" w:rsidRDefault="00BF1DB0" w:rsidP="00E043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pPr>
      <w:pStyle w:val="af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pPr>
      <w:pStyle w:val="af4"/>
      <w:jc w:val="both"/>
      <w:rPr>
        <w:rFonts w:ascii="宋体" w:cs="t"/>
        <w:szCs w:val="18"/>
      </w:rPr>
    </w:pPr>
    <w:r>
      <w:rPr>
        <w:rFonts w:ascii="宋体" w:hAnsi="宋体" w:cs="t" w:hint="eastAsia"/>
        <w:szCs w:val="18"/>
      </w:rPr>
      <w:t>杭州同花顺数据开发有限公司热力生产和供应工程项目环境影响报告表</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pPr>
      <w:pStyle w:val="af4"/>
      <w:jc w:val="both"/>
      <w:rPr>
        <w:rFonts w:ascii="宋体" w:cs="t"/>
        <w:szCs w:val="18"/>
      </w:rPr>
    </w:pPr>
    <w:r>
      <w:rPr>
        <w:rFonts w:ascii="宋体" w:hAnsi="宋体" w:cs="t" w:hint="eastAsia"/>
        <w:szCs w:val="18"/>
      </w:rPr>
      <w:t>杭州同花顺数据开发有限公司热力生产和供应工程项目环境影响报告表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91" w:rsidRDefault="00EA299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04543"/>
    <w:multiLevelType w:val="multilevel"/>
    <w:tmpl w:val="45604543"/>
    <w:lvl w:ilvl="0">
      <w:start w:val="1"/>
      <w:numFmt w:val="decimal"/>
      <w:suff w:val="space"/>
      <w:lvlText w:val="%1"/>
      <w:lvlJc w:val="center"/>
      <w:pPr>
        <w:ind w:left="533"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6"/>
  <w:noPunctuationKerning/>
  <w:characterSpacingControl w:val="compressPunctuation"/>
  <w:noLineBreaksAfter w:lang="zh-CN" w:val="$([{£¥·‘“〈《「『【〔〖〝﹙﹛﹝＄（．［｛￡￥"/>
  <w:noLineBreaksBefore w:lang="zh-CN" w:val="!%),.:;&gt;?]}¢¨°·ˇˉ―‖’”…‰′″›℃∶、。〃〉》」』】〕〗〞︶︺︾﹀﹄﹚﹜﹞！＂％＇），．：；？］｀｜｝～￠"/>
  <w:doNotValidateAgainstSchema/>
  <w:doNotDemarcateInvalidXml/>
  <w:hdrShapeDefaults>
    <o:shapedefaults v:ext="edit" spidmax="58370"/>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CAF"/>
    <w:rsid w:val="00007A23"/>
    <w:rsid w:val="00007FFB"/>
    <w:rsid w:val="000104C4"/>
    <w:rsid w:val="00013EF3"/>
    <w:rsid w:val="0001415A"/>
    <w:rsid w:val="000156B2"/>
    <w:rsid w:val="00016A16"/>
    <w:rsid w:val="00021754"/>
    <w:rsid w:val="00022737"/>
    <w:rsid w:val="00023ED1"/>
    <w:rsid w:val="0002622F"/>
    <w:rsid w:val="00026500"/>
    <w:rsid w:val="000335FB"/>
    <w:rsid w:val="000336C7"/>
    <w:rsid w:val="00034EBA"/>
    <w:rsid w:val="00035F63"/>
    <w:rsid w:val="00036862"/>
    <w:rsid w:val="00040BF1"/>
    <w:rsid w:val="00040BF2"/>
    <w:rsid w:val="0004109B"/>
    <w:rsid w:val="00041119"/>
    <w:rsid w:val="000422D2"/>
    <w:rsid w:val="00042E88"/>
    <w:rsid w:val="00043929"/>
    <w:rsid w:val="00043F34"/>
    <w:rsid w:val="00044EA3"/>
    <w:rsid w:val="000462A6"/>
    <w:rsid w:val="00047CCD"/>
    <w:rsid w:val="00052F81"/>
    <w:rsid w:val="000536DA"/>
    <w:rsid w:val="00053BB7"/>
    <w:rsid w:val="000548A6"/>
    <w:rsid w:val="00054A64"/>
    <w:rsid w:val="000555E0"/>
    <w:rsid w:val="000565AD"/>
    <w:rsid w:val="000565C3"/>
    <w:rsid w:val="00057F23"/>
    <w:rsid w:val="00061421"/>
    <w:rsid w:val="000650D8"/>
    <w:rsid w:val="000660A6"/>
    <w:rsid w:val="00066E3E"/>
    <w:rsid w:val="00067D4A"/>
    <w:rsid w:val="00070B04"/>
    <w:rsid w:val="00071A22"/>
    <w:rsid w:val="000725A9"/>
    <w:rsid w:val="00080A44"/>
    <w:rsid w:val="00080DF8"/>
    <w:rsid w:val="000822C7"/>
    <w:rsid w:val="00082A13"/>
    <w:rsid w:val="00082E36"/>
    <w:rsid w:val="000837FC"/>
    <w:rsid w:val="000844DA"/>
    <w:rsid w:val="00085A4C"/>
    <w:rsid w:val="00086C51"/>
    <w:rsid w:val="00087132"/>
    <w:rsid w:val="00087A8A"/>
    <w:rsid w:val="00091606"/>
    <w:rsid w:val="000934F8"/>
    <w:rsid w:val="00096AC5"/>
    <w:rsid w:val="000979E8"/>
    <w:rsid w:val="000A159D"/>
    <w:rsid w:val="000A40B9"/>
    <w:rsid w:val="000A414F"/>
    <w:rsid w:val="000B44D2"/>
    <w:rsid w:val="000B6BBB"/>
    <w:rsid w:val="000C4AF8"/>
    <w:rsid w:val="000C4B4E"/>
    <w:rsid w:val="000C5149"/>
    <w:rsid w:val="000C5450"/>
    <w:rsid w:val="000C7046"/>
    <w:rsid w:val="000C70A1"/>
    <w:rsid w:val="000D0069"/>
    <w:rsid w:val="000D006F"/>
    <w:rsid w:val="000D0A2D"/>
    <w:rsid w:val="000D7B72"/>
    <w:rsid w:val="000E30A6"/>
    <w:rsid w:val="000E42D3"/>
    <w:rsid w:val="000E5D0F"/>
    <w:rsid w:val="000E699C"/>
    <w:rsid w:val="000E725A"/>
    <w:rsid w:val="000F15CE"/>
    <w:rsid w:val="000F2E99"/>
    <w:rsid w:val="000F2FAC"/>
    <w:rsid w:val="000F41A1"/>
    <w:rsid w:val="000F4B82"/>
    <w:rsid w:val="000F7BC7"/>
    <w:rsid w:val="00100B4A"/>
    <w:rsid w:val="0010277D"/>
    <w:rsid w:val="00103794"/>
    <w:rsid w:val="0010612E"/>
    <w:rsid w:val="0010798C"/>
    <w:rsid w:val="00111BFC"/>
    <w:rsid w:val="001123C3"/>
    <w:rsid w:val="001154A5"/>
    <w:rsid w:val="00115D53"/>
    <w:rsid w:val="00123DF5"/>
    <w:rsid w:val="00125A22"/>
    <w:rsid w:val="00131780"/>
    <w:rsid w:val="00132696"/>
    <w:rsid w:val="00132C4F"/>
    <w:rsid w:val="00133677"/>
    <w:rsid w:val="001338B6"/>
    <w:rsid w:val="001353F1"/>
    <w:rsid w:val="00135489"/>
    <w:rsid w:val="00137218"/>
    <w:rsid w:val="001414C4"/>
    <w:rsid w:val="001450C6"/>
    <w:rsid w:val="001456AC"/>
    <w:rsid w:val="00145884"/>
    <w:rsid w:val="00152FB7"/>
    <w:rsid w:val="0015313E"/>
    <w:rsid w:val="001531C3"/>
    <w:rsid w:val="001538D6"/>
    <w:rsid w:val="00155B56"/>
    <w:rsid w:val="00156691"/>
    <w:rsid w:val="00160F9A"/>
    <w:rsid w:val="001625E7"/>
    <w:rsid w:val="00162BE9"/>
    <w:rsid w:val="00162D6D"/>
    <w:rsid w:val="001642F1"/>
    <w:rsid w:val="00166382"/>
    <w:rsid w:val="00166AB2"/>
    <w:rsid w:val="00166DFA"/>
    <w:rsid w:val="001703B9"/>
    <w:rsid w:val="00170406"/>
    <w:rsid w:val="0017078F"/>
    <w:rsid w:val="00170F9B"/>
    <w:rsid w:val="0017185F"/>
    <w:rsid w:val="00172554"/>
    <w:rsid w:val="00172A27"/>
    <w:rsid w:val="00173E0A"/>
    <w:rsid w:val="0017575F"/>
    <w:rsid w:val="0017738A"/>
    <w:rsid w:val="00177EDD"/>
    <w:rsid w:val="0018111E"/>
    <w:rsid w:val="00183757"/>
    <w:rsid w:val="00185BEF"/>
    <w:rsid w:val="00185EEF"/>
    <w:rsid w:val="00187049"/>
    <w:rsid w:val="00187BB6"/>
    <w:rsid w:val="00191D86"/>
    <w:rsid w:val="00192651"/>
    <w:rsid w:val="00193314"/>
    <w:rsid w:val="00193666"/>
    <w:rsid w:val="00195919"/>
    <w:rsid w:val="00197BB0"/>
    <w:rsid w:val="001A363C"/>
    <w:rsid w:val="001A3E2E"/>
    <w:rsid w:val="001A4223"/>
    <w:rsid w:val="001A4808"/>
    <w:rsid w:val="001A5C97"/>
    <w:rsid w:val="001A64FE"/>
    <w:rsid w:val="001A6BA6"/>
    <w:rsid w:val="001B01E5"/>
    <w:rsid w:val="001B17DB"/>
    <w:rsid w:val="001B191C"/>
    <w:rsid w:val="001B2F80"/>
    <w:rsid w:val="001B48E2"/>
    <w:rsid w:val="001B59F0"/>
    <w:rsid w:val="001B68CB"/>
    <w:rsid w:val="001B790A"/>
    <w:rsid w:val="001C0040"/>
    <w:rsid w:val="001C1185"/>
    <w:rsid w:val="001C4273"/>
    <w:rsid w:val="001C71A1"/>
    <w:rsid w:val="001D1DF6"/>
    <w:rsid w:val="001D2700"/>
    <w:rsid w:val="001D4204"/>
    <w:rsid w:val="001D530F"/>
    <w:rsid w:val="001D6B5A"/>
    <w:rsid w:val="001D72E2"/>
    <w:rsid w:val="001D776C"/>
    <w:rsid w:val="001D794F"/>
    <w:rsid w:val="001E0392"/>
    <w:rsid w:val="001E138C"/>
    <w:rsid w:val="001E3286"/>
    <w:rsid w:val="001E37E5"/>
    <w:rsid w:val="001E4E57"/>
    <w:rsid w:val="001E6A07"/>
    <w:rsid w:val="001E76EF"/>
    <w:rsid w:val="001F03C1"/>
    <w:rsid w:val="001F2FC5"/>
    <w:rsid w:val="001F3520"/>
    <w:rsid w:val="001F58D6"/>
    <w:rsid w:val="001F5CA2"/>
    <w:rsid w:val="001F75EE"/>
    <w:rsid w:val="001F7ECD"/>
    <w:rsid w:val="001F7FDC"/>
    <w:rsid w:val="00200341"/>
    <w:rsid w:val="00202909"/>
    <w:rsid w:val="002035BC"/>
    <w:rsid w:val="002049F0"/>
    <w:rsid w:val="002070FE"/>
    <w:rsid w:val="0021200C"/>
    <w:rsid w:val="0021585C"/>
    <w:rsid w:val="00216AC9"/>
    <w:rsid w:val="00220854"/>
    <w:rsid w:val="00221027"/>
    <w:rsid w:val="00225405"/>
    <w:rsid w:val="002256CA"/>
    <w:rsid w:val="00225FB6"/>
    <w:rsid w:val="002272EF"/>
    <w:rsid w:val="00230E1E"/>
    <w:rsid w:val="00235364"/>
    <w:rsid w:val="0023733D"/>
    <w:rsid w:val="002373D7"/>
    <w:rsid w:val="0024044F"/>
    <w:rsid w:val="00241A67"/>
    <w:rsid w:val="00242A0A"/>
    <w:rsid w:val="002440BE"/>
    <w:rsid w:val="0024698C"/>
    <w:rsid w:val="00247570"/>
    <w:rsid w:val="00250668"/>
    <w:rsid w:val="00252C9E"/>
    <w:rsid w:val="002540D1"/>
    <w:rsid w:val="00255B3D"/>
    <w:rsid w:val="002564DA"/>
    <w:rsid w:val="00256ABE"/>
    <w:rsid w:val="00256ADD"/>
    <w:rsid w:val="00262DEF"/>
    <w:rsid w:val="002637A4"/>
    <w:rsid w:val="00265970"/>
    <w:rsid w:val="00266704"/>
    <w:rsid w:val="00267D68"/>
    <w:rsid w:val="00271573"/>
    <w:rsid w:val="00273B98"/>
    <w:rsid w:val="00275AA4"/>
    <w:rsid w:val="00281B89"/>
    <w:rsid w:val="00281BF9"/>
    <w:rsid w:val="00281E8A"/>
    <w:rsid w:val="0028235A"/>
    <w:rsid w:val="0028311E"/>
    <w:rsid w:val="00283486"/>
    <w:rsid w:val="002836D4"/>
    <w:rsid w:val="00284E4B"/>
    <w:rsid w:val="00285523"/>
    <w:rsid w:val="00285D77"/>
    <w:rsid w:val="00286FCE"/>
    <w:rsid w:val="00287B34"/>
    <w:rsid w:val="00287BCF"/>
    <w:rsid w:val="00293F1D"/>
    <w:rsid w:val="002953EF"/>
    <w:rsid w:val="00295D4B"/>
    <w:rsid w:val="00296E2B"/>
    <w:rsid w:val="00297747"/>
    <w:rsid w:val="002A0734"/>
    <w:rsid w:val="002A3591"/>
    <w:rsid w:val="002A45F9"/>
    <w:rsid w:val="002A577A"/>
    <w:rsid w:val="002A6185"/>
    <w:rsid w:val="002B32C4"/>
    <w:rsid w:val="002B4AF6"/>
    <w:rsid w:val="002B65BD"/>
    <w:rsid w:val="002C520B"/>
    <w:rsid w:val="002C6672"/>
    <w:rsid w:val="002C6829"/>
    <w:rsid w:val="002C6C22"/>
    <w:rsid w:val="002C7C1D"/>
    <w:rsid w:val="002D6AF1"/>
    <w:rsid w:val="002D7C61"/>
    <w:rsid w:val="002E050A"/>
    <w:rsid w:val="002E3CBE"/>
    <w:rsid w:val="002E3D79"/>
    <w:rsid w:val="002E508C"/>
    <w:rsid w:val="002E542F"/>
    <w:rsid w:val="002E577A"/>
    <w:rsid w:val="002F1E42"/>
    <w:rsid w:val="002F238F"/>
    <w:rsid w:val="002F2E45"/>
    <w:rsid w:val="002F3E9E"/>
    <w:rsid w:val="002F5163"/>
    <w:rsid w:val="002F645F"/>
    <w:rsid w:val="002F6BFC"/>
    <w:rsid w:val="0030224B"/>
    <w:rsid w:val="00302F18"/>
    <w:rsid w:val="0030638C"/>
    <w:rsid w:val="00306B08"/>
    <w:rsid w:val="00312673"/>
    <w:rsid w:val="00315A18"/>
    <w:rsid w:val="003212D4"/>
    <w:rsid w:val="00321E23"/>
    <w:rsid w:val="003241C2"/>
    <w:rsid w:val="0032697D"/>
    <w:rsid w:val="00327756"/>
    <w:rsid w:val="00330362"/>
    <w:rsid w:val="0033083A"/>
    <w:rsid w:val="00332104"/>
    <w:rsid w:val="00332277"/>
    <w:rsid w:val="003325D6"/>
    <w:rsid w:val="00335FA9"/>
    <w:rsid w:val="00340B1B"/>
    <w:rsid w:val="003416FE"/>
    <w:rsid w:val="00342371"/>
    <w:rsid w:val="00342FB8"/>
    <w:rsid w:val="003551D7"/>
    <w:rsid w:val="00361E05"/>
    <w:rsid w:val="00361E6E"/>
    <w:rsid w:val="00361F58"/>
    <w:rsid w:val="00362B25"/>
    <w:rsid w:val="00362D8C"/>
    <w:rsid w:val="00363729"/>
    <w:rsid w:val="0036475F"/>
    <w:rsid w:val="003656AC"/>
    <w:rsid w:val="00365977"/>
    <w:rsid w:val="00370F32"/>
    <w:rsid w:val="00372ADA"/>
    <w:rsid w:val="00373442"/>
    <w:rsid w:val="00373F51"/>
    <w:rsid w:val="00377426"/>
    <w:rsid w:val="00381901"/>
    <w:rsid w:val="00385EDB"/>
    <w:rsid w:val="00390160"/>
    <w:rsid w:val="00390549"/>
    <w:rsid w:val="00390A15"/>
    <w:rsid w:val="00394391"/>
    <w:rsid w:val="00396033"/>
    <w:rsid w:val="00397456"/>
    <w:rsid w:val="003A0499"/>
    <w:rsid w:val="003A062F"/>
    <w:rsid w:val="003A0845"/>
    <w:rsid w:val="003A4539"/>
    <w:rsid w:val="003A5370"/>
    <w:rsid w:val="003A5C46"/>
    <w:rsid w:val="003A6119"/>
    <w:rsid w:val="003A6AE2"/>
    <w:rsid w:val="003B0CDB"/>
    <w:rsid w:val="003B31E5"/>
    <w:rsid w:val="003B4B2D"/>
    <w:rsid w:val="003B58E8"/>
    <w:rsid w:val="003B71D3"/>
    <w:rsid w:val="003B7590"/>
    <w:rsid w:val="003B7BD6"/>
    <w:rsid w:val="003C00EF"/>
    <w:rsid w:val="003C219A"/>
    <w:rsid w:val="003C2B83"/>
    <w:rsid w:val="003C2E28"/>
    <w:rsid w:val="003C4E1B"/>
    <w:rsid w:val="003C56C0"/>
    <w:rsid w:val="003C7053"/>
    <w:rsid w:val="003D1BCD"/>
    <w:rsid w:val="003D1E54"/>
    <w:rsid w:val="003D4C88"/>
    <w:rsid w:val="003D7C85"/>
    <w:rsid w:val="003D7DA5"/>
    <w:rsid w:val="003E126B"/>
    <w:rsid w:val="003E50DB"/>
    <w:rsid w:val="003E589F"/>
    <w:rsid w:val="003E5E59"/>
    <w:rsid w:val="003E6F2F"/>
    <w:rsid w:val="003E7050"/>
    <w:rsid w:val="003F0C93"/>
    <w:rsid w:val="003F16E5"/>
    <w:rsid w:val="003F7EAE"/>
    <w:rsid w:val="00400C06"/>
    <w:rsid w:val="00401429"/>
    <w:rsid w:val="00401AB1"/>
    <w:rsid w:val="004021B0"/>
    <w:rsid w:val="00402D0A"/>
    <w:rsid w:val="004051C4"/>
    <w:rsid w:val="004059C6"/>
    <w:rsid w:val="004070A6"/>
    <w:rsid w:val="00411F30"/>
    <w:rsid w:val="00413BB1"/>
    <w:rsid w:val="00414B8C"/>
    <w:rsid w:val="00416224"/>
    <w:rsid w:val="00416C34"/>
    <w:rsid w:val="00417D36"/>
    <w:rsid w:val="004228AA"/>
    <w:rsid w:val="00425021"/>
    <w:rsid w:val="00426BBC"/>
    <w:rsid w:val="00431578"/>
    <w:rsid w:val="00432AA4"/>
    <w:rsid w:val="00435FFB"/>
    <w:rsid w:val="00436DD3"/>
    <w:rsid w:val="004373F1"/>
    <w:rsid w:val="00437A1D"/>
    <w:rsid w:val="004400F4"/>
    <w:rsid w:val="00440408"/>
    <w:rsid w:val="004415C2"/>
    <w:rsid w:val="00442B98"/>
    <w:rsid w:val="00444B00"/>
    <w:rsid w:val="004464BC"/>
    <w:rsid w:val="00447768"/>
    <w:rsid w:val="004512AD"/>
    <w:rsid w:val="00451544"/>
    <w:rsid w:val="004536F2"/>
    <w:rsid w:val="0045462E"/>
    <w:rsid w:val="00456C07"/>
    <w:rsid w:val="00461D25"/>
    <w:rsid w:val="00462796"/>
    <w:rsid w:val="0046379C"/>
    <w:rsid w:val="004639A3"/>
    <w:rsid w:val="00463A1B"/>
    <w:rsid w:val="00470284"/>
    <w:rsid w:val="00470686"/>
    <w:rsid w:val="0047264D"/>
    <w:rsid w:val="004730E4"/>
    <w:rsid w:val="004736AF"/>
    <w:rsid w:val="004756E2"/>
    <w:rsid w:val="004825A9"/>
    <w:rsid w:val="00485933"/>
    <w:rsid w:val="004869A9"/>
    <w:rsid w:val="00490BA5"/>
    <w:rsid w:val="00493505"/>
    <w:rsid w:val="00494A1E"/>
    <w:rsid w:val="00496E34"/>
    <w:rsid w:val="004A00A2"/>
    <w:rsid w:val="004A02D0"/>
    <w:rsid w:val="004A1315"/>
    <w:rsid w:val="004A238A"/>
    <w:rsid w:val="004A2B4F"/>
    <w:rsid w:val="004A390A"/>
    <w:rsid w:val="004A467C"/>
    <w:rsid w:val="004A75D7"/>
    <w:rsid w:val="004A7633"/>
    <w:rsid w:val="004A76F2"/>
    <w:rsid w:val="004A7856"/>
    <w:rsid w:val="004B1667"/>
    <w:rsid w:val="004B1CF3"/>
    <w:rsid w:val="004B25FB"/>
    <w:rsid w:val="004B3429"/>
    <w:rsid w:val="004B5F31"/>
    <w:rsid w:val="004B687D"/>
    <w:rsid w:val="004B68F4"/>
    <w:rsid w:val="004B7A0C"/>
    <w:rsid w:val="004B7CDC"/>
    <w:rsid w:val="004C092B"/>
    <w:rsid w:val="004C0B17"/>
    <w:rsid w:val="004C13C2"/>
    <w:rsid w:val="004C1FB3"/>
    <w:rsid w:val="004C221B"/>
    <w:rsid w:val="004C2DBD"/>
    <w:rsid w:val="004C363E"/>
    <w:rsid w:val="004C4168"/>
    <w:rsid w:val="004D138C"/>
    <w:rsid w:val="004D1D7E"/>
    <w:rsid w:val="004D2297"/>
    <w:rsid w:val="004D4567"/>
    <w:rsid w:val="004D6D85"/>
    <w:rsid w:val="004D7C6F"/>
    <w:rsid w:val="004E3440"/>
    <w:rsid w:val="004E36B5"/>
    <w:rsid w:val="004E43AF"/>
    <w:rsid w:val="004E5125"/>
    <w:rsid w:val="004E58A3"/>
    <w:rsid w:val="004E5EDE"/>
    <w:rsid w:val="004E6369"/>
    <w:rsid w:val="004E6E8F"/>
    <w:rsid w:val="004E6FD0"/>
    <w:rsid w:val="004F0ABC"/>
    <w:rsid w:val="004F1B25"/>
    <w:rsid w:val="004F558D"/>
    <w:rsid w:val="004F78B2"/>
    <w:rsid w:val="00500508"/>
    <w:rsid w:val="0050154F"/>
    <w:rsid w:val="00503BEE"/>
    <w:rsid w:val="00503FA9"/>
    <w:rsid w:val="005047B4"/>
    <w:rsid w:val="0050595E"/>
    <w:rsid w:val="005062D8"/>
    <w:rsid w:val="00511BB3"/>
    <w:rsid w:val="00512037"/>
    <w:rsid w:val="005124C3"/>
    <w:rsid w:val="00513DA9"/>
    <w:rsid w:val="00515BB7"/>
    <w:rsid w:val="00517AC9"/>
    <w:rsid w:val="005219C0"/>
    <w:rsid w:val="00525955"/>
    <w:rsid w:val="00526377"/>
    <w:rsid w:val="00526CC8"/>
    <w:rsid w:val="00526FD8"/>
    <w:rsid w:val="0052740F"/>
    <w:rsid w:val="005303DE"/>
    <w:rsid w:val="005330EB"/>
    <w:rsid w:val="0054080B"/>
    <w:rsid w:val="0054144C"/>
    <w:rsid w:val="00541FC4"/>
    <w:rsid w:val="005464F1"/>
    <w:rsid w:val="00546E96"/>
    <w:rsid w:val="0054746C"/>
    <w:rsid w:val="0055098E"/>
    <w:rsid w:val="00552009"/>
    <w:rsid w:val="00553B10"/>
    <w:rsid w:val="005548FE"/>
    <w:rsid w:val="0055660B"/>
    <w:rsid w:val="00564EF0"/>
    <w:rsid w:val="00565361"/>
    <w:rsid w:val="00565CC6"/>
    <w:rsid w:val="00565E34"/>
    <w:rsid w:val="00565E77"/>
    <w:rsid w:val="0056773D"/>
    <w:rsid w:val="0057200D"/>
    <w:rsid w:val="005733CB"/>
    <w:rsid w:val="00573661"/>
    <w:rsid w:val="005801C5"/>
    <w:rsid w:val="005802D9"/>
    <w:rsid w:val="00583ED3"/>
    <w:rsid w:val="00584DC3"/>
    <w:rsid w:val="005855B9"/>
    <w:rsid w:val="005868B2"/>
    <w:rsid w:val="00586E3A"/>
    <w:rsid w:val="00587FCC"/>
    <w:rsid w:val="005916F9"/>
    <w:rsid w:val="005927D5"/>
    <w:rsid w:val="005934EB"/>
    <w:rsid w:val="0059463B"/>
    <w:rsid w:val="00595438"/>
    <w:rsid w:val="005959FF"/>
    <w:rsid w:val="0059758B"/>
    <w:rsid w:val="005A0916"/>
    <w:rsid w:val="005A1008"/>
    <w:rsid w:val="005A19DB"/>
    <w:rsid w:val="005A34AC"/>
    <w:rsid w:val="005A4246"/>
    <w:rsid w:val="005B2B99"/>
    <w:rsid w:val="005B2C64"/>
    <w:rsid w:val="005B3135"/>
    <w:rsid w:val="005B3470"/>
    <w:rsid w:val="005B4A36"/>
    <w:rsid w:val="005C2FBD"/>
    <w:rsid w:val="005C31BA"/>
    <w:rsid w:val="005C52CA"/>
    <w:rsid w:val="005C5F25"/>
    <w:rsid w:val="005C716E"/>
    <w:rsid w:val="005C7E6F"/>
    <w:rsid w:val="005D435C"/>
    <w:rsid w:val="005D46EE"/>
    <w:rsid w:val="005D4DF9"/>
    <w:rsid w:val="005E0A17"/>
    <w:rsid w:val="005E0A95"/>
    <w:rsid w:val="005E1513"/>
    <w:rsid w:val="005E16AA"/>
    <w:rsid w:val="005E55C2"/>
    <w:rsid w:val="005E5FC7"/>
    <w:rsid w:val="005E7EE7"/>
    <w:rsid w:val="005F0FC2"/>
    <w:rsid w:val="005F4A03"/>
    <w:rsid w:val="005F592C"/>
    <w:rsid w:val="005F7F1D"/>
    <w:rsid w:val="006003AC"/>
    <w:rsid w:val="00600D34"/>
    <w:rsid w:val="006017DF"/>
    <w:rsid w:val="006048D2"/>
    <w:rsid w:val="00607CE5"/>
    <w:rsid w:val="0061217D"/>
    <w:rsid w:val="00612C5F"/>
    <w:rsid w:val="006131EF"/>
    <w:rsid w:val="006156F5"/>
    <w:rsid w:val="006200C3"/>
    <w:rsid w:val="006208E3"/>
    <w:rsid w:val="00621EC0"/>
    <w:rsid w:val="006225C0"/>
    <w:rsid w:val="00624BB8"/>
    <w:rsid w:val="00624D26"/>
    <w:rsid w:val="00626B75"/>
    <w:rsid w:val="0062718B"/>
    <w:rsid w:val="00627813"/>
    <w:rsid w:val="00631008"/>
    <w:rsid w:val="0063393D"/>
    <w:rsid w:val="00634082"/>
    <w:rsid w:val="006378F4"/>
    <w:rsid w:val="0064016D"/>
    <w:rsid w:val="006429E9"/>
    <w:rsid w:val="00642A62"/>
    <w:rsid w:val="0064358C"/>
    <w:rsid w:val="00643AE6"/>
    <w:rsid w:val="006442A7"/>
    <w:rsid w:val="00644322"/>
    <w:rsid w:val="00645633"/>
    <w:rsid w:val="006503A0"/>
    <w:rsid w:val="00651A41"/>
    <w:rsid w:val="00651ACC"/>
    <w:rsid w:val="006536D8"/>
    <w:rsid w:val="00654324"/>
    <w:rsid w:val="0065558A"/>
    <w:rsid w:val="006564DC"/>
    <w:rsid w:val="0065793A"/>
    <w:rsid w:val="0066057B"/>
    <w:rsid w:val="00660A3E"/>
    <w:rsid w:val="00663455"/>
    <w:rsid w:val="0066506B"/>
    <w:rsid w:val="00666C3D"/>
    <w:rsid w:val="00670B36"/>
    <w:rsid w:val="00670F0A"/>
    <w:rsid w:val="006718A5"/>
    <w:rsid w:val="00671A59"/>
    <w:rsid w:val="006723C7"/>
    <w:rsid w:val="00673CBE"/>
    <w:rsid w:val="00673E6A"/>
    <w:rsid w:val="006751A0"/>
    <w:rsid w:val="006752B8"/>
    <w:rsid w:val="006765D2"/>
    <w:rsid w:val="00676B2F"/>
    <w:rsid w:val="0067754A"/>
    <w:rsid w:val="00677E0E"/>
    <w:rsid w:val="00684749"/>
    <w:rsid w:val="006850E2"/>
    <w:rsid w:val="006860FB"/>
    <w:rsid w:val="00687EC1"/>
    <w:rsid w:val="00690ECB"/>
    <w:rsid w:val="00691C3D"/>
    <w:rsid w:val="00691CCE"/>
    <w:rsid w:val="00691CE4"/>
    <w:rsid w:val="00692D28"/>
    <w:rsid w:val="006934CE"/>
    <w:rsid w:val="00694E3F"/>
    <w:rsid w:val="00695551"/>
    <w:rsid w:val="0069783C"/>
    <w:rsid w:val="00697A41"/>
    <w:rsid w:val="006A0D70"/>
    <w:rsid w:val="006A143B"/>
    <w:rsid w:val="006A1BB3"/>
    <w:rsid w:val="006A1E3B"/>
    <w:rsid w:val="006A20EF"/>
    <w:rsid w:val="006A5225"/>
    <w:rsid w:val="006A589A"/>
    <w:rsid w:val="006A6CB7"/>
    <w:rsid w:val="006A7906"/>
    <w:rsid w:val="006B4E58"/>
    <w:rsid w:val="006B6456"/>
    <w:rsid w:val="006B6958"/>
    <w:rsid w:val="006B7353"/>
    <w:rsid w:val="006B782B"/>
    <w:rsid w:val="006C0205"/>
    <w:rsid w:val="006C1C47"/>
    <w:rsid w:val="006C2A45"/>
    <w:rsid w:val="006C3744"/>
    <w:rsid w:val="006C5CE0"/>
    <w:rsid w:val="006D19DE"/>
    <w:rsid w:val="006D1A8A"/>
    <w:rsid w:val="006D1FDF"/>
    <w:rsid w:val="006D63BD"/>
    <w:rsid w:val="006E02F3"/>
    <w:rsid w:val="006E04BE"/>
    <w:rsid w:val="006E0BEC"/>
    <w:rsid w:val="006E10BF"/>
    <w:rsid w:val="006E1C75"/>
    <w:rsid w:val="006E3D5A"/>
    <w:rsid w:val="006E3D7D"/>
    <w:rsid w:val="006E4AF0"/>
    <w:rsid w:val="006F2776"/>
    <w:rsid w:val="006F2E26"/>
    <w:rsid w:val="006F2F9D"/>
    <w:rsid w:val="006F3A7F"/>
    <w:rsid w:val="006F5539"/>
    <w:rsid w:val="006F69D3"/>
    <w:rsid w:val="006F6A4F"/>
    <w:rsid w:val="006F6DE9"/>
    <w:rsid w:val="006F6EBD"/>
    <w:rsid w:val="006F7634"/>
    <w:rsid w:val="006F7B33"/>
    <w:rsid w:val="00703C05"/>
    <w:rsid w:val="00703C74"/>
    <w:rsid w:val="00703EAF"/>
    <w:rsid w:val="00704427"/>
    <w:rsid w:val="0070571C"/>
    <w:rsid w:val="0070576F"/>
    <w:rsid w:val="007106AC"/>
    <w:rsid w:val="0071079A"/>
    <w:rsid w:val="00713715"/>
    <w:rsid w:val="00713CEC"/>
    <w:rsid w:val="007149BE"/>
    <w:rsid w:val="00715EAC"/>
    <w:rsid w:val="007204CE"/>
    <w:rsid w:val="00720640"/>
    <w:rsid w:val="0072179D"/>
    <w:rsid w:val="00723054"/>
    <w:rsid w:val="00724150"/>
    <w:rsid w:val="00724AEB"/>
    <w:rsid w:val="00727F73"/>
    <w:rsid w:val="00731767"/>
    <w:rsid w:val="00731B14"/>
    <w:rsid w:val="007407E5"/>
    <w:rsid w:val="00741104"/>
    <w:rsid w:val="007413B7"/>
    <w:rsid w:val="00743EA2"/>
    <w:rsid w:val="0074481F"/>
    <w:rsid w:val="007462A7"/>
    <w:rsid w:val="00747F1B"/>
    <w:rsid w:val="00754F42"/>
    <w:rsid w:val="007570F0"/>
    <w:rsid w:val="00764CCC"/>
    <w:rsid w:val="007651D5"/>
    <w:rsid w:val="0076525A"/>
    <w:rsid w:val="007652DE"/>
    <w:rsid w:val="00771B6F"/>
    <w:rsid w:val="00773BF0"/>
    <w:rsid w:val="00775162"/>
    <w:rsid w:val="0077586B"/>
    <w:rsid w:val="00780078"/>
    <w:rsid w:val="007834E2"/>
    <w:rsid w:val="0078565F"/>
    <w:rsid w:val="00785C4C"/>
    <w:rsid w:val="00787BB8"/>
    <w:rsid w:val="007902D7"/>
    <w:rsid w:val="00792F61"/>
    <w:rsid w:val="00794597"/>
    <w:rsid w:val="00795AF8"/>
    <w:rsid w:val="007961FC"/>
    <w:rsid w:val="00797AFB"/>
    <w:rsid w:val="007A0D60"/>
    <w:rsid w:val="007A3F13"/>
    <w:rsid w:val="007A52D3"/>
    <w:rsid w:val="007A5C97"/>
    <w:rsid w:val="007A6619"/>
    <w:rsid w:val="007A6C33"/>
    <w:rsid w:val="007A7125"/>
    <w:rsid w:val="007B00C4"/>
    <w:rsid w:val="007B2E08"/>
    <w:rsid w:val="007B397F"/>
    <w:rsid w:val="007B4015"/>
    <w:rsid w:val="007B4F12"/>
    <w:rsid w:val="007B606E"/>
    <w:rsid w:val="007B6B7F"/>
    <w:rsid w:val="007B7A9E"/>
    <w:rsid w:val="007C1B8D"/>
    <w:rsid w:val="007C1DA4"/>
    <w:rsid w:val="007C2341"/>
    <w:rsid w:val="007C2DF3"/>
    <w:rsid w:val="007C38F2"/>
    <w:rsid w:val="007D09DD"/>
    <w:rsid w:val="007D1EED"/>
    <w:rsid w:val="007D36D7"/>
    <w:rsid w:val="007D3B19"/>
    <w:rsid w:val="007D5A3D"/>
    <w:rsid w:val="007E1865"/>
    <w:rsid w:val="007E1961"/>
    <w:rsid w:val="007E70FB"/>
    <w:rsid w:val="007F0BFF"/>
    <w:rsid w:val="007F3520"/>
    <w:rsid w:val="007F57ED"/>
    <w:rsid w:val="007F7510"/>
    <w:rsid w:val="007F7AD6"/>
    <w:rsid w:val="00801978"/>
    <w:rsid w:val="008024E5"/>
    <w:rsid w:val="00804218"/>
    <w:rsid w:val="00805F04"/>
    <w:rsid w:val="00807A0A"/>
    <w:rsid w:val="00823A5E"/>
    <w:rsid w:val="00825DDF"/>
    <w:rsid w:val="008260E3"/>
    <w:rsid w:val="00826913"/>
    <w:rsid w:val="00832324"/>
    <w:rsid w:val="008326A7"/>
    <w:rsid w:val="00832D3B"/>
    <w:rsid w:val="008378A9"/>
    <w:rsid w:val="00841824"/>
    <w:rsid w:val="00842031"/>
    <w:rsid w:val="00843174"/>
    <w:rsid w:val="0084427C"/>
    <w:rsid w:val="00847C22"/>
    <w:rsid w:val="008502DF"/>
    <w:rsid w:val="00850AAD"/>
    <w:rsid w:val="0085292C"/>
    <w:rsid w:val="00855461"/>
    <w:rsid w:val="00865258"/>
    <w:rsid w:val="00867966"/>
    <w:rsid w:val="0087188F"/>
    <w:rsid w:val="008737A0"/>
    <w:rsid w:val="00874DAC"/>
    <w:rsid w:val="00875715"/>
    <w:rsid w:val="008772F0"/>
    <w:rsid w:val="008776E8"/>
    <w:rsid w:val="008800A9"/>
    <w:rsid w:val="00882672"/>
    <w:rsid w:val="008829BB"/>
    <w:rsid w:val="00891959"/>
    <w:rsid w:val="008926AE"/>
    <w:rsid w:val="008942D2"/>
    <w:rsid w:val="008943CA"/>
    <w:rsid w:val="0089463D"/>
    <w:rsid w:val="00894E15"/>
    <w:rsid w:val="0089517B"/>
    <w:rsid w:val="00896777"/>
    <w:rsid w:val="008970D9"/>
    <w:rsid w:val="008A0CB9"/>
    <w:rsid w:val="008A13BB"/>
    <w:rsid w:val="008A35D9"/>
    <w:rsid w:val="008A614E"/>
    <w:rsid w:val="008A7CB9"/>
    <w:rsid w:val="008B0BCB"/>
    <w:rsid w:val="008B221D"/>
    <w:rsid w:val="008B24F0"/>
    <w:rsid w:val="008B7DBD"/>
    <w:rsid w:val="008C02D3"/>
    <w:rsid w:val="008C04E4"/>
    <w:rsid w:val="008C2DB1"/>
    <w:rsid w:val="008C43F9"/>
    <w:rsid w:val="008C5A0A"/>
    <w:rsid w:val="008C61AE"/>
    <w:rsid w:val="008C66FC"/>
    <w:rsid w:val="008C7A32"/>
    <w:rsid w:val="008D0A41"/>
    <w:rsid w:val="008D2C2E"/>
    <w:rsid w:val="008D3D1F"/>
    <w:rsid w:val="008D4BC6"/>
    <w:rsid w:val="008D6354"/>
    <w:rsid w:val="008D7C53"/>
    <w:rsid w:val="008E56C9"/>
    <w:rsid w:val="008F0E80"/>
    <w:rsid w:val="008F2183"/>
    <w:rsid w:val="008F27BC"/>
    <w:rsid w:val="008F5FC6"/>
    <w:rsid w:val="00902CF2"/>
    <w:rsid w:val="00903491"/>
    <w:rsid w:val="00904666"/>
    <w:rsid w:val="009049BB"/>
    <w:rsid w:val="00905ED3"/>
    <w:rsid w:val="00906471"/>
    <w:rsid w:val="00906A8D"/>
    <w:rsid w:val="00913DB2"/>
    <w:rsid w:val="00913FB7"/>
    <w:rsid w:val="00915155"/>
    <w:rsid w:val="009162BB"/>
    <w:rsid w:val="00917CD7"/>
    <w:rsid w:val="00920448"/>
    <w:rsid w:val="009211D8"/>
    <w:rsid w:val="009214E5"/>
    <w:rsid w:val="00921CEB"/>
    <w:rsid w:val="00922311"/>
    <w:rsid w:val="00923567"/>
    <w:rsid w:val="00925175"/>
    <w:rsid w:val="00925A5C"/>
    <w:rsid w:val="00931E3B"/>
    <w:rsid w:val="0093285E"/>
    <w:rsid w:val="00933158"/>
    <w:rsid w:val="00936217"/>
    <w:rsid w:val="00936412"/>
    <w:rsid w:val="00936673"/>
    <w:rsid w:val="00936F77"/>
    <w:rsid w:val="00937766"/>
    <w:rsid w:val="0093789A"/>
    <w:rsid w:val="00945A97"/>
    <w:rsid w:val="00945DD9"/>
    <w:rsid w:val="009466FE"/>
    <w:rsid w:val="0094676F"/>
    <w:rsid w:val="009468DD"/>
    <w:rsid w:val="009525B7"/>
    <w:rsid w:val="00952F9E"/>
    <w:rsid w:val="009535CE"/>
    <w:rsid w:val="009570E0"/>
    <w:rsid w:val="0095780B"/>
    <w:rsid w:val="0095794D"/>
    <w:rsid w:val="00965449"/>
    <w:rsid w:val="009654B0"/>
    <w:rsid w:val="009658F7"/>
    <w:rsid w:val="00966558"/>
    <w:rsid w:val="00966F99"/>
    <w:rsid w:val="009673DF"/>
    <w:rsid w:val="009713F9"/>
    <w:rsid w:val="009719AE"/>
    <w:rsid w:val="009742F7"/>
    <w:rsid w:val="00977E73"/>
    <w:rsid w:val="009805D3"/>
    <w:rsid w:val="009812C2"/>
    <w:rsid w:val="009845DB"/>
    <w:rsid w:val="00987FD3"/>
    <w:rsid w:val="00990173"/>
    <w:rsid w:val="0099484E"/>
    <w:rsid w:val="009952FB"/>
    <w:rsid w:val="009A2608"/>
    <w:rsid w:val="009A2B68"/>
    <w:rsid w:val="009A3697"/>
    <w:rsid w:val="009A4E3D"/>
    <w:rsid w:val="009A4FF2"/>
    <w:rsid w:val="009A5EAD"/>
    <w:rsid w:val="009A60F4"/>
    <w:rsid w:val="009A6E82"/>
    <w:rsid w:val="009B141F"/>
    <w:rsid w:val="009B2185"/>
    <w:rsid w:val="009B2D35"/>
    <w:rsid w:val="009C1295"/>
    <w:rsid w:val="009C6A2B"/>
    <w:rsid w:val="009C7C8C"/>
    <w:rsid w:val="009D06A4"/>
    <w:rsid w:val="009D1BB1"/>
    <w:rsid w:val="009D206D"/>
    <w:rsid w:val="009D33A8"/>
    <w:rsid w:val="009D3D4F"/>
    <w:rsid w:val="009D5510"/>
    <w:rsid w:val="009D6D7D"/>
    <w:rsid w:val="009D7534"/>
    <w:rsid w:val="009D78EB"/>
    <w:rsid w:val="009D7B8E"/>
    <w:rsid w:val="009E0E56"/>
    <w:rsid w:val="009E2B14"/>
    <w:rsid w:val="009E5F49"/>
    <w:rsid w:val="009E6D2E"/>
    <w:rsid w:val="009E6EFB"/>
    <w:rsid w:val="009E79D7"/>
    <w:rsid w:val="009F309A"/>
    <w:rsid w:val="009F327D"/>
    <w:rsid w:val="009F4708"/>
    <w:rsid w:val="009F76B1"/>
    <w:rsid w:val="00A00E41"/>
    <w:rsid w:val="00A01AA7"/>
    <w:rsid w:val="00A0371D"/>
    <w:rsid w:val="00A0479E"/>
    <w:rsid w:val="00A04F9C"/>
    <w:rsid w:val="00A058BE"/>
    <w:rsid w:val="00A05CA4"/>
    <w:rsid w:val="00A05F49"/>
    <w:rsid w:val="00A10B29"/>
    <w:rsid w:val="00A10CE3"/>
    <w:rsid w:val="00A10DF4"/>
    <w:rsid w:val="00A149D7"/>
    <w:rsid w:val="00A15F39"/>
    <w:rsid w:val="00A237B9"/>
    <w:rsid w:val="00A25587"/>
    <w:rsid w:val="00A30CDE"/>
    <w:rsid w:val="00A331BC"/>
    <w:rsid w:val="00A34114"/>
    <w:rsid w:val="00A36926"/>
    <w:rsid w:val="00A36EC3"/>
    <w:rsid w:val="00A371BF"/>
    <w:rsid w:val="00A37F05"/>
    <w:rsid w:val="00A40395"/>
    <w:rsid w:val="00A40C5B"/>
    <w:rsid w:val="00A422CF"/>
    <w:rsid w:val="00A427CF"/>
    <w:rsid w:val="00A4413E"/>
    <w:rsid w:val="00A44D49"/>
    <w:rsid w:val="00A45D8C"/>
    <w:rsid w:val="00A47B7B"/>
    <w:rsid w:val="00A47D8A"/>
    <w:rsid w:val="00A51012"/>
    <w:rsid w:val="00A51558"/>
    <w:rsid w:val="00A5245C"/>
    <w:rsid w:val="00A524A2"/>
    <w:rsid w:val="00A529C8"/>
    <w:rsid w:val="00A5450D"/>
    <w:rsid w:val="00A545D5"/>
    <w:rsid w:val="00A545E4"/>
    <w:rsid w:val="00A547E5"/>
    <w:rsid w:val="00A54D48"/>
    <w:rsid w:val="00A550E5"/>
    <w:rsid w:val="00A60583"/>
    <w:rsid w:val="00A60C73"/>
    <w:rsid w:val="00A62FA3"/>
    <w:rsid w:val="00A63A85"/>
    <w:rsid w:val="00A66E9E"/>
    <w:rsid w:val="00A67647"/>
    <w:rsid w:val="00A71050"/>
    <w:rsid w:val="00A735C6"/>
    <w:rsid w:val="00A73782"/>
    <w:rsid w:val="00A73CDC"/>
    <w:rsid w:val="00A741AD"/>
    <w:rsid w:val="00A74EDC"/>
    <w:rsid w:val="00A75B2C"/>
    <w:rsid w:val="00A76259"/>
    <w:rsid w:val="00A800C8"/>
    <w:rsid w:val="00A809F1"/>
    <w:rsid w:val="00A84C5E"/>
    <w:rsid w:val="00A86DB5"/>
    <w:rsid w:val="00A900DF"/>
    <w:rsid w:val="00A90554"/>
    <w:rsid w:val="00A91733"/>
    <w:rsid w:val="00A91A18"/>
    <w:rsid w:val="00A922B1"/>
    <w:rsid w:val="00A93979"/>
    <w:rsid w:val="00A95177"/>
    <w:rsid w:val="00A9538F"/>
    <w:rsid w:val="00A9566B"/>
    <w:rsid w:val="00A958C0"/>
    <w:rsid w:val="00A9685A"/>
    <w:rsid w:val="00A9692E"/>
    <w:rsid w:val="00A97567"/>
    <w:rsid w:val="00AA3201"/>
    <w:rsid w:val="00AA4130"/>
    <w:rsid w:val="00AA4B09"/>
    <w:rsid w:val="00AA4B1C"/>
    <w:rsid w:val="00AA7BF9"/>
    <w:rsid w:val="00AB113A"/>
    <w:rsid w:val="00AB1FC6"/>
    <w:rsid w:val="00AB3807"/>
    <w:rsid w:val="00AB6013"/>
    <w:rsid w:val="00AB7788"/>
    <w:rsid w:val="00AC0C57"/>
    <w:rsid w:val="00AC175F"/>
    <w:rsid w:val="00AC2F4E"/>
    <w:rsid w:val="00AC30C0"/>
    <w:rsid w:val="00AC4387"/>
    <w:rsid w:val="00AC5076"/>
    <w:rsid w:val="00AC50F8"/>
    <w:rsid w:val="00AD1EA6"/>
    <w:rsid w:val="00AD609B"/>
    <w:rsid w:val="00AD6EE3"/>
    <w:rsid w:val="00AD71BF"/>
    <w:rsid w:val="00AD7477"/>
    <w:rsid w:val="00AD7C71"/>
    <w:rsid w:val="00AE050D"/>
    <w:rsid w:val="00AE0A5E"/>
    <w:rsid w:val="00AE0CB2"/>
    <w:rsid w:val="00AE1D0C"/>
    <w:rsid w:val="00AE36E2"/>
    <w:rsid w:val="00AE5137"/>
    <w:rsid w:val="00AE5EBD"/>
    <w:rsid w:val="00AE66F5"/>
    <w:rsid w:val="00AE67B8"/>
    <w:rsid w:val="00AF2B4A"/>
    <w:rsid w:val="00AF2C8F"/>
    <w:rsid w:val="00AF3301"/>
    <w:rsid w:val="00AF518C"/>
    <w:rsid w:val="00AF59B5"/>
    <w:rsid w:val="00AF6765"/>
    <w:rsid w:val="00AF733D"/>
    <w:rsid w:val="00AF7CAD"/>
    <w:rsid w:val="00B00B04"/>
    <w:rsid w:val="00B01F19"/>
    <w:rsid w:val="00B020C0"/>
    <w:rsid w:val="00B0293A"/>
    <w:rsid w:val="00B051DA"/>
    <w:rsid w:val="00B058DC"/>
    <w:rsid w:val="00B07283"/>
    <w:rsid w:val="00B1070D"/>
    <w:rsid w:val="00B11132"/>
    <w:rsid w:val="00B138B0"/>
    <w:rsid w:val="00B13F9C"/>
    <w:rsid w:val="00B164B7"/>
    <w:rsid w:val="00B204F3"/>
    <w:rsid w:val="00B22AF0"/>
    <w:rsid w:val="00B22E33"/>
    <w:rsid w:val="00B24101"/>
    <w:rsid w:val="00B24596"/>
    <w:rsid w:val="00B2572B"/>
    <w:rsid w:val="00B267CC"/>
    <w:rsid w:val="00B31D0A"/>
    <w:rsid w:val="00B323F2"/>
    <w:rsid w:val="00B3251D"/>
    <w:rsid w:val="00B3381E"/>
    <w:rsid w:val="00B33834"/>
    <w:rsid w:val="00B40DE4"/>
    <w:rsid w:val="00B41BEB"/>
    <w:rsid w:val="00B41FE9"/>
    <w:rsid w:val="00B43891"/>
    <w:rsid w:val="00B44A0C"/>
    <w:rsid w:val="00B46833"/>
    <w:rsid w:val="00B47BAE"/>
    <w:rsid w:val="00B50136"/>
    <w:rsid w:val="00B513A5"/>
    <w:rsid w:val="00B51E74"/>
    <w:rsid w:val="00B52D88"/>
    <w:rsid w:val="00B53CF4"/>
    <w:rsid w:val="00B53EFE"/>
    <w:rsid w:val="00B56EA8"/>
    <w:rsid w:val="00B61F67"/>
    <w:rsid w:val="00B62915"/>
    <w:rsid w:val="00B62AF1"/>
    <w:rsid w:val="00B638E9"/>
    <w:rsid w:val="00B64A3F"/>
    <w:rsid w:val="00B66BD0"/>
    <w:rsid w:val="00B66C68"/>
    <w:rsid w:val="00B67E76"/>
    <w:rsid w:val="00B761CC"/>
    <w:rsid w:val="00B76602"/>
    <w:rsid w:val="00B77425"/>
    <w:rsid w:val="00B77E4E"/>
    <w:rsid w:val="00B82802"/>
    <w:rsid w:val="00B82B41"/>
    <w:rsid w:val="00B8642D"/>
    <w:rsid w:val="00B86996"/>
    <w:rsid w:val="00B914BE"/>
    <w:rsid w:val="00B9583C"/>
    <w:rsid w:val="00B972CC"/>
    <w:rsid w:val="00BA2D14"/>
    <w:rsid w:val="00BA402C"/>
    <w:rsid w:val="00BA4600"/>
    <w:rsid w:val="00BA5FEF"/>
    <w:rsid w:val="00BA7141"/>
    <w:rsid w:val="00BB01F9"/>
    <w:rsid w:val="00BB0EA6"/>
    <w:rsid w:val="00BB2506"/>
    <w:rsid w:val="00BB329D"/>
    <w:rsid w:val="00BB3DD5"/>
    <w:rsid w:val="00BB3F05"/>
    <w:rsid w:val="00BB5086"/>
    <w:rsid w:val="00BB5125"/>
    <w:rsid w:val="00BB7088"/>
    <w:rsid w:val="00BC137F"/>
    <w:rsid w:val="00BC183D"/>
    <w:rsid w:val="00BC1992"/>
    <w:rsid w:val="00BC1E23"/>
    <w:rsid w:val="00BD12B3"/>
    <w:rsid w:val="00BD2DBF"/>
    <w:rsid w:val="00BD3214"/>
    <w:rsid w:val="00BD4AFF"/>
    <w:rsid w:val="00BD4C3F"/>
    <w:rsid w:val="00BD5C19"/>
    <w:rsid w:val="00BE17E8"/>
    <w:rsid w:val="00BE489B"/>
    <w:rsid w:val="00BE5823"/>
    <w:rsid w:val="00BF198A"/>
    <w:rsid w:val="00BF1CAF"/>
    <w:rsid w:val="00BF1DB0"/>
    <w:rsid w:val="00BF1EE3"/>
    <w:rsid w:val="00BF32D7"/>
    <w:rsid w:val="00BF54C4"/>
    <w:rsid w:val="00BF6266"/>
    <w:rsid w:val="00C01FB3"/>
    <w:rsid w:val="00C033AC"/>
    <w:rsid w:val="00C041ED"/>
    <w:rsid w:val="00C057EE"/>
    <w:rsid w:val="00C10129"/>
    <w:rsid w:val="00C108A6"/>
    <w:rsid w:val="00C1179E"/>
    <w:rsid w:val="00C122B1"/>
    <w:rsid w:val="00C147AC"/>
    <w:rsid w:val="00C162CF"/>
    <w:rsid w:val="00C16369"/>
    <w:rsid w:val="00C174E6"/>
    <w:rsid w:val="00C2036A"/>
    <w:rsid w:val="00C20D74"/>
    <w:rsid w:val="00C224F7"/>
    <w:rsid w:val="00C22589"/>
    <w:rsid w:val="00C250AD"/>
    <w:rsid w:val="00C26130"/>
    <w:rsid w:val="00C267C2"/>
    <w:rsid w:val="00C26977"/>
    <w:rsid w:val="00C27838"/>
    <w:rsid w:val="00C27D98"/>
    <w:rsid w:val="00C301A9"/>
    <w:rsid w:val="00C313D8"/>
    <w:rsid w:val="00C3319C"/>
    <w:rsid w:val="00C3389B"/>
    <w:rsid w:val="00C34BDC"/>
    <w:rsid w:val="00C35831"/>
    <w:rsid w:val="00C36E01"/>
    <w:rsid w:val="00C40525"/>
    <w:rsid w:val="00C4145A"/>
    <w:rsid w:val="00C421A2"/>
    <w:rsid w:val="00C466FB"/>
    <w:rsid w:val="00C47955"/>
    <w:rsid w:val="00C47BF6"/>
    <w:rsid w:val="00C51E58"/>
    <w:rsid w:val="00C51FF0"/>
    <w:rsid w:val="00C524CA"/>
    <w:rsid w:val="00C55122"/>
    <w:rsid w:val="00C552E5"/>
    <w:rsid w:val="00C56E5E"/>
    <w:rsid w:val="00C610B1"/>
    <w:rsid w:val="00C6113C"/>
    <w:rsid w:val="00C62949"/>
    <w:rsid w:val="00C63A25"/>
    <w:rsid w:val="00C64692"/>
    <w:rsid w:val="00C648DB"/>
    <w:rsid w:val="00C6589B"/>
    <w:rsid w:val="00C658A4"/>
    <w:rsid w:val="00C65C3B"/>
    <w:rsid w:val="00C67F55"/>
    <w:rsid w:val="00C73700"/>
    <w:rsid w:val="00C73DC8"/>
    <w:rsid w:val="00C76585"/>
    <w:rsid w:val="00C843C8"/>
    <w:rsid w:val="00C85357"/>
    <w:rsid w:val="00C85D23"/>
    <w:rsid w:val="00C86590"/>
    <w:rsid w:val="00C86FA0"/>
    <w:rsid w:val="00C86FA5"/>
    <w:rsid w:val="00C8732F"/>
    <w:rsid w:val="00C8792C"/>
    <w:rsid w:val="00C87F64"/>
    <w:rsid w:val="00C90E8C"/>
    <w:rsid w:val="00C92E3D"/>
    <w:rsid w:val="00C93297"/>
    <w:rsid w:val="00C95857"/>
    <w:rsid w:val="00C978D1"/>
    <w:rsid w:val="00CA0C0A"/>
    <w:rsid w:val="00CA1854"/>
    <w:rsid w:val="00CA1E9E"/>
    <w:rsid w:val="00CA4307"/>
    <w:rsid w:val="00CA4389"/>
    <w:rsid w:val="00CA46E2"/>
    <w:rsid w:val="00CA4978"/>
    <w:rsid w:val="00CA568E"/>
    <w:rsid w:val="00CB4C33"/>
    <w:rsid w:val="00CC165E"/>
    <w:rsid w:val="00CC226D"/>
    <w:rsid w:val="00CC33F6"/>
    <w:rsid w:val="00CC3CC6"/>
    <w:rsid w:val="00CC4E5C"/>
    <w:rsid w:val="00CD1BA1"/>
    <w:rsid w:val="00CD2714"/>
    <w:rsid w:val="00CD4F44"/>
    <w:rsid w:val="00CD6A3B"/>
    <w:rsid w:val="00CE09F8"/>
    <w:rsid w:val="00CE0A0B"/>
    <w:rsid w:val="00CF0D3A"/>
    <w:rsid w:val="00CF1018"/>
    <w:rsid w:val="00CF1185"/>
    <w:rsid w:val="00CF26CA"/>
    <w:rsid w:val="00CF3190"/>
    <w:rsid w:val="00CF423D"/>
    <w:rsid w:val="00CF426B"/>
    <w:rsid w:val="00CF5589"/>
    <w:rsid w:val="00CF6773"/>
    <w:rsid w:val="00D03AEA"/>
    <w:rsid w:val="00D05BA4"/>
    <w:rsid w:val="00D06D6C"/>
    <w:rsid w:val="00D06F93"/>
    <w:rsid w:val="00D101D9"/>
    <w:rsid w:val="00D10797"/>
    <w:rsid w:val="00D10C0F"/>
    <w:rsid w:val="00D11645"/>
    <w:rsid w:val="00D15B97"/>
    <w:rsid w:val="00D1702C"/>
    <w:rsid w:val="00D25477"/>
    <w:rsid w:val="00D26D98"/>
    <w:rsid w:val="00D30F58"/>
    <w:rsid w:val="00D31F09"/>
    <w:rsid w:val="00D32AF4"/>
    <w:rsid w:val="00D32B93"/>
    <w:rsid w:val="00D34344"/>
    <w:rsid w:val="00D35AB9"/>
    <w:rsid w:val="00D35D05"/>
    <w:rsid w:val="00D3782F"/>
    <w:rsid w:val="00D425F6"/>
    <w:rsid w:val="00D44BE0"/>
    <w:rsid w:val="00D44D93"/>
    <w:rsid w:val="00D45B96"/>
    <w:rsid w:val="00D52A7A"/>
    <w:rsid w:val="00D558B2"/>
    <w:rsid w:val="00D572D9"/>
    <w:rsid w:val="00D6158F"/>
    <w:rsid w:val="00D617B0"/>
    <w:rsid w:val="00D61B6B"/>
    <w:rsid w:val="00D630F7"/>
    <w:rsid w:val="00D63FC4"/>
    <w:rsid w:val="00D642CB"/>
    <w:rsid w:val="00D647EA"/>
    <w:rsid w:val="00D64831"/>
    <w:rsid w:val="00D6577F"/>
    <w:rsid w:val="00D66770"/>
    <w:rsid w:val="00D70688"/>
    <w:rsid w:val="00D70FAA"/>
    <w:rsid w:val="00D72F11"/>
    <w:rsid w:val="00D732A8"/>
    <w:rsid w:val="00D74F2A"/>
    <w:rsid w:val="00D763A1"/>
    <w:rsid w:val="00D808B1"/>
    <w:rsid w:val="00D80E2C"/>
    <w:rsid w:val="00D80F90"/>
    <w:rsid w:val="00D83581"/>
    <w:rsid w:val="00D84F04"/>
    <w:rsid w:val="00D861E5"/>
    <w:rsid w:val="00D87213"/>
    <w:rsid w:val="00D92786"/>
    <w:rsid w:val="00D927DF"/>
    <w:rsid w:val="00D92C48"/>
    <w:rsid w:val="00D95247"/>
    <w:rsid w:val="00D967AE"/>
    <w:rsid w:val="00D971A6"/>
    <w:rsid w:val="00DA0445"/>
    <w:rsid w:val="00DA2A21"/>
    <w:rsid w:val="00DA3398"/>
    <w:rsid w:val="00DA4A51"/>
    <w:rsid w:val="00DA71D8"/>
    <w:rsid w:val="00DA7399"/>
    <w:rsid w:val="00DA7AF3"/>
    <w:rsid w:val="00DB20EB"/>
    <w:rsid w:val="00DB28A5"/>
    <w:rsid w:val="00DB4067"/>
    <w:rsid w:val="00DB413A"/>
    <w:rsid w:val="00DB49F1"/>
    <w:rsid w:val="00DB53FB"/>
    <w:rsid w:val="00DC3B9C"/>
    <w:rsid w:val="00DC3FA7"/>
    <w:rsid w:val="00DC4FE2"/>
    <w:rsid w:val="00DC5620"/>
    <w:rsid w:val="00DC5695"/>
    <w:rsid w:val="00DC6232"/>
    <w:rsid w:val="00DC657E"/>
    <w:rsid w:val="00DD140A"/>
    <w:rsid w:val="00DD6663"/>
    <w:rsid w:val="00DD6E50"/>
    <w:rsid w:val="00DE053E"/>
    <w:rsid w:val="00DE1A1B"/>
    <w:rsid w:val="00DE3917"/>
    <w:rsid w:val="00DE3D3C"/>
    <w:rsid w:val="00DE4CB8"/>
    <w:rsid w:val="00DE516D"/>
    <w:rsid w:val="00DE6B1A"/>
    <w:rsid w:val="00DF0F1F"/>
    <w:rsid w:val="00DF335B"/>
    <w:rsid w:val="00DF4661"/>
    <w:rsid w:val="00DF6AE1"/>
    <w:rsid w:val="00DF7D11"/>
    <w:rsid w:val="00E00A93"/>
    <w:rsid w:val="00E017CE"/>
    <w:rsid w:val="00E01AD8"/>
    <w:rsid w:val="00E02991"/>
    <w:rsid w:val="00E03978"/>
    <w:rsid w:val="00E0431A"/>
    <w:rsid w:val="00E0562B"/>
    <w:rsid w:val="00E0575D"/>
    <w:rsid w:val="00E07A2B"/>
    <w:rsid w:val="00E07B12"/>
    <w:rsid w:val="00E11AE8"/>
    <w:rsid w:val="00E16D7C"/>
    <w:rsid w:val="00E1763B"/>
    <w:rsid w:val="00E21894"/>
    <w:rsid w:val="00E26459"/>
    <w:rsid w:val="00E26707"/>
    <w:rsid w:val="00E315E2"/>
    <w:rsid w:val="00E3275E"/>
    <w:rsid w:val="00E3398F"/>
    <w:rsid w:val="00E349F6"/>
    <w:rsid w:val="00E40BEF"/>
    <w:rsid w:val="00E4252F"/>
    <w:rsid w:val="00E43567"/>
    <w:rsid w:val="00E43F36"/>
    <w:rsid w:val="00E4690C"/>
    <w:rsid w:val="00E503DD"/>
    <w:rsid w:val="00E50D02"/>
    <w:rsid w:val="00E515FA"/>
    <w:rsid w:val="00E51CB9"/>
    <w:rsid w:val="00E527D8"/>
    <w:rsid w:val="00E53762"/>
    <w:rsid w:val="00E53A1C"/>
    <w:rsid w:val="00E54774"/>
    <w:rsid w:val="00E552CB"/>
    <w:rsid w:val="00E55372"/>
    <w:rsid w:val="00E56B22"/>
    <w:rsid w:val="00E56BA8"/>
    <w:rsid w:val="00E61DE5"/>
    <w:rsid w:val="00E63001"/>
    <w:rsid w:val="00E6330F"/>
    <w:rsid w:val="00E65945"/>
    <w:rsid w:val="00E65B86"/>
    <w:rsid w:val="00E670D9"/>
    <w:rsid w:val="00E67295"/>
    <w:rsid w:val="00E6792B"/>
    <w:rsid w:val="00E70302"/>
    <w:rsid w:val="00E70C0E"/>
    <w:rsid w:val="00E74F78"/>
    <w:rsid w:val="00E75532"/>
    <w:rsid w:val="00E75C3A"/>
    <w:rsid w:val="00E76FFC"/>
    <w:rsid w:val="00E77990"/>
    <w:rsid w:val="00E804BE"/>
    <w:rsid w:val="00E811D5"/>
    <w:rsid w:val="00E83D0B"/>
    <w:rsid w:val="00E85D24"/>
    <w:rsid w:val="00E9431C"/>
    <w:rsid w:val="00E95270"/>
    <w:rsid w:val="00E961F7"/>
    <w:rsid w:val="00E97561"/>
    <w:rsid w:val="00E978B4"/>
    <w:rsid w:val="00EA06DE"/>
    <w:rsid w:val="00EA2991"/>
    <w:rsid w:val="00EA4333"/>
    <w:rsid w:val="00EA557F"/>
    <w:rsid w:val="00EB17EF"/>
    <w:rsid w:val="00EB2A6B"/>
    <w:rsid w:val="00EB47C4"/>
    <w:rsid w:val="00EB7718"/>
    <w:rsid w:val="00EB7F20"/>
    <w:rsid w:val="00EC0173"/>
    <w:rsid w:val="00EC1055"/>
    <w:rsid w:val="00EC179A"/>
    <w:rsid w:val="00EC2115"/>
    <w:rsid w:val="00EC4F57"/>
    <w:rsid w:val="00EC58AC"/>
    <w:rsid w:val="00EC6043"/>
    <w:rsid w:val="00EC6BE0"/>
    <w:rsid w:val="00ED46F4"/>
    <w:rsid w:val="00ED5903"/>
    <w:rsid w:val="00ED6508"/>
    <w:rsid w:val="00EE0925"/>
    <w:rsid w:val="00EE0D08"/>
    <w:rsid w:val="00EE108B"/>
    <w:rsid w:val="00EE211C"/>
    <w:rsid w:val="00EE24A1"/>
    <w:rsid w:val="00EF0A02"/>
    <w:rsid w:val="00EF17AE"/>
    <w:rsid w:val="00EF1D6C"/>
    <w:rsid w:val="00EF3AAB"/>
    <w:rsid w:val="00EF3F5F"/>
    <w:rsid w:val="00EF5A21"/>
    <w:rsid w:val="00EF6A4F"/>
    <w:rsid w:val="00EF7E3E"/>
    <w:rsid w:val="00F0097E"/>
    <w:rsid w:val="00F01C01"/>
    <w:rsid w:val="00F0227E"/>
    <w:rsid w:val="00F02CEF"/>
    <w:rsid w:val="00F02D36"/>
    <w:rsid w:val="00F04BC3"/>
    <w:rsid w:val="00F0552D"/>
    <w:rsid w:val="00F07C23"/>
    <w:rsid w:val="00F10F7D"/>
    <w:rsid w:val="00F14DF5"/>
    <w:rsid w:val="00F159C1"/>
    <w:rsid w:val="00F16E30"/>
    <w:rsid w:val="00F2041C"/>
    <w:rsid w:val="00F215AD"/>
    <w:rsid w:val="00F230C9"/>
    <w:rsid w:val="00F2415C"/>
    <w:rsid w:val="00F248D2"/>
    <w:rsid w:val="00F27076"/>
    <w:rsid w:val="00F27C3C"/>
    <w:rsid w:val="00F30460"/>
    <w:rsid w:val="00F337A4"/>
    <w:rsid w:val="00F3497A"/>
    <w:rsid w:val="00F34E9D"/>
    <w:rsid w:val="00F377CF"/>
    <w:rsid w:val="00F37D48"/>
    <w:rsid w:val="00F40C7D"/>
    <w:rsid w:val="00F4254B"/>
    <w:rsid w:val="00F465C8"/>
    <w:rsid w:val="00F46EE9"/>
    <w:rsid w:val="00F50A67"/>
    <w:rsid w:val="00F51F30"/>
    <w:rsid w:val="00F545A9"/>
    <w:rsid w:val="00F56353"/>
    <w:rsid w:val="00F602E9"/>
    <w:rsid w:val="00F6099C"/>
    <w:rsid w:val="00F614AD"/>
    <w:rsid w:val="00F62545"/>
    <w:rsid w:val="00F63E1B"/>
    <w:rsid w:val="00F64CA3"/>
    <w:rsid w:val="00F65AC6"/>
    <w:rsid w:val="00F70698"/>
    <w:rsid w:val="00F70A77"/>
    <w:rsid w:val="00F70DA9"/>
    <w:rsid w:val="00F75C6A"/>
    <w:rsid w:val="00F763BC"/>
    <w:rsid w:val="00F824E6"/>
    <w:rsid w:val="00F82B67"/>
    <w:rsid w:val="00F92302"/>
    <w:rsid w:val="00F950AC"/>
    <w:rsid w:val="00F9608C"/>
    <w:rsid w:val="00F9689A"/>
    <w:rsid w:val="00F96AD1"/>
    <w:rsid w:val="00F96FA1"/>
    <w:rsid w:val="00FA2355"/>
    <w:rsid w:val="00FA3C3A"/>
    <w:rsid w:val="00FA40E8"/>
    <w:rsid w:val="00FA5025"/>
    <w:rsid w:val="00FA5882"/>
    <w:rsid w:val="00FA6DAA"/>
    <w:rsid w:val="00FA7E53"/>
    <w:rsid w:val="00FB1E5A"/>
    <w:rsid w:val="00FB21DD"/>
    <w:rsid w:val="00FB2437"/>
    <w:rsid w:val="00FB25EB"/>
    <w:rsid w:val="00FB5FF6"/>
    <w:rsid w:val="00FB7E70"/>
    <w:rsid w:val="00FC22E3"/>
    <w:rsid w:val="00FC3E51"/>
    <w:rsid w:val="00FC456B"/>
    <w:rsid w:val="00FC5AB3"/>
    <w:rsid w:val="00FD2905"/>
    <w:rsid w:val="00FD45D8"/>
    <w:rsid w:val="00FD4FFF"/>
    <w:rsid w:val="00FD5EB4"/>
    <w:rsid w:val="00FD7552"/>
    <w:rsid w:val="00FD7B20"/>
    <w:rsid w:val="00FE0B90"/>
    <w:rsid w:val="00FE210E"/>
    <w:rsid w:val="00FE748A"/>
    <w:rsid w:val="00FF08BD"/>
    <w:rsid w:val="00FF1BBD"/>
    <w:rsid w:val="00FF34C0"/>
    <w:rsid w:val="00FF4106"/>
    <w:rsid w:val="00FF78B4"/>
    <w:rsid w:val="00FF79BC"/>
    <w:rsid w:val="00FF7E23"/>
    <w:rsid w:val="047439A2"/>
    <w:rsid w:val="091F4EFF"/>
    <w:rsid w:val="1C03060E"/>
    <w:rsid w:val="1CB13EA8"/>
    <w:rsid w:val="271108D7"/>
    <w:rsid w:val="35B82170"/>
    <w:rsid w:val="39FB5CCD"/>
    <w:rsid w:val="3A3F41D6"/>
    <w:rsid w:val="40925A09"/>
    <w:rsid w:val="4BEE026B"/>
    <w:rsid w:val="4CD37AE0"/>
    <w:rsid w:val="54E412CD"/>
    <w:rsid w:val="553C19C5"/>
    <w:rsid w:val="57D66EAA"/>
    <w:rsid w:val="5E44746A"/>
    <w:rsid w:val="6F9B0152"/>
    <w:rsid w:val="76B02DF6"/>
    <w:rsid w:val="7E4151B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qFormat="1"/>
    <w:lsdException w:name="toc 6" w:qFormat="1"/>
    <w:lsdException w:name="toc 7" w:qFormat="1"/>
    <w:lsdException w:name="Normal Indent"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locked="1" w:semiHidden="1" w:unhideWhenUsed="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qFormat="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Date" w:qFormat="1"/>
    <w:lsdException w:name="Body Text First Indent" w:qFormat="1"/>
    <w:lsdException w:name="Body Text First Indent 2" w:qFormat="1"/>
    <w:lsdException w:name="Note Heading" w:qFormat="1"/>
    <w:lsdException w:name="Body Text 3" w:qFormat="1"/>
    <w:lsdException w:name="Body Text Indent 2" w:qFormat="1"/>
    <w:lsdException w:name="Body Text Indent 3" w:qFormat="1"/>
    <w:lsdException w:name="Strong" w:qFormat="1"/>
    <w:lsdException w:name="Emphasis"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431A"/>
    <w:pPr>
      <w:widowControl w:val="0"/>
      <w:jc w:val="both"/>
    </w:pPr>
    <w:rPr>
      <w:rFonts w:ascii="新宋体" w:hAnsi="新宋体" w:cs="@華康粗黑體"/>
      <w:kern w:val="2"/>
      <w:sz w:val="21"/>
      <w:szCs w:val="24"/>
    </w:rPr>
  </w:style>
  <w:style w:type="paragraph" w:styleId="1">
    <w:name w:val="heading 1"/>
    <w:basedOn w:val="a"/>
    <w:next w:val="a"/>
    <w:link w:val="1Char"/>
    <w:uiPriority w:val="99"/>
    <w:qFormat/>
    <w:rsid w:val="00E0431A"/>
    <w:pPr>
      <w:keepNext/>
      <w:keepLines/>
      <w:spacing w:before="340" w:after="330" w:line="576" w:lineRule="auto"/>
      <w:outlineLvl w:val="0"/>
    </w:pPr>
    <w:rPr>
      <w:rFonts w:cs="Times New Roman"/>
      <w:b/>
      <w:bCs/>
      <w:kern w:val="44"/>
      <w:sz w:val="44"/>
      <w:szCs w:val="44"/>
    </w:rPr>
  </w:style>
  <w:style w:type="paragraph" w:styleId="2">
    <w:name w:val="heading 2"/>
    <w:basedOn w:val="a"/>
    <w:next w:val="a"/>
    <w:link w:val="2Char"/>
    <w:uiPriority w:val="99"/>
    <w:qFormat/>
    <w:rsid w:val="00E0431A"/>
    <w:pPr>
      <w:keepNext/>
      <w:keepLines/>
      <w:adjustRightInd w:val="0"/>
      <w:snapToGrid w:val="0"/>
      <w:spacing w:before="50" w:line="300" w:lineRule="auto"/>
      <w:outlineLvl w:val="1"/>
    </w:pPr>
    <w:rPr>
      <w:rFonts w:ascii="Wingdings" w:eastAsia="Times New Roman" w:cs="Times New Roman"/>
      <w:b/>
      <w:sz w:val="32"/>
      <w:szCs w:val="20"/>
    </w:rPr>
  </w:style>
  <w:style w:type="paragraph" w:styleId="3">
    <w:name w:val="heading 3"/>
    <w:basedOn w:val="a"/>
    <w:next w:val="a"/>
    <w:link w:val="3Char1"/>
    <w:uiPriority w:val="99"/>
    <w:qFormat/>
    <w:rsid w:val="00E0431A"/>
    <w:pPr>
      <w:keepNext/>
      <w:keepLines/>
      <w:spacing w:before="260" w:after="260" w:line="413" w:lineRule="auto"/>
      <w:outlineLvl w:val="2"/>
    </w:pPr>
    <w:rPr>
      <w:b/>
      <w:bCs/>
      <w:sz w:val="32"/>
      <w:szCs w:val="32"/>
    </w:rPr>
  </w:style>
  <w:style w:type="paragraph" w:styleId="4">
    <w:name w:val="heading 4"/>
    <w:basedOn w:val="a"/>
    <w:next w:val="a"/>
    <w:link w:val="4Char2"/>
    <w:uiPriority w:val="99"/>
    <w:qFormat/>
    <w:rsid w:val="00E0431A"/>
    <w:pPr>
      <w:keepNext/>
      <w:keepLines/>
      <w:spacing w:before="280" w:after="290" w:line="372" w:lineRule="auto"/>
      <w:outlineLvl w:val="3"/>
    </w:pPr>
    <w:rPr>
      <w:rFonts w:ascii="Arial Narrow" w:hAnsi="Arial Narrow"/>
      <w:b/>
      <w:bCs/>
      <w:sz w:val="28"/>
      <w:szCs w:val="28"/>
    </w:rPr>
  </w:style>
  <w:style w:type="paragraph" w:styleId="5">
    <w:name w:val="heading 5"/>
    <w:basedOn w:val="a"/>
    <w:next w:val="a"/>
    <w:link w:val="5Char"/>
    <w:uiPriority w:val="99"/>
    <w:qFormat/>
    <w:rsid w:val="00E0431A"/>
    <w:pPr>
      <w:keepLines/>
      <w:tabs>
        <w:tab w:val="left" w:pos="1008"/>
      </w:tabs>
      <w:adjustRightInd w:val="0"/>
      <w:spacing w:before="280" w:after="290" w:line="376" w:lineRule="auto"/>
      <w:ind w:left="1008" w:hanging="1008"/>
      <w:jc w:val="center"/>
      <w:textAlignment w:val="baseline"/>
      <w:outlineLvl w:val="4"/>
    </w:pPr>
    <w:rPr>
      <w:rFonts w:ascii="宋体" w:hAnsi="Times New Roman" w:cs="Times New Roman"/>
      <w:b/>
      <w:kern w:val="0"/>
      <w:sz w:val="24"/>
      <w:szCs w:val="20"/>
    </w:rPr>
  </w:style>
  <w:style w:type="paragraph" w:styleId="6">
    <w:name w:val="heading 6"/>
    <w:basedOn w:val="a"/>
    <w:next w:val="a"/>
    <w:link w:val="6Char"/>
    <w:uiPriority w:val="99"/>
    <w:qFormat/>
    <w:rsid w:val="00E0431A"/>
    <w:pPr>
      <w:keepNext/>
      <w:keepLines/>
      <w:spacing w:before="240" w:after="64" w:line="316" w:lineRule="auto"/>
      <w:outlineLvl w:val="5"/>
    </w:pPr>
    <w:rPr>
      <w:rFonts w:ascii="Arial" w:eastAsia="黑体" w:hAnsi="Arial" w:cs="Times New Roman"/>
      <w:b/>
      <w:bCs/>
      <w:sz w:val="24"/>
    </w:rPr>
  </w:style>
  <w:style w:type="paragraph" w:styleId="7">
    <w:name w:val="heading 7"/>
    <w:basedOn w:val="a"/>
    <w:next w:val="a"/>
    <w:link w:val="7Char"/>
    <w:uiPriority w:val="99"/>
    <w:qFormat/>
    <w:rsid w:val="00E0431A"/>
    <w:pPr>
      <w:keepNext/>
      <w:keepLines/>
      <w:spacing w:before="240" w:after="64" w:line="316" w:lineRule="auto"/>
      <w:outlineLvl w:val="6"/>
    </w:pPr>
    <w:rPr>
      <w:rFonts w:ascii="Times New Roman" w:eastAsia="仿宋_GB2312" w:hAnsi="Times New Roman" w:cs="Times New Roman"/>
      <w:b/>
      <w:bCs/>
      <w:sz w:val="24"/>
    </w:rPr>
  </w:style>
  <w:style w:type="paragraph" w:styleId="8">
    <w:name w:val="heading 8"/>
    <w:basedOn w:val="a"/>
    <w:next w:val="a"/>
    <w:link w:val="8Char"/>
    <w:uiPriority w:val="99"/>
    <w:qFormat/>
    <w:rsid w:val="00E0431A"/>
    <w:pPr>
      <w:keepNext/>
      <w:keepLines/>
      <w:spacing w:before="240" w:after="64" w:line="316" w:lineRule="auto"/>
      <w:outlineLvl w:val="7"/>
    </w:pPr>
    <w:rPr>
      <w:rFonts w:ascii="Arial" w:eastAsia="黑体" w:hAnsi="Arial" w:cs="Times New Roman"/>
      <w:sz w:val="24"/>
    </w:rPr>
  </w:style>
  <w:style w:type="paragraph" w:styleId="9">
    <w:name w:val="heading 9"/>
    <w:basedOn w:val="a"/>
    <w:next w:val="a"/>
    <w:link w:val="9Char"/>
    <w:uiPriority w:val="99"/>
    <w:qFormat/>
    <w:rsid w:val="00E0431A"/>
    <w:pPr>
      <w:keepNext/>
      <w:keepLines/>
      <w:spacing w:before="240" w:after="64" w:line="316"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E0431A"/>
    <w:rPr>
      <w:b/>
      <w:bCs/>
    </w:rPr>
  </w:style>
  <w:style w:type="paragraph" w:styleId="a4">
    <w:name w:val="annotation text"/>
    <w:basedOn w:val="a"/>
    <w:link w:val="Char0"/>
    <w:qFormat/>
    <w:rsid w:val="00E0431A"/>
    <w:pPr>
      <w:jc w:val="left"/>
    </w:pPr>
    <w:rPr>
      <w:rFonts w:cs="Times New Roman"/>
    </w:rPr>
  </w:style>
  <w:style w:type="paragraph" w:styleId="70">
    <w:name w:val="toc 7"/>
    <w:basedOn w:val="a"/>
    <w:next w:val="a"/>
    <w:uiPriority w:val="99"/>
    <w:qFormat/>
    <w:rsid w:val="00E0431A"/>
    <w:pPr>
      <w:ind w:left="1260"/>
      <w:jc w:val="left"/>
    </w:pPr>
    <w:rPr>
      <w:sz w:val="18"/>
      <w:szCs w:val="18"/>
    </w:rPr>
  </w:style>
  <w:style w:type="paragraph" w:styleId="a5">
    <w:name w:val="Body Text First Indent"/>
    <w:basedOn w:val="a6"/>
    <w:link w:val="Char1"/>
    <w:uiPriority w:val="99"/>
    <w:qFormat/>
    <w:rsid w:val="00E0431A"/>
    <w:pPr>
      <w:ind w:firstLineChars="100" w:firstLine="420"/>
    </w:pPr>
  </w:style>
  <w:style w:type="paragraph" w:styleId="a6">
    <w:name w:val="Body Text"/>
    <w:basedOn w:val="a"/>
    <w:link w:val="Char10"/>
    <w:uiPriority w:val="99"/>
    <w:qFormat/>
    <w:rsid w:val="00E0431A"/>
    <w:pPr>
      <w:spacing w:after="120"/>
    </w:pPr>
    <w:rPr>
      <w:rFonts w:cs="Times New Roman"/>
    </w:rPr>
  </w:style>
  <w:style w:type="paragraph" w:styleId="a7">
    <w:name w:val="Note Heading"/>
    <w:basedOn w:val="a"/>
    <w:next w:val="a"/>
    <w:link w:val="Char2"/>
    <w:uiPriority w:val="99"/>
    <w:qFormat/>
    <w:rsid w:val="00E0431A"/>
    <w:pPr>
      <w:spacing w:before="60"/>
      <w:ind w:firstLine="482"/>
      <w:jc w:val="center"/>
    </w:pPr>
    <w:rPr>
      <w:rFonts w:ascii="Arial" w:eastAsia="仿宋_GB2312" w:hAnsi="Arial" w:cs="Times New Roman"/>
      <w:sz w:val="22"/>
      <w:szCs w:val="20"/>
    </w:rPr>
  </w:style>
  <w:style w:type="paragraph" w:styleId="a8">
    <w:name w:val="E-mail Signature"/>
    <w:basedOn w:val="a"/>
    <w:link w:val="Char3"/>
    <w:uiPriority w:val="99"/>
    <w:qFormat/>
    <w:rsid w:val="00E0431A"/>
    <w:rPr>
      <w:rFonts w:ascii="Times New Roman" w:hAnsi="Times New Roman" w:cs="Times New Roman"/>
    </w:rPr>
  </w:style>
  <w:style w:type="paragraph" w:styleId="a9">
    <w:name w:val="Normal Indent"/>
    <w:basedOn w:val="a"/>
    <w:link w:val="Char4"/>
    <w:uiPriority w:val="99"/>
    <w:qFormat/>
    <w:rsid w:val="00E0431A"/>
    <w:pPr>
      <w:ind w:firstLine="420"/>
    </w:pPr>
    <w:rPr>
      <w:rFonts w:ascii="Times New Roman" w:eastAsia="Times New Roman" w:hAnsi="Times New Roman" w:cs="Times New Roman"/>
      <w:szCs w:val="20"/>
    </w:rPr>
  </w:style>
  <w:style w:type="paragraph" w:styleId="aa">
    <w:name w:val="caption"/>
    <w:basedOn w:val="a"/>
    <w:next w:val="a"/>
    <w:uiPriority w:val="99"/>
    <w:qFormat/>
    <w:rsid w:val="00E0431A"/>
    <w:pPr>
      <w:spacing w:before="152" w:after="160"/>
    </w:pPr>
    <w:rPr>
      <w:rFonts w:ascii="Arial Narrow" w:hAnsi="Arial Narrow" w:cs="Arial Narrow"/>
      <w:sz w:val="20"/>
      <w:szCs w:val="20"/>
    </w:rPr>
  </w:style>
  <w:style w:type="paragraph" w:styleId="ab">
    <w:name w:val="List Bullet"/>
    <w:basedOn w:val="a"/>
    <w:uiPriority w:val="99"/>
    <w:qFormat/>
    <w:rsid w:val="00E0431A"/>
    <w:pPr>
      <w:tabs>
        <w:tab w:val="left" w:pos="360"/>
      </w:tabs>
      <w:spacing w:line="360" w:lineRule="auto"/>
      <w:ind w:left="360" w:hanging="360"/>
    </w:pPr>
    <w:rPr>
      <w:rFonts w:ascii="Times New Roman" w:eastAsia="仿宋_GB2312" w:hAnsi="Times New Roman" w:cs="Times New Roman"/>
      <w:sz w:val="28"/>
      <w:szCs w:val="20"/>
    </w:rPr>
  </w:style>
  <w:style w:type="paragraph" w:styleId="ac">
    <w:name w:val="Document Map"/>
    <w:basedOn w:val="a"/>
    <w:link w:val="Char5"/>
    <w:uiPriority w:val="99"/>
    <w:qFormat/>
    <w:rsid w:val="00E0431A"/>
    <w:pPr>
      <w:shd w:val="clear" w:color="auto" w:fill="000080"/>
    </w:pPr>
  </w:style>
  <w:style w:type="paragraph" w:styleId="ad">
    <w:name w:val="Salutation"/>
    <w:basedOn w:val="a"/>
    <w:next w:val="a"/>
    <w:link w:val="Char6"/>
    <w:uiPriority w:val="99"/>
    <w:rsid w:val="00E0431A"/>
    <w:rPr>
      <w:rFonts w:ascii="Times New Roman" w:hAnsi="Times New Roman" w:cs="Times New Roman"/>
    </w:rPr>
  </w:style>
  <w:style w:type="paragraph" w:styleId="30">
    <w:name w:val="Body Text 3"/>
    <w:basedOn w:val="a"/>
    <w:link w:val="3Char"/>
    <w:uiPriority w:val="99"/>
    <w:qFormat/>
    <w:rsid w:val="00E0431A"/>
    <w:pPr>
      <w:spacing w:after="120"/>
    </w:pPr>
    <w:rPr>
      <w:rFonts w:ascii="Times New Roman" w:hAnsi="Times New Roman" w:cs="Times New Roman"/>
      <w:sz w:val="16"/>
      <w:szCs w:val="16"/>
    </w:rPr>
  </w:style>
  <w:style w:type="paragraph" w:styleId="ae">
    <w:name w:val="Body Text Indent"/>
    <w:basedOn w:val="a"/>
    <w:link w:val="Char11"/>
    <w:uiPriority w:val="99"/>
    <w:rsid w:val="00E0431A"/>
    <w:pPr>
      <w:ind w:firstLineChars="180" w:firstLine="432"/>
      <w:jc w:val="left"/>
    </w:pPr>
    <w:rPr>
      <w:sz w:val="24"/>
    </w:rPr>
  </w:style>
  <w:style w:type="paragraph" w:styleId="20">
    <w:name w:val="List 2"/>
    <w:basedOn w:val="a"/>
    <w:uiPriority w:val="99"/>
    <w:qFormat/>
    <w:rsid w:val="00E0431A"/>
    <w:pPr>
      <w:ind w:left="840" w:hanging="420"/>
    </w:pPr>
    <w:rPr>
      <w:rFonts w:ascii="Times New Roman" w:hAnsi="Times New Roman" w:cs="Times New Roman"/>
      <w:szCs w:val="20"/>
    </w:rPr>
  </w:style>
  <w:style w:type="paragraph" w:styleId="af">
    <w:name w:val="Block Text"/>
    <w:basedOn w:val="a"/>
    <w:uiPriority w:val="99"/>
    <w:rsid w:val="00E0431A"/>
    <w:pPr>
      <w:spacing w:after="120"/>
      <w:ind w:leftChars="700" w:left="1440" w:rightChars="700" w:right="1440"/>
    </w:pPr>
  </w:style>
  <w:style w:type="paragraph" w:styleId="50">
    <w:name w:val="toc 5"/>
    <w:basedOn w:val="a"/>
    <w:next w:val="a"/>
    <w:uiPriority w:val="99"/>
    <w:rsid w:val="00E0431A"/>
    <w:pPr>
      <w:ind w:left="840"/>
      <w:jc w:val="left"/>
    </w:pPr>
    <w:rPr>
      <w:sz w:val="18"/>
      <w:szCs w:val="18"/>
    </w:rPr>
  </w:style>
  <w:style w:type="paragraph" w:styleId="31">
    <w:name w:val="toc 3"/>
    <w:basedOn w:val="a"/>
    <w:next w:val="a"/>
    <w:uiPriority w:val="39"/>
    <w:qFormat/>
    <w:rsid w:val="00E0431A"/>
    <w:pPr>
      <w:ind w:left="420"/>
      <w:jc w:val="left"/>
    </w:pPr>
    <w:rPr>
      <w:i/>
      <w:iCs/>
      <w:sz w:val="20"/>
      <w:szCs w:val="20"/>
    </w:rPr>
  </w:style>
  <w:style w:type="paragraph" w:styleId="af0">
    <w:name w:val="Plain Text"/>
    <w:basedOn w:val="a"/>
    <w:link w:val="Char7"/>
    <w:uiPriority w:val="99"/>
    <w:qFormat/>
    <w:rsid w:val="00E0431A"/>
    <w:rPr>
      <w:rFonts w:ascii="方正魏碑简体" w:eastAsia="方正魏碑简体" w:hAnsi="Courier New"/>
      <w:sz w:val="20"/>
      <w:szCs w:val="20"/>
    </w:rPr>
  </w:style>
  <w:style w:type="paragraph" w:styleId="40">
    <w:name w:val="List Number 4"/>
    <w:basedOn w:val="a"/>
    <w:uiPriority w:val="99"/>
    <w:qFormat/>
    <w:rsid w:val="00E0431A"/>
    <w:pPr>
      <w:tabs>
        <w:tab w:val="left" w:pos="432"/>
      </w:tabs>
      <w:ind w:left="432" w:hanging="432"/>
    </w:pPr>
    <w:rPr>
      <w:rFonts w:ascii="宋体" w:hAnsi="Times New Roman" w:cs="Times New Roman"/>
      <w:b/>
      <w:sz w:val="28"/>
      <w:szCs w:val="20"/>
    </w:rPr>
  </w:style>
  <w:style w:type="paragraph" w:styleId="80">
    <w:name w:val="toc 8"/>
    <w:basedOn w:val="a"/>
    <w:next w:val="a"/>
    <w:uiPriority w:val="99"/>
    <w:rsid w:val="00E0431A"/>
    <w:pPr>
      <w:ind w:left="1470"/>
      <w:jc w:val="left"/>
    </w:pPr>
    <w:rPr>
      <w:sz w:val="18"/>
      <w:szCs w:val="18"/>
    </w:rPr>
  </w:style>
  <w:style w:type="paragraph" w:styleId="af1">
    <w:name w:val="Date"/>
    <w:basedOn w:val="a"/>
    <w:next w:val="a"/>
    <w:link w:val="Char12"/>
    <w:uiPriority w:val="99"/>
    <w:qFormat/>
    <w:rsid w:val="00E0431A"/>
    <w:rPr>
      <w:rFonts w:ascii="方正魏碑简体" w:hAnsi="方正魏碑简体"/>
      <w:sz w:val="24"/>
      <w:szCs w:val="20"/>
    </w:rPr>
  </w:style>
  <w:style w:type="paragraph" w:styleId="21">
    <w:name w:val="Body Text Indent 2"/>
    <w:basedOn w:val="a"/>
    <w:link w:val="2Char1"/>
    <w:uiPriority w:val="99"/>
    <w:qFormat/>
    <w:rsid w:val="00E0431A"/>
    <w:pPr>
      <w:tabs>
        <w:tab w:val="left" w:pos="195"/>
      </w:tabs>
      <w:spacing w:line="440" w:lineRule="exact"/>
      <w:ind w:firstLineChars="179" w:firstLine="430"/>
    </w:pPr>
    <w:rPr>
      <w:sz w:val="24"/>
    </w:rPr>
  </w:style>
  <w:style w:type="paragraph" w:styleId="af2">
    <w:name w:val="Balloon Text"/>
    <w:basedOn w:val="a"/>
    <w:link w:val="Char8"/>
    <w:uiPriority w:val="99"/>
    <w:rsid w:val="00E0431A"/>
    <w:rPr>
      <w:sz w:val="18"/>
      <w:szCs w:val="18"/>
    </w:rPr>
  </w:style>
  <w:style w:type="paragraph" w:styleId="af3">
    <w:name w:val="footer"/>
    <w:basedOn w:val="a"/>
    <w:link w:val="Char13"/>
    <w:uiPriority w:val="99"/>
    <w:qFormat/>
    <w:rsid w:val="00E0431A"/>
    <w:pPr>
      <w:tabs>
        <w:tab w:val="center" w:pos="4153"/>
        <w:tab w:val="right" w:pos="8306"/>
      </w:tabs>
      <w:snapToGrid w:val="0"/>
      <w:jc w:val="left"/>
    </w:pPr>
    <w:rPr>
      <w:sz w:val="18"/>
      <w:szCs w:val="18"/>
    </w:rPr>
  </w:style>
  <w:style w:type="paragraph" w:styleId="22">
    <w:name w:val="Body Text First Indent 2"/>
    <w:basedOn w:val="ae"/>
    <w:link w:val="2Char10"/>
    <w:uiPriority w:val="99"/>
    <w:qFormat/>
    <w:rsid w:val="00E0431A"/>
    <w:pPr>
      <w:spacing w:after="120"/>
      <w:ind w:leftChars="200" w:left="420" w:firstLineChars="200" w:firstLine="420"/>
      <w:jc w:val="both"/>
    </w:pPr>
    <w:rPr>
      <w:sz w:val="21"/>
    </w:rPr>
  </w:style>
  <w:style w:type="paragraph" w:styleId="af4">
    <w:name w:val="header"/>
    <w:basedOn w:val="a"/>
    <w:link w:val="Char14"/>
    <w:uiPriority w:val="99"/>
    <w:qFormat/>
    <w:rsid w:val="00E0431A"/>
    <w:pPr>
      <w:pBdr>
        <w:bottom w:val="single" w:sz="6" w:space="1" w:color="auto"/>
      </w:pBdr>
      <w:tabs>
        <w:tab w:val="center" w:pos="4153"/>
        <w:tab w:val="right" w:pos="8306"/>
      </w:tabs>
      <w:snapToGrid w:val="0"/>
      <w:jc w:val="center"/>
    </w:pPr>
    <w:rPr>
      <w:rFonts w:cs="Times New Roman"/>
      <w:sz w:val="18"/>
      <w:szCs w:val="20"/>
    </w:rPr>
  </w:style>
  <w:style w:type="paragraph" w:styleId="10">
    <w:name w:val="toc 1"/>
    <w:basedOn w:val="a"/>
    <w:next w:val="a"/>
    <w:uiPriority w:val="39"/>
    <w:qFormat/>
    <w:rsid w:val="00E0431A"/>
    <w:pPr>
      <w:tabs>
        <w:tab w:val="right" w:leader="dot" w:pos="8664"/>
      </w:tabs>
      <w:spacing w:before="120" w:after="120"/>
      <w:jc w:val="center"/>
    </w:pPr>
    <w:rPr>
      <w:b/>
      <w:bCs/>
      <w:caps/>
      <w:sz w:val="36"/>
      <w:szCs w:val="36"/>
    </w:rPr>
  </w:style>
  <w:style w:type="paragraph" w:styleId="41">
    <w:name w:val="toc 4"/>
    <w:basedOn w:val="a"/>
    <w:next w:val="a"/>
    <w:uiPriority w:val="99"/>
    <w:qFormat/>
    <w:rsid w:val="00E0431A"/>
    <w:pPr>
      <w:ind w:left="630"/>
      <w:jc w:val="left"/>
    </w:pPr>
    <w:rPr>
      <w:sz w:val="18"/>
      <w:szCs w:val="18"/>
    </w:rPr>
  </w:style>
  <w:style w:type="paragraph" w:styleId="af5">
    <w:name w:val="Subtitle"/>
    <w:basedOn w:val="a"/>
    <w:next w:val="a"/>
    <w:link w:val="Char9"/>
    <w:uiPriority w:val="99"/>
    <w:qFormat/>
    <w:rsid w:val="00E0431A"/>
    <w:pPr>
      <w:spacing w:line="360" w:lineRule="auto"/>
      <w:jc w:val="left"/>
      <w:outlineLvl w:val="1"/>
    </w:pPr>
    <w:rPr>
      <w:rFonts w:cs="Times New Roman"/>
      <w:b/>
      <w:bCs/>
      <w:sz w:val="30"/>
      <w:szCs w:val="32"/>
    </w:rPr>
  </w:style>
  <w:style w:type="paragraph" w:styleId="af6">
    <w:name w:val="List"/>
    <w:basedOn w:val="a"/>
    <w:uiPriority w:val="99"/>
    <w:qFormat/>
    <w:rsid w:val="00E0431A"/>
    <w:pPr>
      <w:ind w:left="200" w:hangingChars="200" w:hanging="200"/>
    </w:pPr>
    <w:rPr>
      <w:rFonts w:ascii="Times New Roman" w:hAnsi="Times New Roman" w:cs="Times New Roman"/>
    </w:rPr>
  </w:style>
  <w:style w:type="paragraph" w:styleId="60">
    <w:name w:val="toc 6"/>
    <w:basedOn w:val="a"/>
    <w:next w:val="a"/>
    <w:uiPriority w:val="99"/>
    <w:qFormat/>
    <w:rsid w:val="00E0431A"/>
    <w:pPr>
      <w:ind w:left="1050"/>
      <w:jc w:val="left"/>
    </w:pPr>
    <w:rPr>
      <w:sz w:val="18"/>
      <w:szCs w:val="18"/>
    </w:rPr>
  </w:style>
  <w:style w:type="paragraph" w:styleId="32">
    <w:name w:val="Body Text Indent 3"/>
    <w:basedOn w:val="a"/>
    <w:link w:val="3Char10"/>
    <w:uiPriority w:val="99"/>
    <w:qFormat/>
    <w:rsid w:val="00E0431A"/>
    <w:pPr>
      <w:spacing w:line="520" w:lineRule="exact"/>
      <w:ind w:firstLine="570"/>
    </w:pPr>
    <w:rPr>
      <w:rFonts w:ascii="TimesNewRomanPSMT" w:hAnsi="TimesNewRomanPSMT"/>
      <w:sz w:val="24"/>
    </w:rPr>
  </w:style>
  <w:style w:type="paragraph" w:styleId="23">
    <w:name w:val="toc 2"/>
    <w:basedOn w:val="a"/>
    <w:next w:val="a"/>
    <w:uiPriority w:val="39"/>
    <w:qFormat/>
    <w:rsid w:val="00E0431A"/>
    <w:pPr>
      <w:ind w:left="210"/>
      <w:jc w:val="left"/>
    </w:pPr>
    <w:rPr>
      <w:smallCaps/>
      <w:sz w:val="20"/>
      <w:szCs w:val="20"/>
    </w:rPr>
  </w:style>
  <w:style w:type="paragraph" w:styleId="90">
    <w:name w:val="toc 9"/>
    <w:basedOn w:val="a"/>
    <w:next w:val="a"/>
    <w:uiPriority w:val="99"/>
    <w:rsid w:val="00E0431A"/>
    <w:pPr>
      <w:ind w:left="1680"/>
      <w:jc w:val="left"/>
    </w:pPr>
    <w:rPr>
      <w:sz w:val="18"/>
      <w:szCs w:val="18"/>
    </w:rPr>
  </w:style>
  <w:style w:type="paragraph" w:styleId="24">
    <w:name w:val="Body Text 2"/>
    <w:basedOn w:val="a"/>
    <w:link w:val="2Char11"/>
    <w:uiPriority w:val="99"/>
    <w:rsid w:val="00E0431A"/>
    <w:pPr>
      <w:spacing w:after="120" w:line="480" w:lineRule="auto"/>
    </w:pPr>
  </w:style>
  <w:style w:type="paragraph" w:styleId="HTML">
    <w:name w:val="HTML Preformatted"/>
    <w:basedOn w:val="a"/>
    <w:link w:val="HTMLChar1"/>
    <w:uiPriority w:val="99"/>
    <w:rsid w:val="00E043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7">
    <w:name w:val="Normal (Web)"/>
    <w:basedOn w:val="a"/>
    <w:link w:val="Chara"/>
    <w:uiPriority w:val="99"/>
    <w:rsid w:val="00E0431A"/>
    <w:pPr>
      <w:widowControl/>
      <w:spacing w:before="100" w:beforeAutospacing="1" w:after="100" w:afterAutospacing="1"/>
      <w:jc w:val="left"/>
    </w:pPr>
    <w:rPr>
      <w:rFonts w:ascii="TimesNewRomanPSMT" w:hAnsi="TimesNewRomanPSMT" w:cs="Times New Roman"/>
      <w:kern w:val="0"/>
      <w:sz w:val="24"/>
      <w:szCs w:val="20"/>
      <w:lang/>
    </w:rPr>
  </w:style>
  <w:style w:type="paragraph" w:styleId="11">
    <w:name w:val="index 1"/>
    <w:basedOn w:val="a"/>
    <w:next w:val="a"/>
    <w:uiPriority w:val="99"/>
    <w:rsid w:val="00E0431A"/>
    <w:pPr>
      <w:jc w:val="center"/>
    </w:pPr>
    <w:rPr>
      <w:sz w:val="24"/>
    </w:rPr>
  </w:style>
  <w:style w:type="paragraph" w:styleId="af8">
    <w:name w:val="Title"/>
    <w:basedOn w:val="a"/>
    <w:link w:val="Charb"/>
    <w:uiPriority w:val="99"/>
    <w:qFormat/>
    <w:rsid w:val="00E0431A"/>
    <w:pPr>
      <w:spacing w:before="240" w:after="60"/>
      <w:jc w:val="center"/>
      <w:outlineLvl w:val="0"/>
    </w:pPr>
    <w:rPr>
      <w:rFonts w:ascii="Arial" w:hAnsi="Arial" w:cs="Times New Roman"/>
      <w:b/>
      <w:bCs/>
      <w:sz w:val="32"/>
      <w:szCs w:val="32"/>
    </w:rPr>
  </w:style>
  <w:style w:type="character" w:styleId="af9">
    <w:name w:val="Strong"/>
    <w:basedOn w:val="a0"/>
    <w:uiPriority w:val="99"/>
    <w:qFormat/>
    <w:rsid w:val="00E0431A"/>
    <w:rPr>
      <w:rFonts w:cs="Times New Roman"/>
      <w:b/>
    </w:rPr>
  </w:style>
  <w:style w:type="character" w:styleId="afa">
    <w:name w:val="page number"/>
    <w:basedOn w:val="a0"/>
    <w:uiPriority w:val="99"/>
    <w:rsid w:val="00E0431A"/>
    <w:rPr>
      <w:rFonts w:cs="Times New Roman"/>
    </w:rPr>
  </w:style>
  <w:style w:type="character" w:styleId="afb">
    <w:name w:val="FollowedHyperlink"/>
    <w:basedOn w:val="a0"/>
    <w:uiPriority w:val="99"/>
    <w:rsid w:val="00E0431A"/>
    <w:rPr>
      <w:rFonts w:cs="Times New Roman"/>
      <w:color w:val="800080"/>
      <w:u w:val="single"/>
    </w:rPr>
  </w:style>
  <w:style w:type="character" w:styleId="afc">
    <w:name w:val="Emphasis"/>
    <w:basedOn w:val="a0"/>
    <w:uiPriority w:val="99"/>
    <w:qFormat/>
    <w:rsid w:val="00E0431A"/>
    <w:rPr>
      <w:rFonts w:cs="Times New Roman"/>
      <w:color w:val="CC0000"/>
    </w:rPr>
  </w:style>
  <w:style w:type="character" w:styleId="afd">
    <w:name w:val="Hyperlink"/>
    <w:basedOn w:val="a0"/>
    <w:uiPriority w:val="99"/>
    <w:rsid w:val="00E0431A"/>
    <w:rPr>
      <w:rFonts w:cs="Times New Roman"/>
      <w:color w:val="0000FF"/>
      <w:u w:val="single"/>
    </w:rPr>
  </w:style>
  <w:style w:type="character" w:styleId="afe">
    <w:name w:val="annotation reference"/>
    <w:basedOn w:val="a0"/>
    <w:uiPriority w:val="99"/>
    <w:rsid w:val="00E0431A"/>
    <w:rPr>
      <w:rFonts w:cs="Times New Roman"/>
      <w:sz w:val="21"/>
    </w:rPr>
  </w:style>
  <w:style w:type="table" w:styleId="aff">
    <w:name w:val="Table Grid"/>
    <w:basedOn w:val="a1"/>
    <w:uiPriority w:val="99"/>
    <w:rsid w:val="00E0431A"/>
    <w:pPr>
      <w:widowControl w:val="0"/>
      <w:jc w:val="both"/>
    </w:pPr>
    <w:rPr>
      <w:rFonts w:ascii="@華康粗黑體" w:eastAsia="方正魏碑简体" w:hAnsi="@華康粗黑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0">
    <w:name w:val="Table Theme"/>
    <w:basedOn w:val="a1"/>
    <w:uiPriority w:val="99"/>
    <w:rsid w:val="00E043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Table Elegant"/>
    <w:basedOn w:val="a1"/>
    <w:uiPriority w:val="99"/>
    <w:rsid w:val="00E0431A"/>
    <w:pPr>
      <w:widowControl w:val="0"/>
      <w:jc w:val="center"/>
    </w:pPr>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華康粗黑體"/>
        <w:caps/>
        <w:color w:val="auto"/>
      </w:rPr>
      <w:tblPr/>
      <w:tcPr>
        <w:tcBorders>
          <w:top w:val="nil"/>
          <w:left w:val="nil"/>
          <w:bottom w:val="nil"/>
          <w:right w:val="nil"/>
          <w:insideH w:val="nil"/>
          <w:insideV w:val="nil"/>
          <w:tl2br w:val="nil"/>
          <w:tr2bl w:val="nil"/>
        </w:tcBorders>
      </w:tcPr>
    </w:tblStylePr>
  </w:style>
  <w:style w:type="table" w:styleId="25">
    <w:name w:val="Table Classic 2"/>
    <w:basedOn w:val="a1"/>
    <w:uiPriority w:val="99"/>
    <w:rsid w:val="00E0431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華康粗黑體"/>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華康粗黑體"/>
      </w:rPr>
      <w:tblPr/>
      <w:tcPr>
        <w:tcBorders>
          <w:top w:val="single" w:sz="6" w:space="0" w:color="000000"/>
          <w:left w:val="nil"/>
          <w:bottom w:val="nil"/>
          <w:right w:val="nil"/>
          <w:insideH w:val="nil"/>
          <w:insideV w:val="nil"/>
          <w:tl2br w:val="nil"/>
          <w:tr2bl w:val="nil"/>
        </w:tcBorders>
      </w:tcPr>
    </w:tblStylePr>
    <w:tblStylePr w:type="firstCol">
      <w:rPr>
        <w:rFonts w:cs="@華康粗黑體"/>
        <w:b/>
        <w:bCs/>
      </w:rPr>
      <w:tblPr/>
      <w:tcPr>
        <w:tcBorders>
          <w:top w:val="nil"/>
          <w:left w:val="nil"/>
          <w:bottom w:val="nil"/>
          <w:right w:val="nil"/>
          <w:insideH w:val="nil"/>
          <w:insideV w:val="nil"/>
          <w:tl2br w:val="nil"/>
          <w:tr2bl w:val="nil"/>
        </w:tcBorders>
        <w:shd w:val="solid" w:color="C0C0C0" w:fill="FFFFFF"/>
      </w:tcPr>
    </w:tblStylePr>
    <w:tblStylePr w:type="neCell">
      <w:rPr>
        <w:rFonts w:cs="@華康粗黑體"/>
        <w:b/>
        <w:bCs/>
      </w:rPr>
      <w:tblPr/>
      <w:tcPr>
        <w:tcBorders>
          <w:top w:val="nil"/>
          <w:left w:val="nil"/>
          <w:bottom w:val="nil"/>
          <w:right w:val="nil"/>
          <w:insideH w:val="nil"/>
          <w:insideV w:val="nil"/>
          <w:tl2br w:val="nil"/>
          <w:tr2bl w:val="nil"/>
        </w:tcBorders>
      </w:tcPr>
    </w:tblStylePr>
    <w:tblStylePr w:type="nwCell">
      <w:rPr>
        <w:rFonts w:cs="@華康粗黑體"/>
      </w:rPr>
      <w:tblPr/>
      <w:tcPr>
        <w:tcBorders>
          <w:top w:val="nil"/>
          <w:left w:val="nil"/>
          <w:bottom w:val="nil"/>
          <w:right w:val="nil"/>
          <w:insideH w:val="nil"/>
          <w:insideV w:val="nil"/>
          <w:tl2br w:val="nil"/>
          <w:tr2bl w:val="nil"/>
        </w:tcBorders>
        <w:shd w:val="solid" w:color="800080" w:fill="FFFFFF"/>
      </w:tcPr>
    </w:tblStylePr>
    <w:tblStylePr w:type="swCell">
      <w:rPr>
        <w:rFonts w:cs="@華康粗黑體"/>
        <w:color w:val="000080"/>
      </w:rPr>
      <w:tblPr/>
      <w:tcPr>
        <w:tcBorders>
          <w:top w:val="nil"/>
          <w:left w:val="nil"/>
          <w:bottom w:val="nil"/>
          <w:right w:val="nil"/>
          <w:insideH w:val="nil"/>
          <w:insideV w:val="nil"/>
          <w:tl2br w:val="nil"/>
          <w:tr2bl w:val="nil"/>
        </w:tcBorders>
      </w:tcPr>
    </w:tblStylePr>
  </w:style>
  <w:style w:type="table" w:styleId="71">
    <w:name w:val="Table Grid 7"/>
    <w:basedOn w:val="a1"/>
    <w:uiPriority w:val="99"/>
    <w:rsid w:val="00E0431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top w:val="nil"/>
          <w:left w:val="nil"/>
          <w:bottom w:val="single" w:sz="12" w:space="0" w:color="000000"/>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character" w:customStyle="1" w:styleId="1Char">
    <w:name w:val="标题 1 Char"/>
    <w:basedOn w:val="a0"/>
    <w:link w:val="1"/>
    <w:uiPriority w:val="99"/>
    <w:qFormat/>
    <w:locked/>
    <w:rsid w:val="00E0431A"/>
    <w:rPr>
      <w:rFonts w:cs="Times New Roman"/>
      <w:b/>
      <w:kern w:val="44"/>
      <w:sz w:val="44"/>
    </w:rPr>
  </w:style>
  <w:style w:type="character" w:customStyle="1" w:styleId="2Char">
    <w:name w:val="标题 2 Char"/>
    <w:basedOn w:val="a0"/>
    <w:link w:val="2"/>
    <w:uiPriority w:val="99"/>
    <w:qFormat/>
    <w:locked/>
    <w:rsid w:val="00E0431A"/>
    <w:rPr>
      <w:rFonts w:ascii="Wingdings" w:eastAsia="Times New Roman" w:cs="Times New Roman"/>
      <w:b/>
      <w:kern w:val="2"/>
      <w:sz w:val="32"/>
    </w:rPr>
  </w:style>
  <w:style w:type="character" w:customStyle="1" w:styleId="3Char1">
    <w:name w:val="标题 3 Char1"/>
    <w:basedOn w:val="a0"/>
    <w:link w:val="3"/>
    <w:uiPriority w:val="99"/>
    <w:semiHidden/>
    <w:qFormat/>
    <w:locked/>
    <w:rsid w:val="00E0431A"/>
    <w:rPr>
      <w:rFonts w:cs="Times New Roman"/>
      <w:b/>
      <w:bCs/>
      <w:sz w:val="32"/>
      <w:szCs w:val="32"/>
    </w:rPr>
  </w:style>
  <w:style w:type="character" w:customStyle="1" w:styleId="4Char2">
    <w:name w:val="标题 4 Char2"/>
    <w:basedOn w:val="a0"/>
    <w:link w:val="4"/>
    <w:uiPriority w:val="99"/>
    <w:semiHidden/>
    <w:qFormat/>
    <w:locked/>
    <w:rsid w:val="00E0431A"/>
    <w:rPr>
      <w:rFonts w:ascii="Cambria" w:eastAsia="宋体" w:hAnsi="Cambria" w:cs="Times New Roman"/>
      <w:b/>
      <w:bCs/>
      <w:sz w:val="28"/>
      <w:szCs w:val="28"/>
    </w:rPr>
  </w:style>
  <w:style w:type="character" w:customStyle="1" w:styleId="5Char">
    <w:name w:val="标题 5 Char"/>
    <w:basedOn w:val="a0"/>
    <w:link w:val="5"/>
    <w:uiPriority w:val="99"/>
    <w:qFormat/>
    <w:locked/>
    <w:rsid w:val="00E0431A"/>
    <w:rPr>
      <w:rFonts w:ascii="宋体" w:hAnsi="Times New Roman" w:cs="Times New Roman"/>
      <w:b/>
      <w:sz w:val="24"/>
    </w:rPr>
  </w:style>
  <w:style w:type="character" w:customStyle="1" w:styleId="6Char">
    <w:name w:val="标题 6 Char"/>
    <w:basedOn w:val="a0"/>
    <w:link w:val="6"/>
    <w:uiPriority w:val="99"/>
    <w:qFormat/>
    <w:locked/>
    <w:rsid w:val="00E0431A"/>
    <w:rPr>
      <w:rFonts w:ascii="Arial" w:eastAsia="黑体" w:hAnsi="Arial" w:cs="Times New Roman"/>
      <w:b/>
      <w:kern w:val="2"/>
      <w:sz w:val="24"/>
    </w:rPr>
  </w:style>
  <w:style w:type="character" w:customStyle="1" w:styleId="7Char">
    <w:name w:val="标题 7 Char"/>
    <w:basedOn w:val="a0"/>
    <w:link w:val="7"/>
    <w:uiPriority w:val="99"/>
    <w:qFormat/>
    <w:locked/>
    <w:rsid w:val="00E0431A"/>
    <w:rPr>
      <w:rFonts w:ascii="Times New Roman" w:eastAsia="仿宋_GB2312" w:hAnsi="Times New Roman" w:cs="Times New Roman"/>
      <w:b/>
      <w:kern w:val="2"/>
      <w:sz w:val="24"/>
    </w:rPr>
  </w:style>
  <w:style w:type="character" w:customStyle="1" w:styleId="8Char">
    <w:name w:val="标题 8 Char"/>
    <w:basedOn w:val="a0"/>
    <w:link w:val="8"/>
    <w:uiPriority w:val="99"/>
    <w:qFormat/>
    <w:locked/>
    <w:rsid w:val="00E0431A"/>
    <w:rPr>
      <w:rFonts w:ascii="Arial" w:eastAsia="黑体" w:hAnsi="Arial" w:cs="Times New Roman"/>
      <w:kern w:val="2"/>
      <w:sz w:val="24"/>
    </w:rPr>
  </w:style>
  <w:style w:type="character" w:customStyle="1" w:styleId="9Char">
    <w:name w:val="标题 9 Char"/>
    <w:basedOn w:val="a0"/>
    <w:link w:val="9"/>
    <w:uiPriority w:val="99"/>
    <w:qFormat/>
    <w:locked/>
    <w:rsid w:val="00E0431A"/>
    <w:rPr>
      <w:rFonts w:ascii="Arial" w:eastAsia="黑体" w:hAnsi="Arial" w:cs="Times New Roman"/>
      <w:kern w:val="2"/>
      <w:sz w:val="21"/>
    </w:rPr>
  </w:style>
  <w:style w:type="character" w:customStyle="1" w:styleId="Char0">
    <w:name w:val="批注文字 Char"/>
    <w:basedOn w:val="a0"/>
    <w:link w:val="a4"/>
    <w:qFormat/>
    <w:locked/>
    <w:rsid w:val="00E0431A"/>
    <w:rPr>
      <w:rFonts w:cs="Times New Roman"/>
      <w:kern w:val="2"/>
      <w:sz w:val="24"/>
    </w:rPr>
  </w:style>
  <w:style w:type="character" w:customStyle="1" w:styleId="Char">
    <w:name w:val="批注主题 Char"/>
    <w:basedOn w:val="Char0"/>
    <w:link w:val="a3"/>
    <w:uiPriority w:val="99"/>
    <w:semiHidden/>
    <w:qFormat/>
    <w:locked/>
    <w:rsid w:val="00E0431A"/>
    <w:rPr>
      <w:b/>
      <w:bCs/>
      <w:szCs w:val="24"/>
    </w:rPr>
  </w:style>
  <w:style w:type="character" w:customStyle="1" w:styleId="Char10">
    <w:name w:val="正文文本 Char1"/>
    <w:basedOn w:val="a0"/>
    <w:link w:val="a6"/>
    <w:uiPriority w:val="99"/>
    <w:qFormat/>
    <w:locked/>
    <w:rsid w:val="00E0431A"/>
    <w:rPr>
      <w:rFonts w:cs="Times New Roman"/>
      <w:kern w:val="2"/>
      <w:sz w:val="24"/>
    </w:rPr>
  </w:style>
  <w:style w:type="character" w:customStyle="1" w:styleId="Char1">
    <w:name w:val="正文首行缩进 Char1"/>
    <w:basedOn w:val="Char10"/>
    <w:link w:val="a5"/>
    <w:uiPriority w:val="99"/>
    <w:semiHidden/>
    <w:qFormat/>
    <w:locked/>
    <w:rsid w:val="00E0431A"/>
    <w:rPr>
      <w:szCs w:val="24"/>
    </w:rPr>
  </w:style>
  <w:style w:type="character" w:customStyle="1" w:styleId="Char2">
    <w:name w:val="注释标题 Char"/>
    <w:basedOn w:val="a0"/>
    <w:link w:val="a7"/>
    <w:uiPriority w:val="99"/>
    <w:qFormat/>
    <w:locked/>
    <w:rsid w:val="00E0431A"/>
    <w:rPr>
      <w:rFonts w:ascii="Arial" w:eastAsia="仿宋_GB2312" w:hAnsi="Arial" w:cs="Times New Roman"/>
      <w:kern w:val="2"/>
      <w:sz w:val="22"/>
    </w:rPr>
  </w:style>
  <w:style w:type="character" w:customStyle="1" w:styleId="Char3">
    <w:name w:val="电子邮件签名 Char"/>
    <w:basedOn w:val="a0"/>
    <w:link w:val="a8"/>
    <w:uiPriority w:val="99"/>
    <w:qFormat/>
    <w:locked/>
    <w:rsid w:val="00E0431A"/>
    <w:rPr>
      <w:rFonts w:ascii="Times New Roman" w:hAnsi="Times New Roman" w:cs="Times New Roman"/>
      <w:kern w:val="2"/>
      <w:sz w:val="24"/>
    </w:rPr>
  </w:style>
  <w:style w:type="character" w:customStyle="1" w:styleId="Char5">
    <w:name w:val="文档结构图 Char"/>
    <w:basedOn w:val="a0"/>
    <w:link w:val="ac"/>
    <w:uiPriority w:val="99"/>
    <w:semiHidden/>
    <w:qFormat/>
    <w:locked/>
    <w:rsid w:val="00E0431A"/>
    <w:rPr>
      <w:rFonts w:ascii="Times New Roman" w:hAnsi="Times New Roman" w:cs="Times New Roman"/>
      <w:sz w:val="2"/>
    </w:rPr>
  </w:style>
  <w:style w:type="character" w:customStyle="1" w:styleId="Char6">
    <w:name w:val="称呼 Char"/>
    <w:basedOn w:val="a0"/>
    <w:link w:val="ad"/>
    <w:uiPriority w:val="99"/>
    <w:locked/>
    <w:rsid w:val="00E0431A"/>
    <w:rPr>
      <w:rFonts w:ascii="Times New Roman" w:hAnsi="Times New Roman" w:cs="Times New Roman"/>
      <w:kern w:val="2"/>
      <w:sz w:val="24"/>
    </w:rPr>
  </w:style>
  <w:style w:type="character" w:customStyle="1" w:styleId="3Char">
    <w:name w:val="正文文本 3 Char"/>
    <w:basedOn w:val="a0"/>
    <w:link w:val="30"/>
    <w:uiPriority w:val="99"/>
    <w:locked/>
    <w:rsid w:val="00E0431A"/>
    <w:rPr>
      <w:rFonts w:ascii="Times New Roman" w:hAnsi="Times New Roman" w:cs="Times New Roman"/>
      <w:kern w:val="2"/>
      <w:sz w:val="16"/>
    </w:rPr>
  </w:style>
  <w:style w:type="character" w:customStyle="1" w:styleId="Char11">
    <w:name w:val="正文文本缩进 Char1"/>
    <w:basedOn w:val="a0"/>
    <w:link w:val="ae"/>
    <w:uiPriority w:val="99"/>
    <w:semiHidden/>
    <w:locked/>
    <w:rsid w:val="00E0431A"/>
    <w:rPr>
      <w:rFonts w:cs="Times New Roman"/>
      <w:sz w:val="24"/>
      <w:szCs w:val="24"/>
    </w:rPr>
  </w:style>
  <w:style w:type="character" w:customStyle="1" w:styleId="Char7">
    <w:name w:val="纯文本 Char"/>
    <w:basedOn w:val="a0"/>
    <w:link w:val="af0"/>
    <w:uiPriority w:val="99"/>
    <w:locked/>
    <w:rsid w:val="00E0431A"/>
    <w:rPr>
      <w:rFonts w:ascii="方正魏碑简体" w:eastAsia="方正魏碑简体" w:hAnsi="Courier New" w:cs="Times New Roman"/>
      <w:kern w:val="2"/>
      <w:lang w:val="en-US" w:eastAsia="zh-CN"/>
    </w:rPr>
  </w:style>
  <w:style w:type="character" w:customStyle="1" w:styleId="Char12">
    <w:name w:val="日期 Char1"/>
    <w:basedOn w:val="a0"/>
    <w:link w:val="af1"/>
    <w:uiPriority w:val="99"/>
    <w:semiHidden/>
    <w:locked/>
    <w:rsid w:val="00E0431A"/>
    <w:rPr>
      <w:rFonts w:cs="Times New Roman"/>
      <w:sz w:val="24"/>
      <w:szCs w:val="24"/>
    </w:rPr>
  </w:style>
  <w:style w:type="character" w:customStyle="1" w:styleId="2Char1">
    <w:name w:val="正文文本缩进 2 Char1"/>
    <w:basedOn w:val="a0"/>
    <w:link w:val="21"/>
    <w:uiPriority w:val="99"/>
    <w:semiHidden/>
    <w:locked/>
    <w:rsid w:val="00E0431A"/>
    <w:rPr>
      <w:rFonts w:cs="Times New Roman"/>
      <w:sz w:val="24"/>
      <w:szCs w:val="24"/>
    </w:rPr>
  </w:style>
  <w:style w:type="character" w:customStyle="1" w:styleId="Char8">
    <w:name w:val="批注框文本 Char"/>
    <w:basedOn w:val="a0"/>
    <w:link w:val="af2"/>
    <w:uiPriority w:val="99"/>
    <w:semiHidden/>
    <w:locked/>
    <w:rsid w:val="00E0431A"/>
    <w:rPr>
      <w:rFonts w:cs="Times New Roman"/>
      <w:sz w:val="2"/>
    </w:rPr>
  </w:style>
  <w:style w:type="character" w:customStyle="1" w:styleId="Char13">
    <w:name w:val="页脚 Char1"/>
    <w:basedOn w:val="a0"/>
    <w:link w:val="af3"/>
    <w:uiPriority w:val="99"/>
    <w:semiHidden/>
    <w:locked/>
    <w:rsid w:val="00E0431A"/>
    <w:rPr>
      <w:rFonts w:cs="Times New Roman"/>
      <w:sz w:val="18"/>
      <w:szCs w:val="18"/>
    </w:rPr>
  </w:style>
  <w:style w:type="character" w:customStyle="1" w:styleId="2Char10">
    <w:name w:val="正文首行缩进 2 Char1"/>
    <w:basedOn w:val="Char11"/>
    <w:link w:val="22"/>
    <w:uiPriority w:val="99"/>
    <w:semiHidden/>
    <w:qFormat/>
    <w:locked/>
    <w:rsid w:val="00E0431A"/>
  </w:style>
  <w:style w:type="character" w:customStyle="1" w:styleId="Char14">
    <w:name w:val="页眉 Char1"/>
    <w:basedOn w:val="a0"/>
    <w:link w:val="af4"/>
    <w:uiPriority w:val="99"/>
    <w:locked/>
    <w:rsid w:val="00E0431A"/>
    <w:rPr>
      <w:rFonts w:cs="Times New Roman"/>
      <w:kern w:val="2"/>
      <w:sz w:val="18"/>
    </w:rPr>
  </w:style>
  <w:style w:type="character" w:customStyle="1" w:styleId="Char9">
    <w:name w:val="副标题 Char"/>
    <w:basedOn w:val="a0"/>
    <w:link w:val="af5"/>
    <w:uiPriority w:val="99"/>
    <w:locked/>
    <w:rsid w:val="00E0431A"/>
    <w:rPr>
      <w:rFonts w:cs="Times New Roman"/>
      <w:b/>
      <w:kern w:val="2"/>
      <w:sz w:val="32"/>
    </w:rPr>
  </w:style>
  <w:style w:type="character" w:customStyle="1" w:styleId="3Char10">
    <w:name w:val="正文文本缩进 3 Char1"/>
    <w:basedOn w:val="a0"/>
    <w:link w:val="32"/>
    <w:uiPriority w:val="99"/>
    <w:semiHidden/>
    <w:locked/>
    <w:rsid w:val="00E0431A"/>
    <w:rPr>
      <w:rFonts w:cs="Times New Roman"/>
      <w:sz w:val="16"/>
      <w:szCs w:val="16"/>
    </w:rPr>
  </w:style>
  <w:style w:type="character" w:customStyle="1" w:styleId="2Char11">
    <w:name w:val="正文文本 2 Char1"/>
    <w:basedOn w:val="a0"/>
    <w:link w:val="24"/>
    <w:uiPriority w:val="99"/>
    <w:semiHidden/>
    <w:locked/>
    <w:rsid w:val="00E0431A"/>
    <w:rPr>
      <w:rFonts w:cs="Times New Roman"/>
      <w:sz w:val="24"/>
      <w:szCs w:val="24"/>
    </w:rPr>
  </w:style>
  <w:style w:type="character" w:customStyle="1" w:styleId="HTMLChar1">
    <w:name w:val="HTML 预设格式 Char1"/>
    <w:basedOn w:val="a0"/>
    <w:link w:val="HTML"/>
    <w:uiPriority w:val="99"/>
    <w:semiHidden/>
    <w:locked/>
    <w:rsid w:val="00E0431A"/>
    <w:rPr>
      <w:rFonts w:ascii="Courier New" w:hAnsi="Courier New" w:cs="Courier New"/>
      <w:sz w:val="20"/>
      <w:szCs w:val="20"/>
    </w:rPr>
  </w:style>
  <w:style w:type="character" w:customStyle="1" w:styleId="Charb">
    <w:name w:val="标题 Char"/>
    <w:basedOn w:val="a0"/>
    <w:link w:val="af8"/>
    <w:uiPriority w:val="99"/>
    <w:locked/>
    <w:rsid w:val="00E0431A"/>
    <w:rPr>
      <w:rFonts w:ascii="Arial" w:hAnsi="Arial" w:cs="Times New Roman"/>
      <w:b/>
      <w:kern w:val="2"/>
      <w:sz w:val="32"/>
    </w:rPr>
  </w:style>
  <w:style w:type="character" w:customStyle="1" w:styleId="fon1">
    <w:name w:val="fon1"/>
    <w:uiPriority w:val="99"/>
    <w:rsid w:val="00E0431A"/>
    <w:rPr>
      <w:color w:val="000000"/>
      <w:sz w:val="26"/>
      <w:u w:val="none"/>
    </w:rPr>
  </w:style>
  <w:style w:type="character" w:customStyle="1" w:styleId="txt3">
    <w:name w:val="txt3"/>
    <w:uiPriority w:val="99"/>
    <w:rsid w:val="00E0431A"/>
    <w:rPr>
      <w:color w:val="000000"/>
      <w:sz w:val="18"/>
      <w:u w:val="none"/>
    </w:rPr>
  </w:style>
  <w:style w:type="character" w:customStyle="1" w:styleId="12">
    <w:name w:val="样式 (中文) 宋体1"/>
    <w:uiPriority w:val="99"/>
    <w:rsid w:val="00E0431A"/>
    <w:rPr>
      <w:rFonts w:eastAsia="宋体"/>
      <w:sz w:val="24"/>
    </w:rPr>
  </w:style>
  <w:style w:type="character" w:customStyle="1" w:styleId="4CharCharChar">
    <w:name w:val="标题 4 Char Char Char"/>
    <w:uiPriority w:val="99"/>
    <w:rsid w:val="00E0431A"/>
    <w:rPr>
      <w:rFonts w:eastAsia="黑体" w:hAnsi="宋体"/>
      <w:kern w:val="2"/>
      <w:sz w:val="28"/>
      <w:lang w:val="en-US" w:eastAsia="zh-CN"/>
    </w:rPr>
  </w:style>
  <w:style w:type="character" w:customStyle="1" w:styleId="contents">
    <w:name w:val="contents"/>
    <w:basedOn w:val="a0"/>
    <w:uiPriority w:val="99"/>
    <w:rsid w:val="00E0431A"/>
    <w:rPr>
      <w:rFonts w:cs="Times New Roman"/>
    </w:rPr>
  </w:style>
  <w:style w:type="character" w:customStyle="1" w:styleId="101Char2">
    <w:name w:val="样式 正文1 + 段前: 0.1 行 Char2"/>
    <w:uiPriority w:val="99"/>
    <w:rsid w:val="00E0431A"/>
    <w:rPr>
      <w:rFonts w:eastAsia="宋体"/>
      <w:kern w:val="2"/>
      <w:sz w:val="24"/>
      <w:lang w:val="en-US" w:eastAsia="zh-CN"/>
    </w:rPr>
  </w:style>
  <w:style w:type="character" w:customStyle="1" w:styleId="01Char">
    <w:name w:val="正文01 Char"/>
    <w:uiPriority w:val="99"/>
    <w:rsid w:val="00E0431A"/>
    <w:rPr>
      <w:rFonts w:eastAsia="仿宋_GB2312"/>
      <w:kern w:val="2"/>
      <w:sz w:val="28"/>
      <w:lang w:val="en-US" w:eastAsia="zh-CN"/>
    </w:rPr>
  </w:style>
  <w:style w:type="character" w:customStyle="1" w:styleId="Charc">
    <w:name w:val="正文首行缩进 Char"/>
    <w:uiPriority w:val="99"/>
    <w:rsid w:val="00E0431A"/>
    <w:rPr>
      <w:rFonts w:ascii="Times New Roman" w:eastAsia="仿宋_GB2312" w:hAnsi="Times New Roman"/>
      <w:sz w:val="24"/>
    </w:rPr>
  </w:style>
  <w:style w:type="character" w:customStyle="1" w:styleId="001Char">
    <w:name w:val="正文001 Char"/>
    <w:link w:val="001"/>
    <w:uiPriority w:val="99"/>
    <w:locked/>
    <w:rsid w:val="00E0431A"/>
    <w:rPr>
      <w:rFonts w:ascii="Times New Roman" w:hAnsi="Times New Roman"/>
      <w:kern w:val="2"/>
      <w:sz w:val="24"/>
    </w:rPr>
  </w:style>
  <w:style w:type="paragraph" w:customStyle="1" w:styleId="001">
    <w:name w:val="正文001"/>
    <w:basedOn w:val="a"/>
    <w:link w:val="001Char"/>
    <w:uiPriority w:val="99"/>
    <w:rsid w:val="00E0431A"/>
    <w:pPr>
      <w:spacing w:before="60" w:line="420" w:lineRule="exact"/>
      <w:ind w:firstLine="482"/>
    </w:pPr>
    <w:rPr>
      <w:rFonts w:ascii="Times New Roman" w:hAnsi="Times New Roman" w:cs="Times New Roman"/>
      <w:sz w:val="24"/>
      <w:szCs w:val="20"/>
      <w:lang/>
    </w:rPr>
  </w:style>
  <w:style w:type="character" w:customStyle="1" w:styleId="Chard">
    <w:name w:val="页眉 Char"/>
    <w:uiPriority w:val="99"/>
    <w:rsid w:val="00E0431A"/>
    <w:rPr>
      <w:rFonts w:ascii="Times New Roman" w:eastAsia="宋体" w:hAnsi="Times New Roman"/>
      <w:sz w:val="18"/>
    </w:rPr>
  </w:style>
  <w:style w:type="character" w:customStyle="1" w:styleId="Chare">
    <w:name w:val="正文文字缩进 Char"/>
    <w:uiPriority w:val="99"/>
    <w:rsid w:val="00E0431A"/>
    <w:rPr>
      <w:rFonts w:eastAsia="宋体"/>
      <w:kern w:val="2"/>
      <w:sz w:val="24"/>
      <w:lang w:val="en-US" w:eastAsia="zh-CN"/>
    </w:rPr>
  </w:style>
  <w:style w:type="character" w:customStyle="1" w:styleId="Charf">
    <w:name w:val="文本框 Char"/>
    <w:uiPriority w:val="99"/>
    <w:rsid w:val="00E0431A"/>
    <w:rPr>
      <w:rFonts w:ascii="Times New Roman" w:eastAsia="宋体" w:hAnsi="Times New Roman"/>
      <w:sz w:val="21"/>
    </w:rPr>
  </w:style>
  <w:style w:type="character" w:customStyle="1" w:styleId="3Char0">
    <w:name w:val="正文文本缩进 3 Char"/>
    <w:uiPriority w:val="99"/>
    <w:rsid w:val="00E0431A"/>
    <w:rPr>
      <w:rFonts w:ascii="仿宋_GB2312" w:eastAsia="仿宋_GB2312" w:hAnsi="Times New Roman"/>
      <w:color w:val="FF0000"/>
      <w:kern w:val="0"/>
      <w:sz w:val="20"/>
    </w:rPr>
  </w:style>
  <w:style w:type="character" w:customStyle="1" w:styleId="Charf0">
    <w:name w:val="正文文本 Char"/>
    <w:uiPriority w:val="99"/>
    <w:rsid w:val="00E0431A"/>
    <w:rPr>
      <w:rFonts w:ascii="Times New Roman" w:eastAsia="宋体" w:hAnsi="Times New Roman"/>
      <w:sz w:val="24"/>
    </w:rPr>
  </w:style>
  <w:style w:type="character" w:customStyle="1" w:styleId="Char4">
    <w:name w:val="正文缩进 Char"/>
    <w:link w:val="a9"/>
    <w:uiPriority w:val="99"/>
    <w:locked/>
    <w:rsid w:val="00E0431A"/>
    <w:rPr>
      <w:rFonts w:eastAsia="Times New Roman"/>
      <w:kern w:val="2"/>
      <w:sz w:val="21"/>
      <w:lang w:val="en-US" w:eastAsia="zh-CN"/>
    </w:rPr>
  </w:style>
  <w:style w:type="character" w:customStyle="1" w:styleId="3Char2">
    <w:name w:val="3级标题 Char"/>
    <w:link w:val="33"/>
    <w:uiPriority w:val="99"/>
    <w:locked/>
    <w:rsid w:val="00E0431A"/>
    <w:rPr>
      <w:rFonts w:ascii="Times New Roman" w:hAnsi="Times New Roman"/>
      <w:b/>
      <w:sz w:val="24"/>
    </w:rPr>
  </w:style>
  <w:style w:type="paragraph" w:customStyle="1" w:styleId="33">
    <w:name w:val="3级标题"/>
    <w:basedOn w:val="a"/>
    <w:link w:val="3Char2"/>
    <w:uiPriority w:val="99"/>
    <w:rsid w:val="00E0431A"/>
    <w:pPr>
      <w:spacing w:before="300" w:line="460" w:lineRule="exact"/>
      <w:outlineLvl w:val="2"/>
    </w:pPr>
    <w:rPr>
      <w:rFonts w:ascii="Times New Roman" w:hAnsi="Times New Roman" w:cs="Times New Roman"/>
      <w:b/>
      <w:kern w:val="0"/>
      <w:sz w:val="24"/>
      <w:szCs w:val="20"/>
      <w:lang/>
    </w:rPr>
  </w:style>
  <w:style w:type="character" w:customStyle="1" w:styleId="001Char0">
    <w:name w:val="表格001 Char"/>
    <w:uiPriority w:val="99"/>
    <w:rsid w:val="00E0431A"/>
    <w:rPr>
      <w:rFonts w:eastAsia="宋体"/>
      <w:kern w:val="2"/>
      <w:sz w:val="24"/>
      <w:lang w:val="en-US" w:eastAsia="zh-CN"/>
    </w:rPr>
  </w:style>
  <w:style w:type="character" w:customStyle="1" w:styleId="style6">
    <w:name w:val="style6"/>
    <w:basedOn w:val="a0"/>
    <w:uiPriority w:val="99"/>
    <w:rsid w:val="00E0431A"/>
    <w:rPr>
      <w:rFonts w:cs="Times New Roman"/>
    </w:rPr>
  </w:style>
  <w:style w:type="character" w:customStyle="1" w:styleId="AChar">
    <w:name w:val="正文A Char"/>
    <w:link w:val="Aff2"/>
    <w:uiPriority w:val="99"/>
    <w:locked/>
    <w:rsid w:val="00E0431A"/>
    <w:rPr>
      <w:rFonts w:ascii="Times New Roman" w:hAnsi="Times New Roman"/>
      <w:kern w:val="2"/>
      <w:sz w:val="24"/>
    </w:rPr>
  </w:style>
  <w:style w:type="paragraph" w:customStyle="1" w:styleId="Aff2">
    <w:name w:val="正文A"/>
    <w:basedOn w:val="a"/>
    <w:link w:val="AChar"/>
    <w:uiPriority w:val="99"/>
    <w:rsid w:val="00E0431A"/>
    <w:pPr>
      <w:spacing w:line="540" w:lineRule="exact"/>
    </w:pPr>
    <w:rPr>
      <w:rFonts w:ascii="Times New Roman" w:hAnsi="Times New Roman" w:cs="Times New Roman"/>
      <w:sz w:val="24"/>
      <w:szCs w:val="20"/>
      <w:lang/>
    </w:rPr>
  </w:style>
  <w:style w:type="character" w:customStyle="1" w:styleId="101Char1">
    <w:name w:val="样式 正文1 + 段前: 0.1 行 Char1"/>
    <w:link w:val="101"/>
    <w:uiPriority w:val="99"/>
    <w:locked/>
    <w:rsid w:val="00E0431A"/>
    <w:rPr>
      <w:rFonts w:ascii="Times New Roman" w:hAnsi="Times New Roman"/>
      <w:kern w:val="2"/>
      <w:sz w:val="24"/>
    </w:rPr>
  </w:style>
  <w:style w:type="paragraph" w:customStyle="1" w:styleId="101">
    <w:name w:val="样式 正文1 + 段前: 0.1 行"/>
    <w:basedOn w:val="a"/>
    <w:link w:val="101Char1"/>
    <w:uiPriority w:val="99"/>
    <w:rsid w:val="00E0431A"/>
    <w:pPr>
      <w:snapToGrid w:val="0"/>
      <w:spacing w:beforeLines="10" w:line="440" w:lineRule="atLeast"/>
      <w:ind w:firstLine="567"/>
    </w:pPr>
    <w:rPr>
      <w:rFonts w:ascii="Times New Roman" w:hAnsi="Times New Roman" w:cs="Times New Roman"/>
      <w:sz w:val="24"/>
      <w:szCs w:val="20"/>
      <w:lang/>
    </w:rPr>
  </w:style>
  <w:style w:type="character" w:customStyle="1" w:styleId="2Char0">
    <w:name w:val="（安评2） Char"/>
    <w:uiPriority w:val="99"/>
    <w:rsid w:val="00E0431A"/>
    <w:rPr>
      <w:rFonts w:ascii="Arial" w:eastAsia="宋体" w:hAnsi="Arial"/>
      <w:b/>
      <w:kern w:val="0"/>
      <w:sz w:val="32"/>
    </w:rPr>
  </w:style>
  <w:style w:type="character" w:customStyle="1" w:styleId="Charf1">
    <w:name w:val="正文文本缩进 Char"/>
    <w:uiPriority w:val="99"/>
    <w:rsid w:val="00E0431A"/>
    <w:rPr>
      <w:rFonts w:ascii="仿宋_GB2312" w:eastAsia="仿宋_GB2312" w:hAnsi="Times New Roman"/>
      <w:sz w:val="24"/>
    </w:rPr>
  </w:style>
  <w:style w:type="character" w:customStyle="1" w:styleId="4Char">
    <w:name w:val="标题 4 Char"/>
    <w:uiPriority w:val="99"/>
    <w:locked/>
    <w:rsid w:val="00E0431A"/>
    <w:rPr>
      <w:rFonts w:ascii="Arial" w:eastAsia="黑体" w:hAnsi="Arial"/>
      <w:b/>
      <w:kern w:val="2"/>
      <w:sz w:val="28"/>
      <w:lang w:val="en-US" w:eastAsia="zh-CN"/>
    </w:rPr>
  </w:style>
  <w:style w:type="character" w:customStyle="1" w:styleId="3Char3">
    <w:name w:val="标题3 Char"/>
    <w:uiPriority w:val="99"/>
    <w:rsid w:val="00E0431A"/>
    <w:rPr>
      <w:rFonts w:eastAsia="宋体"/>
      <w:b/>
      <w:kern w:val="2"/>
      <w:sz w:val="24"/>
      <w:lang w:val="en-US" w:eastAsia="zh-CN"/>
    </w:rPr>
  </w:style>
  <w:style w:type="character" w:customStyle="1" w:styleId="black2">
    <w:name w:val="black2"/>
    <w:uiPriority w:val="99"/>
    <w:rsid w:val="00E0431A"/>
    <w:rPr>
      <w:color w:val="000000"/>
      <w:sz w:val="18"/>
    </w:rPr>
  </w:style>
  <w:style w:type="character" w:customStyle="1" w:styleId="Chara">
    <w:name w:val="普通(网站) Char"/>
    <w:link w:val="af7"/>
    <w:uiPriority w:val="99"/>
    <w:locked/>
    <w:rsid w:val="00E0431A"/>
    <w:rPr>
      <w:rFonts w:ascii="TimesNewRomanPSMT" w:hAnsi="TimesNewRomanPSMT"/>
      <w:sz w:val="24"/>
    </w:rPr>
  </w:style>
  <w:style w:type="character" w:customStyle="1" w:styleId="CharChar3">
    <w:name w:val="普通文字 Char Char3"/>
    <w:uiPriority w:val="99"/>
    <w:rsid w:val="00E0431A"/>
    <w:rPr>
      <w:rFonts w:ascii="宋体" w:eastAsia="宋体" w:hAnsi="Courier New"/>
      <w:kern w:val="2"/>
      <w:sz w:val="24"/>
      <w:lang w:val="en-US" w:eastAsia="zh-CN"/>
    </w:rPr>
  </w:style>
  <w:style w:type="character" w:customStyle="1" w:styleId="Charf2">
    <w:name w:val="表头 Char"/>
    <w:uiPriority w:val="99"/>
    <w:rsid w:val="00E0431A"/>
    <w:rPr>
      <w:rFonts w:ascii="宋体" w:eastAsia="宋体" w:hAnsi="宋体"/>
      <w:color w:val="000000"/>
      <w:sz w:val="24"/>
      <w:lang w:val="en-US" w:eastAsia="zh-CN"/>
    </w:rPr>
  </w:style>
  <w:style w:type="character" w:customStyle="1" w:styleId="style31">
    <w:name w:val="style31"/>
    <w:uiPriority w:val="99"/>
    <w:rsid w:val="00E0431A"/>
    <w:rPr>
      <w:color w:val="000000"/>
    </w:rPr>
  </w:style>
  <w:style w:type="character" w:customStyle="1" w:styleId="4Char0">
    <w:name w:val="样式 标题 4 Char"/>
    <w:uiPriority w:val="99"/>
    <w:qFormat/>
    <w:rsid w:val="00E0431A"/>
    <w:rPr>
      <w:rFonts w:eastAsia="宋体"/>
      <w:b/>
      <w:kern w:val="2"/>
      <w:sz w:val="32"/>
      <w:lang w:val="en-US" w:eastAsia="zh-CN"/>
    </w:rPr>
  </w:style>
  <w:style w:type="character" w:customStyle="1" w:styleId="2Char2">
    <w:name w:val="正文文本缩进 2 Char"/>
    <w:uiPriority w:val="99"/>
    <w:qFormat/>
    <w:rsid w:val="00E0431A"/>
    <w:rPr>
      <w:rFonts w:ascii="仿宋_GB2312" w:eastAsia="仿宋_GB2312" w:hAnsi="Times New Roman"/>
      <w:kern w:val="0"/>
      <w:sz w:val="20"/>
    </w:rPr>
  </w:style>
  <w:style w:type="character" w:customStyle="1" w:styleId="Charf3">
    <w:name w:val="江波正文 Char"/>
    <w:uiPriority w:val="99"/>
    <w:rsid w:val="00E0431A"/>
    <w:rPr>
      <w:rFonts w:ascii="Times New Roman" w:eastAsia="仿宋_GB2312" w:hAnsi="仿宋_GB2312"/>
      <w:kern w:val="2"/>
      <w:sz w:val="28"/>
      <w:lang w:val="en-US" w:eastAsia="zh-CN"/>
    </w:rPr>
  </w:style>
  <w:style w:type="character" w:customStyle="1" w:styleId="3CharCharCharChar">
    <w:name w:val="标题 3 Char Char Char Char"/>
    <w:uiPriority w:val="99"/>
    <w:qFormat/>
    <w:rsid w:val="00E0431A"/>
    <w:rPr>
      <w:rFonts w:eastAsia="Times New Roman"/>
      <w:b/>
      <w:sz w:val="28"/>
      <w:lang w:val="en-US" w:eastAsia="zh-CN"/>
    </w:rPr>
  </w:style>
  <w:style w:type="character" w:customStyle="1" w:styleId="Charf4">
    <w:name w:val="环评表头 Char"/>
    <w:link w:val="aff3"/>
    <w:uiPriority w:val="99"/>
    <w:qFormat/>
    <w:locked/>
    <w:rsid w:val="00E0431A"/>
    <w:rPr>
      <w:rFonts w:ascii="宋体" w:hAnsi="Courier New"/>
      <w:b/>
      <w:kern w:val="2"/>
      <w:sz w:val="21"/>
    </w:rPr>
  </w:style>
  <w:style w:type="paragraph" w:customStyle="1" w:styleId="aff3">
    <w:name w:val="环评表头"/>
    <w:basedOn w:val="af0"/>
    <w:link w:val="Charf4"/>
    <w:uiPriority w:val="99"/>
    <w:qFormat/>
    <w:rsid w:val="00E0431A"/>
    <w:pPr>
      <w:spacing w:beforeLines="50"/>
      <w:jc w:val="center"/>
    </w:pPr>
    <w:rPr>
      <w:rFonts w:ascii="宋体" w:eastAsia="宋体" w:cs="Times New Roman"/>
      <w:b/>
      <w:sz w:val="21"/>
      <w:lang/>
    </w:rPr>
  </w:style>
  <w:style w:type="character" w:customStyle="1" w:styleId="Charf5">
    <w:name w:val="三级标题 Char"/>
    <w:link w:val="aff4"/>
    <w:uiPriority w:val="99"/>
    <w:qFormat/>
    <w:locked/>
    <w:rsid w:val="00E0431A"/>
    <w:rPr>
      <w:rFonts w:ascii="Times New Roman" w:hAnsi="Times New Roman"/>
      <w:b/>
      <w:sz w:val="24"/>
    </w:rPr>
  </w:style>
  <w:style w:type="paragraph" w:customStyle="1" w:styleId="aff4">
    <w:name w:val="三级标题"/>
    <w:basedOn w:val="af8"/>
    <w:link w:val="Charf5"/>
    <w:uiPriority w:val="99"/>
    <w:qFormat/>
    <w:rsid w:val="00E0431A"/>
    <w:pPr>
      <w:spacing w:before="300" w:after="0" w:line="460" w:lineRule="exact"/>
      <w:jc w:val="both"/>
      <w:outlineLvl w:val="2"/>
    </w:pPr>
    <w:rPr>
      <w:rFonts w:ascii="Times New Roman" w:hAnsi="Times New Roman"/>
      <w:bCs w:val="0"/>
      <w:kern w:val="0"/>
      <w:sz w:val="24"/>
      <w:szCs w:val="20"/>
      <w:lang/>
    </w:rPr>
  </w:style>
  <w:style w:type="character" w:customStyle="1" w:styleId="f121">
    <w:name w:val="f121"/>
    <w:uiPriority w:val="99"/>
    <w:qFormat/>
    <w:rsid w:val="00E0431A"/>
    <w:rPr>
      <w:sz w:val="18"/>
      <w:u w:val="none"/>
    </w:rPr>
  </w:style>
  <w:style w:type="character" w:customStyle="1" w:styleId="220">
    <w:name w:val="原文22"/>
    <w:uiPriority w:val="99"/>
    <w:qFormat/>
    <w:rsid w:val="00E0431A"/>
    <w:rPr>
      <w:rFonts w:ascii="Times New Roman" w:hAnsi="Times New Roman"/>
      <w:color w:val="0000FF"/>
      <w:kern w:val="22"/>
      <w:sz w:val="22"/>
    </w:rPr>
  </w:style>
  <w:style w:type="character" w:customStyle="1" w:styleId="f241">
    <w:name w:val="f241"/>
    <w:uiPriority w:val="99"/>
    <w:qFormat/>
    <w:rsid w:val="00E0431A"/>
    <w:rPr>
      <w:sz w:val="36"/>
    </w:rPr>
  </w:style>
  <w:style w:type="character" w:customStyle="1" w:styleId="2Char3">
    <w:name w:val="正文文本 2 Char"/>
    <w:uiPriority w:val="99"/>
    <w:qFormat/>
    <w:rsid w:val="00E0431A"/>
    <w:rPr>
      <w:rFonts w:ascii="仿宋_GB2312" w:eastAsia="仿宋_GB2312" w:hAnsi="Times New Roman"/>
      <w:color w:val="FF0000"/>
      <w:sz w:val="24"/>
    </w:rPr>
  </w:style>
  <w:style w:type="character" w:customStyle="1" w:styleId="Charf6">
    <w:name w:val="信息表 Char"/>
    <w:basedOn w:val="a0"/>
    <w:link w:val="aff5"/>
    <w:uiPriority w:val="99"/>
    <w:qFormat/>
    <w:locked/>
    <w:rsid w:val="00E0431A"/>
    <w:rPr>
      <w:rFonts w:eastAsia="仿宋_GB2312"/>
      <w:kern w:val="2"/>
      <w:sz w:val="22"/>
      <w:szCs w:val="22"/>
      <w:lang w:val="en-US" w:eastAsia="zh-CN" w:bidi="ar-SA"/>
    </w:rPr>
  </w:style>
  <w:style w:type="paragraph" w:customStyle="1" w:styleId="aff5">
    <w:name w:val="信息表"/>
    <w:next w:val="a"/>
    <w:link w:val="Charf6"/>
    <w:uiPriority w:val="99"/>
    <w:qFormat/>
    <w:rsid w:val="00E0431A"/>
    <w:pPr>
      <w:spacing w:line="360" w:lineRule="auto"/>
      <w:ind w:firstLineChars="200" w:firstLine="460"/>
      <w:jc w:val="both"/>
    </w:pPr>
    <w:rPr>
      <w:rFonts w:eastAsia="仿宋_GB2312"/>
      <w:kern w:val="2"/>
      <w:sz w:val="22"/>
      <w:szCs w:val="22"/>
    </w:rPr>
  </w:style>
  <w:style w:type="character" w:customStyle="1" w:styleId="f141">
    <w:name w:val="f141"/>
    <w:uiPriority w:val="99"/>
    <w:qFormat/>
    <w:rsid w:val="00E0431A"/>
    <w:rPr>
      <w:rFonts w:ascii="Verdana, geneva, sans-serif," w:hAnsi="Verdana, geneva, sans-serif,"/>
      <w:dstrike/>
      <w:sz w:val="28"/>
      <w:u w:val="none"/>
    </w:rPr>
  </w:style>
  <w:style w:type="character" w:customStyle="1" w:styleId="Charf7">
    <w:name w:val="段落文 Char"/>
    <w:link w:val="aff6"/>
    <w:uiPriority w:val="99"/>
    <w:qFormat/>
    <w:locked/>
    <w:rsid w:val="00E0431A"/>
    <w:rPr>
      <w:rFonts w:eastAsia="Times New Roman"/>
      <w:kern w:val="2"/>
      <w:sz w:val="24"/>
      <w:lang w:val="en-US" w:eastAsia="zh-CN"/>
    </w:rPr>
  </w:style>
  <w:style w:type="paragraph" w:customStyle="1" w:styleId="aff6">
    <w:name w:val="段落文"/>
    <w:basedOn w:val="a"/>
    <w:link w:val="Charf7"/>
    <w:uiPriority w:val="99"/>
    <w:qFormat/>
    <w:rsid w:val="00E0431A"/>
    <w:pPr>
      <w:spacing w:line="360" w:lineRule="auto"/>
      <w:ind w:firstLineChars="200" w:firstLine="480"/>
    </w:pPr>
    <w:rPr>
      <w:rFonts w:ascii="Times New Roman" w:eastAsia="Times New Roman" w:hAnsi="Times New Roman" w:cs="Times New Roman"/>
      <w:sz w:val="24"/>
      <w:szCs w:val="20"/>
    </w:rPr>
  </w:style>
  <w:style w:type="character" w:customStyle="1" w:styleId="Charf8">
    <w:name w:val="正文(首行缩进) Char"/>
    <w:link w:val="aff7"/>
    <w:uiPriority w:val="99"/>
    <w:qFormat/>
    <w:locked/>
    <w:rsid w:val="00E0431A"/>
    <w:rPr>
      <w:b/>
      <w:kern w:val="2"/>
      <w:sz w:val="24"/>
    </w:rPr>
  </w:style>
  <w:style w:type="paragraph" w:customStyle="1" w:styleId="aff7">
    <w:name w:val="正文(首行缩进)"/>
    <w:basedOn w:val="a"/>
    <w:link w:val="Charf8"/>
    <w:uiPriority w:val="99"/>
    <w:qFormat/>
    <w:rsid w:val="00E0431A"/>
    <w:pPr>
      <w:adjustRightInd w:val="0"/>
      <w:snapToGrid w:val="0"/>
      <w:spacing w:line="360" w:lineRule="auto"/>
      <w:ind w:firstLineChars="200" w:firstLine="200"/>
    </w:pPr>
    <w:rPr>
      <w:rFonts w:ascii="Times New Roman" w:hAnsi="Times New Roman" w:cs="Times New Roman"/>
      <w:b/>
      <w:sz w:val="24"/>
      <w:szCs w:val="20"/>
      <w:lang/>
    </w:rPr>
  </w:style>
  <w:style w:type="character" w:customStyle="1" w:styleId="1CharChar">
    <w:name w:val="正文1 Char Char"/>
    <w:uiPriority w:val="99"/>
    <w:qFormat/>
    <w:rsid w:val="00E0431A"/>
    <w:rPr>
      <w:rFonts w:eastAsia="宋体"/>
      <w:kern w:val="2"/>
      <w:sz w:val="24"/>
      <w:lang w:val="en-US" w:eastAsia="zh-CN"/>
    </w:rPr>
  </w:style>
  <w:style w:type="character" w:customStyle="1" w:styleId="01Char1">
    <w:name w:val="正文01 Char1"/>
    <w:link w:val="01"/>
    <w:uiPriority w:val="99"/>
    <w:qFormat/>
    <w:locked/>
    <w:rsid w:val="00E0431A"/>
    <w:rPr>
      <w:rFonts w:ascii="Arial Narrow" w:hAnsi="Arial Narrow"/>
      <w:snapToGrid w:val="0"/>
      <w:sz w:val="24"/>
      <w:lang w:val="en-US" w:eastAsia="zh-CN"/>
    </w:rPr>
  </w:style>
  <w:style w:type="paragraph" w:customStyle="1" w:styleId="01">
    <w:name w:val="正文01"/>
    <w:basedOn w:val="a"/>
    <w:link w:val="01Char1"/>
    <w:uiPriority w:val="99"/>
    <w:qFormat/>
    <w:rsid w:val="00E0431A"/>
    <w:pPr>
      <w:spacing w:before="60" w:line="460" w:lineRule="exact"/>
      <w:ind w:firstLineChars="200" w:firstLine="200"/>
    </w:pPr>
    <w:rPr>
      <w:rFonts w:ascii="Arial Narrow" w:hAnsi="Arial Narrow" w:cs="Times New Roman"/>
      <w:snapToGrid w:val="0"/>
      <w:kern w:val="0"/>
      <w:sz w:val="24"/>
      <w:szCs w:val="20"/>
    </w:rPr>
  </w:style>
  <w:style w:type="character" w:customStyle="1" w:styleId="CharChar2">
    <w:name w:val="Char Char2"/>
    <w:uiPriority w:val="99"/>
    <w:qFormat/>
    <w:rsid w:val="00E0431A"/>
    <w:rPr>
      <w:rFonts w:ascii="Arial" w:eastAsia="黑体" w:hAnsi="Arial"/>
      <w:kern w:val="2"/>
      <w:sz w:val="30"/>
      <w:lang w:val="en-US" w:eastAsia="zh-CN"/>
    </w:rPr>
  </w:style>
  <w:style w:type="character" w:customStyle="1" w:styleId="CharChar">
    <w:name w:val="标题节 Char Char"/>
    <w:uiPriority w:val="99"/>
    <w:qFormat/>
    <w:locked/>
    <w:rsid w:val="00E0431A"/>
    <w:rPr>
      <w:rFonts w:ascii="Arial" w:eastAsia="黑体" w:hAnsi="Arial"/>
      <w:b/>
      <w:kern w:val="2"/>
      <w:sz w:val="32"/>
      <w:lang w:val="en-US" w:eastAsia="zh-CN"/>
    </w:rPr>
  </w:style>
  <w:style w:type="character" w:customStyle="1" w:styleId="bd-5Char1">
    <w:name w:val="bd-5正文 Char1"/>
    <w:uiPriority w:val="99"/>
    <w:qFormat/>
    <w:rsid w:val="00E0431A"/>
    <w:rPr>
      <w:rFonts w:eastAsia="宋体"/>
      <w:color w:val="000000"/>
      <w:sz w:val="24"/>
      <w:lang w:val="en-US" w:eastAsia="zh-CN"/>
    </w:rPr>
  </w:style>
  <w:style w:type="character" w:customStyle="1" w:styleId="hei141">
    <w:name w:val="hei141"/>
    <w:uiPriority w:val="99"/>
    <w:qFormat/>
    <w:rsid w:val="00E0431A"/>
    <w:rPr>
      <w:color w:val="000000"/>
      <w:sz w:val="21"/>
    </w:rPr>
  </w:style>
  <w:style w:type="character" w:customStyle="1" w:styleId="2Heading22CharSeMajorHeadingIBMSubhChar">
    <w:name w:val="样式 标题 2_Heading 2标题节节标题标题 2 Char节SeMajor HeadingIBM Subh... Char"/>
    <w:link w:val="2Heading22CharSeMajorHeadingIBMSubh"/>
    <w:uiPriority w:val="99"/>
    <w:qFormat/>
    <w:locked/>
    <w:rsid w:val="00E0431A"/>
    <w:rPr>
      <w:rFonts w:ascii="Times New Roman" w:hAnsi="Times New Roman"/>
      <w:b/>
      <w:color w:val="000000"/>
      <w:kern w:val="2"/>
      <w:sz w:val="24"/>
    </w:rPr>
  </w:style>
  <w:style w:type="paragraph" w:customStyle="1" w:styleId="2Heading22CharSeMajorHeadingIBMSubh">
    <w:name w:val="样式 标题 2_Heading 2标题节节标题标题 2 Char节SeMajor HeadingIBM Subh..."/>
    <w:basedOn w:val="2"/>
    <w:link w:val="2Heading22CharSeMajorHeadingIBMSubhChar"/>
    <w:uiPriority w:val="99"/>
    <w:qFormat/>
    <w:rsid w:val="00E0431A"/>
    <w:pPr>
      <w:adjustRightInd/>
      <w:snapToGrid/>
      <w:spacing w:before="0" w:line="360" w:lineRule="auto"/>
    </w:pPr>
    <w:rPr>
      <w:rFonts w:ascii="Times New Roman" w:eastAsia="宋体" w:hAnsi="Times New Roman"/>
      <w:color w:val="000000"/>
      <w:sz w:val="24"/>
      <w:lang/>
    </w:rPr>
  </w:style>
  <w:style w:type="character" w:customStyle="1" w:styleId="unnamed11">
    <w:name w:val="unnamed11"/>
    <w:uiPriority w:val="99"/>
    <w:qFormat/>
    <w:rsid w:val="00E0431A"/>
    <w:rPr>
      <w:sz w:val="18"/>
      <w:u w:val="none"/>
    </w:rPr>
  </w:style>
  <w:style w:type="character" w:customStyle="1" w:styleId="font4">
    <w:name w:val="font4"/>
    <w:uiPriority w:val="99"/>
    <w:qFormat/>
    <w:rsid w:val="00E0431A"/>
    <w:rPr>
      <w:color w:val="000000"/>
      <w:sz w:val="18"/>
    </w:rPr>
  </w:style>
  <w:style w:type="character" w:customStyle="1" w:styleId="CharChar0">
    <w:name w:val="表格正文 Char Char"/>
    <w:uiPriority w:val="99"/>
    <w:qFormat/>
    <w:rsid w:val="00E0431A"/>
    <w:rPr>
      <w:rFonts w:eastAsia="宋体"/>
      <w:kern w:val="2"/>
      <w:sz w:val="24"/>
      <w:lang w:val="en-US" w:eastAsia="zh-CN"/>
    </w:rPr>
  </w:style>
  <w:style w:type="character" w:customStyle="1" w:styleId="0012Char">
    <w:name w:val="样式 正文001 + 首行缩进:  2 字符 Char"/>
    <w:link w:val="0012"/>
    <w:uiPriority w:val="99"/>
    <w:qFormat/>
    <w:locked/>
    <w:rsid w:val="00E0431A"/>
    <w:rPr>
      <w:rFonts w:ascii="Times New Roman" w:hAnsi="Times New Roman"/>
      <w:kern w:val="2"/>
      <w:sz w:val="24"/>
    </w:rPr>
  </w:style>
  <w:style w:type="paragraph" w:customStyle="1" w:styleId="0012">
    <w:name w:val="样式 正文001 + 首行缩进:  2 字符"/>
    <w:basedOn w:val="a"/>
    <w:link w:val="0012Char"/>
    <w:uiPriority w:val="99"/>
    <w:qFormat/>
    <w:rsid w:val="00E0431A"/>
    <w:pPr>
      <w:spacing w:line="500" w:lineRule="atLeast"/>
      <w:ind w:firstLineChars="200" w:firstLine="480"/>
    </w:pPr>
    <w:rPr>
      <w:rFonts w:ascii="Times New Roman" w:hAnsi="Times New Roman" w:cs="Times New Roman"/>
      <w:sz w:val="24"/>
      <w:szCs w:val="20"/>
      <w:lang/>
    </w:rPr>
  </w:style>
  <w:style w:type="character" w:customStyle="1" w:styleId="text-here1">
    <w:name w:val="text-here1"/>
    <w:uiPriority w:val="99"/>
    <w:qFormat/>
    <w:rsid w:val="00E0431A"/>
    <w:rPr>
      <w:sz w:val="20"/>
    </w:rPr>
  </w:style>
  <w:style w:type="character" w:customStyle="1" w:styleId="apple-style-span">
    <w:name w:val="apple-style-span"/>
    <w:basedOn w:val="a0"/>
    <w:uiPriority w:val="99"/>
    <w:qFormat/>
    <w:rsid w:val="00E0431A"/>
    <w:rPr>
      <w:rFonts w:cs="Times New Roman"/>
    </w:rPr>
  </w:style>
  <w:style w:type="character" w:customStyle="1" w:styleId="Charf9">
    <w:name w:val="二级标题 Char"/>
    <w:link w:val="aff8"/>
    <w:uiPriority w:val="99"/>
    <w:qFormat/>
    <w:locked/>
    <w:rsid w:val="00E0431A"/>
    <w:rPr>
      <w:rFonts w:ascii="Times New Roman" w:hAnsi="Times New Roman"/>
      <w:b/>
      <w:kern w:val="2"/>
      <w:sz w:val="28"/>
      <w:lang w:val="en-US" w:eastAsia="zh-CN"/>
    </w:rPr>
  </w:style>
  <w:style w:type="paragraph" w:customStyle="1" w:styleId="aff8">
    <w:name w:val="二级标题"/>
    <w:basedOn w:val="a"/>
    <w:link w:val="Charf9"/>
    <w:uiPriority w:val="99"/>
    <w:qFormat/>
    <w:rsid w:val="00E0431A"/>
    <w:pPr>
      <w:spacing w:before="60" w:line="460" w:lineRule="exact"/>
      <w:outlineLvl w:val="1"/>
    </w:pPr>
    <w:rPr>
      <w:rFonts w:ascii="Times New Roman" w:hAnsi="Times New Roman" w:cs="Times New Roman"/>
      <w:b/>
      <w:sz w:val="28"/>
      <w:szCs w:val="20"/>
    </w:rPr>
  </w:style>
  <w:style w:type="character" w:customStyle="1" w:styleId="Charfa">
    <w:name w:val="题注 Char"/>
    <w:uiPriority w:val="99"/>
    <w:qFormat/>
    <w:rsid w:val="00E0431A"/>
    <w:rPr>
      <w:rFonts w:ascii="Arial" w:eastAsia="黑体" w:hAnsi="Arial"/>
      <w:sz w:val="20"/>
    </w:rPr>
  </w:style>
  <w:style w:type="character" w:customStyle="1" w:styleId="jbGB2312Char">
    <w:name w:val="jb仿宋_GB2312 Char"/>
    <w:uiPriority w:val="99"/>
    <w:qFormat/>
    <w:rsid w:val="00E0431A"/>
    <w:rPr>
      <w:rFonts w:ascii="Times New Roman" w:eastAsia="仿宋_GB2312" w:hAnsi="仿宋_GB2312"/>
      <w:sz w:val="24"/>
    </w:rPr>
  </w:style>
  <w:style w:type="character" w:customStyle="1" w:styleId="24125Char">
    <w:name w:val="样式 小四 首行缩进:  24 磅 行距: 多倍行距 1.25 字行 Char"/>
    <w:link w:val="24125"/>
    <w:uiPriority w:val="99"/>
    <w:qFormat/>
    <w:locked/>
    <w:rsid w:val="00E0431A"/>
    <w:rPr>
      <w:rFonts w:ascii="Times New Roman" w:hAnsi="Times New Roman"/>
      <w:sz w:val="24"/>
    </w:rPr>
  </w:style>
  <w:style w:type="paragraph" w:customStyle="1" w:styleId="24125">
    <w:name w:val="样式 小四 首行缩进:  24 磅 行距: 多倍行距 1.25 字行"/>
    <w:basedOn w:val="a"/>
    <w:link w:val="24125Char"/>
    <w:uiPriority w:val="99"/>
    <w:qFormat/>
    <w:rsid w:val="00E0431A"/>
    <w:pPr>
      <w:adjustRightInd w:val="0"/>
      <w:spacing w:line="440" w:lineRule="exact"/>
      <w:ind w:firstLine="480"/>
    </w:pPr>
    <w:rPr>
      <w:rFonts w:ascii="Times New Roman" w:hAnsi="Times New Roman" w:cs="Times New Roman"/>
      <w:kern w:val="0"/>
      <w:sz w:val="24"/>
      <w:szCs w:val="20"/>
      <w:lang/>
    </w:rPr>
  </w:style>
  <w:style w:type="character" w:customStyle="1" w:styleId="4Char1">
    <w:name w:val="标题 4 Char1"/>
    <w:uiPriority w:val="99"/>
    <w:qFormat/>
    <w:rsid w:val="00E0431A"/>
    <w:rPr>
      <w:rFonts w:ascii="宋体" w:eastAsia="宋体" w:hAnsi="宋体"/>
      <w:sz w:val="28"/>
    </w:rPr>
  </w:style>
  <w:style w:type="character" w:customStyle="1" w:styleId="15Char">
    <w:name w:val="样式 正文缩进正文（首行缩进两字） + 宋体 小四 行距: 1.5 倍行距 Char"/>
    <w:link w:val="15"/>
    <w:uiPriority w:val="99"/>
    <w:qFormat/>
    <w:locked/>
    <w:rsid w:val="00E0431A"/>
    <w:rPr>
      <w:rFonts w:ascii="TimesNewRomanPSMT" w:hAnsi="TimesNewRomanPSMT"/>
      <w:kern w:val="2"/>
      <w:sz w:val="28"/>
      <w:lang w:val="en-US" w:eastAsia="zh-CN"/>
    </w:rPr>
  </w:style>
  <w:style w:type="paragraph" w:customStyle="1" w:styleId="15">
    <w:name w:val="样式 正文缩进正文（首行缩进两字） + 宋体 小四 行距: 1.5 倍行距"/>
    <w:basedOn w:val="a9"/>
    <w:link w:val="15Char"/>
    <w:uiPriority w:val="99"/>
    <w:qFormat/>
    <w:rsid w:val="00E0431A"/>
    <w:pPr>
      <w:spacing w:line="600" w:lineRule="exact"/>
      <w:ind w:leftChars="200" w:left="200" w:firstLine="0"/>
    </w:pPr>
    <w:rPr>
      <w:rFonts w:ascii="TimesNewRomanPSMT" w:eastAsia="宋体" w:hAnsi="TimesNewRomanPSMT"/>
      <w:sz w:val="28"/>
    </w:rPr>
  </w:style>
  <w:style w:type="character" w:customStyle="1" w:styleId="Char3Char">
    <w:name w:val="Char3 Char"/>
    <w:link w:val="Char30"/>
    <w:uiPriority w:val="99"/>
    <w:qFormat/>
    <w:locked/>
    <w:rsid w:val="00E0431A"/>
    <w:rPr>
      <w:rFonts w:ascii="方正魏碑简体" w:eastAsia="方正魏碑简体" w:hAnsi="方正魏碑简体"/>
      <w:kern w:val="2"/>
      <w:sz w:val="24"/>
    </w:rPr>
  </w:style>
  <w:style w:type="paragraph" w:customStyle="1" w:styleId="Char30">
    <w:name w:val="Char3"/>
    <w:basedOn w:val="a"/>
    <w:link w:val="Char3Char"/>
    <w:uiPriority w:val="99"/>
    <w:qFormat/>
    <w:rsid w:val="00E0431A"/>
    <w:pPr>
      <w:spacing w:line="360" w:lineRule="auto"/>
      <w:ind w:firstLineChars="200" w:firstLine="200"/>
    </w:pPr>
    <w:rPr>
      <w:rFonts w:ascii="方正魏碑简体" w:eastAsia="方正魏碑简体" w:hAnsi="方正魏碑简体" w:cs="Times New Roman"/>
      <w:sz w:val="24"/>
      <w:szCs w:val="20"/>
      <w:lang/>
    </w:rPr>
  </w:style>
  <w:style w:type="character" w:customStyle="1" w:styleId="101Char0123Char">
    <w:name w:val="样式 样式 正文1 + 段前: 0.1 行 Char + 段前: 0.1 行 行距: 最小值 23 磅 Char"/>
    <w:link w:val="101Char0123"/>
    <w:uiPriority w:val="99"/>
    <w:qFormat/>
    <w:locked/>
    <w:rsid w:val="00E0431A"/>
    <w:rPr>
      <w:rFonts w:ascii="Times New Roman" w:hAnsi="Times New Roman"/>
      <w:kern w:val="2"/>
      <w:sz w:val="24"/>
    </w:rPr>
  </w:style>
  <w:style w:type="paragraph" w:customStyle="1" w:styleId="101Char0123">
    <w:name w:val="样式 样式 正文1 + 段前: 0.1 行 Char + 段前: 0.1 行 行距: 最小值 23 磅"/>
    <w:basedOn w:val="a"/>
    <w:link w:val="101Char0123Char"/>
    <w:uiPriority w:val="99"/>
    <w:qFormat/>
    <w:rsid w:val="00E0431A"/>
    <w:pPr>
      <w:snapToGrid w:val="0"/>
      <w:spacing w:beforeLines="10" w:line="460" w:lineRule="atLeast"/>
      <w:ind w:firstLine="624"/>
    </w:pPr>
    <w:rPr>
      <w:rFonts w:ascii="Times New Roman" w:hAnsi="Times New Roman" w:cs="Times New Roman"/>
      <w:sz w:val="24"/>
      <w:szCs w:val="20"/>
      <w:lang/>
    </w:rPr>
  </w:style>
  <w:style w:type="character" w:customStyle="1" w:styleId="style1">
    <w:name w:val="style1"/>
    <w:basedOn w:val="a0"/>
    <w:uiPriority w:val="99"/>
    <w:qFormat/>
    <w:rsid w:val="00E0431A"/>
    <w:rPr>
      <w:rFonts w:cs="Times New Roman"/>
    </w:rPr>
  </w:style>
  <w:style w:type="character" w:customStyle="1" w:styleId="2Char4">
    <w:name w:val="正文 + 首行缩进2 厘米 Char"/>
    <w:uiPriority w:val="99"/>
    <w:qFormat/>
    <w:rsid w:val="00E0431A"/>
    <w:rPr>
      <w:rFonts w:ascii="Times New Roman" w:eastAsia="仿宋_GB2312" w:hAnsi="仿宋_GB2312"/>
      <w:sz w:val="24"/>
    </w:rPr>
  </w:style>
  <w:style w:type="character" w:customStyle="1" w:styleId="Charfb">
    <w:name w:val="日期 Char"/>
    <w:uiPriority w:val="99"/>
    <w:qFormat/>
    <w:rsid w:val="00E0431A"/>
    <w:rPr>
      <w:rFonts w:ascii="宋体" w:eastAsia="仿宋_GB2312" w:hAnsi="Times New Roman"/>
      <w:b/>
      <w:kern w:val="0"/>
      <w:sz w:val="20"/>
    </w:rPr>
  </w:style>
  <w:style w:type="character" w:customStyle="1" w:styleId="2Char5">
    <w:name w:val="正文首行缩进 2 Char"/>
    <w:uiPriority w:val="99"/>
    <w:qFormat/>
    <w:rsid w:val="00E0431A"/>
    <w:rPr>
      <w:rFonts w:ascii="黑体" w:eastAsia="黑体" w:hAnsi="Arial"/>
      <w:kern w:val="0"/>
      <w:sz w:val="20"/>
    </w:rPr>
  </w:style>
  <w:style w:type="character" w:customStyle="1" w:styleId="Char15">
    <w:name w:val="正文缩进 Char1"/>
    <w:uiPriority w:val="99"/>
    <w:qFormat/>
    <w:rsid w:val="00E0431A"/>
    <w:rPr>
      <w:rFonts w:eastAsia="宋体"/>
      <w:kern w:val="2"/>
      <w:sz w:val="24"/>
      <w:lang w:val="en-US" w:eastAsia="zh-CN"/>
    </w:rPr>
  </w:style>
  <w:style w:type="character" w:customStyle="1" w:styleId="red1">
    <w:name w:val="red1"/>
    <w:uiPriority w:val="99"/>
    <w:qFormat/>
    <w:rsid w:val="00E0431A"/>
    <w:rPr>
      <w:color w:val="FF0000"/>
    </w:rPr>
  </w:style>
  <w:style w:type="character" w:customStyle="1" w:styleId="2Char6">
    <w:name w:val="表格文字2 Char"/>
    <w:link w:val="26"/>
    <w:uiPriority w:val="99"/>
    <w:qFormat/>
    <w:locked/>
    <w:rsid w:val="00E0431A"/>
    <w:rPr>
      <w:rFonts w:ascii="Times New Roman" w:hAnsi="Times New Roman"/>
      <w:sz w:val="21"/>
    </w:rPr>
  </w:style>
  <w:style w:type="paragraph" w:customStyle="1" w:styleId="26">
    <w:name w:val="表格文字2"/>
    <w:basedOn w:val="a"/>
    <w:link w:val="2Char6"/>
    <w:uiPriority w:val="99"/>
    <w:qFormat/>
    <w:rsid w:val="00E0431A"/>
    <w:pPr>
      <w:tabs>
        <w:tab w:val="left" w:pos="277"/>
        <w:tab w:val="left" w:pos="600"/>
        <w:tab w:val="left" w:pos="780"/>
        <w:tab w:val="left" w:pos="2517"/>
      </w:tabs>
      <w:adjustRightInd w:val="0"/>
      <w:spacing w:before="60"/>
      <w:jc w:val="center"/>
      <w:textAlignment w:val="baseline"/>
    </w:pPr>
    <w:rPr>
      <w:rFonts w:ascii="Times New Roman" w:hAnsi="Times New Roman" w:cs="Times New Roman"/>
      <w:kern w:val="0"/>
      <w:szCs w:val="20"/>
      <w:lang/>
    </w:rPr>
  </w:style>
  <w:style w:type="character" w:customStyle="1" w:styleId="001Char1">
    <w:name w:val="正文001 Char1"/>
    <w:uiPriority w:val="99"/>
    <w:qFormat/>
    <w:rsid w:val="00E0431A"/>
    <w:rPr>
      <w:rFonts w:eastAsia="宋体"/>
      <w:kern w:val="2"/>
      <w:sz w:val="24"/>
      <w:lang w:val="en-US" w:eastAsia="zh-CN"/>
    </w:rPr>
  </w:style>
  <w:style w:type="character" w:customStyle="1" w:styleId="txt12">
    <w:name w:val="txt12"/>
    <w:basedOn w:val="a0"/>
    <w:uiPriority w:val="99"/>
    <w:qFormat/>
    <w:rsid w:val="00E0431A"/>
    <w:rPr>
      <w:rFonts w:cs="Times New Roman"/>
    </w:rPr>
  </w:style>
  <w:style w:type="character" w:customStyle="1" w:styleId="GB2312">
    <w:name w:val="样式 (中文) 仿宋_GB2312 小三"/>
    <w:uiPriority w:val="99"/>
    <w:qFormat/>
    <w:rsid w:val="00E0431A"/>
    <w:rPr>
      <w:rFonts w:eastAsia="仿宋_GB2312"/>
      <w:sz w:val="28"/>
    </w:rPr>
  </w:style>
  <w:style w:type="character" w:customStyle="1" w:styleId="CharChar1">
    <w:name w:val="正文缩进 Char Char1"/>
    <w:uiPriority w:val="99"/>
    <w:qFormat/>
    <w:rsid w:val="00E0431A"/>
    <w:rPr>
      <w:rFonts w:eastAsia="宋体"/>
      <w:kern w:val="2"/>
      <w:sz w:val="24"/>
      <w:lang w:val="en-US" w:eastAsia="zh-CN"/>
    </w:rPr>
  </w:style>
  <w:style w:type="character" w:customStyle="1" w:styleId="Charfc">
    <w:name w:val="安评正文 Char"/>
    <w:uiPriority w:val="99"/>
    <w:qFormat/>
    <w:rsid w:val="00E0431A"/>
    <w:rPr>
      <w:rFonts w:ascii="Times New Roman" w:eastAsia="宋体" w:hAnsi="Times New Roman"/>
      <w:color w:val="000000"/>
      <w:sz w:val="20"/>
    </w:rPr>
  </w:style>
  <w:style w:type="character" w:customStyle="1" w:styleId="Char16">
    <w:name w:val="常用表格样式 Char1"/>
    <w:link w:val="aff9"/>
    <w:uiPriority w:val="99"/>
    <w:qFormat/>
    <w:locked/>
    <w:rsid w:val="00E0431A"/>
    <w:rPr>
      <w:rFonts w:ascii="宋体" w:eastAsia="仿宋_GB2312" w:hAnsi="宋体"/>
      <w:color w:val="000000"/>
      <w:sz w:val="18"/>
    </w:rPr>
  </w:style>
  <w:style w:type="paragraph" w:customStyle="1" w:styleId="aff9">
    <w:name w:val="常用表格样式"/>
    <w:basedOn w:val="a"/>
    <w:next w:val="a"/>
    <w:link w:val="Char16"/>
    <w:uiPriority w:val="99"/>
    <w:qFormat/>
    <w:rsid w:val="00E0431A"/>
    <w:pPr>
      <w:adjustRightInd w:val="0"/>
      <w:snapToGrid w:val="0"/>
      <w:jc w:val="center"/>
    </w:pPr>
    <w:rPr>
      <w:rFonts w:ascii="宋体" w:eastAsia="仿宋_GB2312" w:hAnsi="宋体" w:cs="Times New Roman"/>
      <w:color w:val="000000"/>
      <w:kern w:val="0"/>
      <w:sz w:val="18"/>
      <w:szCs w:val="20"/>
      <w:lang/>
    </w:rPr>
  </w:style>
  <w:style w:type="character" w:customStyle="1" w:styleId="Charfd">
    <w:name w:val="表格 Char"/>
    <w:uiPriority w:val="99"/>
    <w:qFormat/>
    <w:rsid w:val="00E0431A"/>
    <w:rPr>
      <w:rFonts w:ascii="宋体" w:eastAsia="宋体" w:hAnsi="宋体"/>
      <w:sz w:val="24"/>
    </w:rPr>
  </w:style>
  <w:style w:type="character" w:customStyle="1" w:styleId="1Char1">
    <w:name w:val="标题 1 Char1"/>
    <w:uiPriority w:val="99"/>
    <w:qFormat/>
    <w:rsid w:val="00E0431A"/>
    <w:rPr>
      <w:rFonts w:ascii="Times New Roman" w:eastAsia="宋体" w:hAnsi="Times New Roman"/>
      <w:b/>
      <w:kern w:val="44"/>
      <w:sz w:val="36"/>
    </w:rPr>
  </w:style>
  <w:style w:type="character" w:customStyle="1" w:styleId="3Char4">
    <w:name w:val="标题 3 Char"/>
    <w:uiPriority w:val="99"/>
    <w:locked/>
    <w:rsid w:val="00E0431A"/>
    <w:rPr>
      <w:rFonts w:eastAsia="宋体"/>
      <w:b/>
      <w:kern w:val="2"/>
      <w:sz w:val="32"/>
      <w:lang w:val="en-US" w:eastAsia="zh-CN"/>
    </w:rPr>
  </w:style>
  <w:style w:type="character" w:customStyle="1" w:styleId="101CharChar">
    <w:name w:val="样式 正文1 + 段前: 0.1 行 Char Char"/>
    <w:uiPriority w:val="99"/>
    <w:rsid w:val="00E0431A"/>
    <w:rPr>
      <w:rFonts w:eastAsia="宋体"/>
      <w:kern w:val="2"/>
      <w:sz w:val="24"/>
      <w:lang w:val="en-US" w:eastAsia="zh-CN"/>
    </w:rPr>
  </w:style>
  <w:style w:type="character" w:customStyle="1" w:styleId="Char17">
    <w:name w:val="常用正文样式 Char1"/>
    <w:link w:val="affa"/>
    <w:uiPriority w:val="99"/>
    <w:locked/>
    <w:rsid w:val="00E0431A"/>
    <w:rPr>
      <w:rFonts w:ascii="宋体" w:eastAsia="仿宋_GB2312" w:hAnsi="宋体"/>
      <w:kern w:val="28"/>
      <w:sz w:val="24"/>
    </w:rPr>
  </w:style>
  <w:style w:type="paragraph" w:customStyle="1" w:styleId="affa">
    <w:name w:val="常用正文样式"/>
    <w:basedOn w:val="a"/>
    <w:link w:val="Char17"/>
    <w:uiPriority w:val="99"/>
    <w:rsid w:val="00E0431A"/>
    <w:pPr>
      <w:spacing w:line="360" w:lineRule="auto"/>
      <w:ind w:firstLineChars="200" w:firstLine="480"/>
    </w:pPr>
    <w:rPr>
      <w:rFonts w:ascii="宋体" w:eastAsia="仿宋_GB2312" w:hAnsi="宋体" w:cs="Times New Roman"/>
      <w:kern w:val="28"/>
      <w:sz w:val="24"/>
      <w:szCs w:val="20"/>
      <w:lang/>
    </w:rPr>
  </w:style>
  <w:style w:type="character" w:customStyle="1" w:styleId="Char18">
    <w:name w:val="标题节 Char1"/>
    <w:uiPriority w:val="99"/>
    <w:rsid w:val="00E0431A"/>
    <w:rPr>
      <w:rFonts w:eastAsia="宋体"/>
      <w:b/>
      <w:kern w:val="2"/>
      <w:sz w:val="32"/>
      <w:lang w:val="en-US" w:eastAsia="zh-CN"/>
    </w:rPr>
  </w:style>
  <w:style w:type="character" w:customStyle="1" w:styleId="101Char">
    <w:name w:val="样式 样式 正文1 + 段前: 0.1 行 + 红色 Char"/>
    <w:link w:val="1010"/>
    <w:uiPriority w:val="99"/>
    <w:locked/>
    <w:rsid w:val="00E0431A"/>
    <w:rPr>
      <w:rFonts w:ascii="Times New Roman" w:hAnsi="Times New Roman"/>
      <w:color w:val="FF0000"/>
      <w:kern w:val="2"/>
      <w:sz w:val="24"/>
    </w:rPr>
  </w:style>
  <w:style w:type="paragraph" w:customStyle="1" w:styleId="1010">
    <w:name w:val="样式 样式 正文1 + 段前: 0.1 行 + 红色"/>
    <w:basedOn w:val="101"/>
    <w:link w:val="101Char"/>
    <w:uiPriority w:val="99"/>
    <w:rsid w:val="00E0431A"/>
    <w:rPr>
      <w:color w:val="FF0000"/>
    </w:rPr>
  </w:style>
  <w:style w:type="character" w:customStyle="1" w:styleId="CharChar10">
    <w:name w:val="Char Char1"/>
    <w:uiPriority w:val="99"/>
    <w:rsid w:val="00E0431A"/>
    <w:rPr>
      <w:rFonts w:eastAsia="宋体"/>
      <w:kern w:val="2"/>
      <w:sz w:val="24"/>
      <w:lang w:val="en-US" w:eastAsia="zh-CN"/>
    </w:rPr>
  </w:style>
  <w:style w:type="character" w:customStyle="1" w:styleId="001TimesNewRomanChar">
    <w:name w:val="样式 正文001 + Times New Roman Char"/>
    <w:basedOn w:val="001Char"/>
    <w:link w:val="001TimesNewRoman"/>
    <w:uiPriority w:val="99"/>
    <w:locked/>
    <w:rsid w:val="00E0431A"/>
    <w:rPr>
      <w:rFonts w:cs="Times New Roman"/>
    </w:rPr>
  </w:style>
  <w:style w:type="paragraph" w:customStyle="1" w:styleId="001TimesNewRoman">
    <w:name w:val="样式 正文001 + Times New Roman"/>
    <w:basedOn w:val="a"/>
    <w:link w:val="001TimesNewRomanChar"/>
    <w:uiPriority w:val="99"/>
    <w:rsid w:val="00E0431A"/>
    <w:pPr>
      <w:spacing w:before="60" w:line="460" w:lineRule="exact"/>
      <w:ind w:firstLine="482"/>
    </w:pPr>
    <w:rPr>
      <w:rFonts w:ascii="Times New Roman" w:hAnsi="Times New Roman" w:cs="Times New Roman"/>
      <w:sz w:val="24"/>
      <w:szCs w:val="20"/>
    </w:rPr>
  </w:style>
  <w:style w:type="character" w:customStyle="1" w:styleId="Charfe">
    <w:name w:val="表格正文 Char"/>
    <w:link w:val="affb"/>
    <w:uiPriority w:val="99"/>
    <w:locked/>
    <w:rsid w:val="00E0431A"/>
    <w:rPr>
      <w:rFonts w:eastAsia="方正魏碑简体"/>
      <w:kern w:val="2"/>
      <w:sz w:val="24"/>
      <w:lang w:val="en-US" w:eastAsia="zh-CN"/>
    </w:rPr>
  </w:style>
  <w:style w:type="paragraph" w:customStyle="1" w:styleId="affb">
    <w:name w:val="表格正文"/>
    <w:basedOn w:val="a"/>
    <w:link w:val="Charfe"/>
    <w:uiPriority w:val="99"/>
    <w:rsid w:val="00E0431A"/>
    <w:pPr>
      <w:spacing w:line="360" w:lineRule="exact"/>
      <w:jc w:val="center"/>
    </w:pPr>
    <w:rPr>
      <w:rFonts w:ascii="Times New Roman" w:eastAsia="方正魏碑简体" w:hAnsi="Times New Roman" w:cs="Times New Roman"/>
      <w:sz w:val="24"/>
      <w:szCs w:val="20"/>
    </w:rPr>
  </w:style>
  <w:style w:type="character" w:customStyle="1" w:styleId="01CharChar">
    <w:name w:val="正文01 Char Char"/>
    <w:uiPriority w:val="99"/>
    <w:locked/>
    <w:rsid w:val="00E0431A"/>
    <w:rPr>
      <w:rFonts w:ascii="Times New Roman" w:hAnsi="Times New Roman"/>
      <w:sz w:val="24"/>
    </w:rPr>
  </w:style>
  <w:style w:type="character" w:customStyle="1" w:styleId="big1">
    <w:name w:val="big1"/>
    <w:uiPriority w:val="99"/>
    <w:rsid w:val="00E0431A"/>
    <w:rPr>
      <w:sz w:val="21"/>
    </w:rPr>
  </w:style>
  <w:style w:type="character" w:customStyle="1" w:styleId="gary101">
    <w:name w:val="gary101"/>
    <w:uiPriority w:val="99"/>
    <w:rsid w:val="00E0431A"/>
    <w:rPr>
      <w:color w:val="000000"/>
      <w:sz w:val="21"/>
      <w:u w:val="none"/>
    </w:rPr>
  </w:style>
  <w:style w:type="character" w:customStyle="1" w:styleId="2TimesNewRomanChar">
    <w:name w:val="正文首行缩进 2 + Times New Roman Char"/>
    <w:uiPriority w:val="99"/>
    <w:rsid w:val="00E0431A"/>
    <w:rPr>
      <w:rFonts w:ascii="宋体" w:eastAsia="宋体" w:hAnsi="宋体"/>
      <w:sz w:val="24"/>
    </w:rPr>
  </w:style>
  <w:style w:type="character" w:customStyle="1" w:styleId="h31">
    <w:name w:val="h31"/>
    <w:uiPriority w:val="99"/>
    <w:rsid w:val="00E0431A"/>
    <w:rPr>
      <w:sz w:val="21"/>
    </w:rPr>
  </w:style>
  <w:style w:type="character" w:customStyle="1" w:styleId="Charff">
    <w:name w:val="无页眉 Char"/>
    <w:uiPriority w:val="99"/>
    <w:rsid w:val="00E0431A"/>
    <w:rPr>
      <w:rFonts w:eastAsia="宋体"/>
      <w:kern w:val="2"/>
      <w:sz w:val="18"/>
      <w:lang w:val="en-US" w:eastAsia="zh-CN"/>
    </w:rPr>
  </w:style>
  <w:style w:type="character" w:customStyle="1" w:styleId="aChar0">
    <w:name w:val="(a正文 Char"/>
    <w:link w:val="affc"/>
    <w:uiPriority w:val="99"/>
    <w:locked/>
    <w:rsid w:val="00E0431A"/>
    <w:rPr>
      <w:rFonts w:ascii="Times New Roman" w:eastAsia="仿宋_GB2312" w:hAnsi="Times New Roman"/>
      <w:color w:val="000000"/>
      <w:kern w:val="2"/>
      <w:sz w:val="24"/>
    </w:rPr>
  </w:style>
  <w:style w:type="paragraph" w:customStyle="1" w:styleId="affc">
    <w:name w:val="(a正文"/>
    <w:basedOn w:val="a"/>
    <w:link w:val="aChar0"/>
    <w:uiPriority w:val="99"/>
    <w:rsid w:val="00E0431A"/>
    <w:pPr>
      <w:spacing w:line="440" w:lineRule="exact"/>
      <w:ind w:firstLineChars="200" w:firstLine="200"/>
    </w:pPr>
    <w:rPr>
      <w:rFonts w:ascii="Times New Roman" w:eastAsia="仿宋_GB2312" w:hAnsi="Times New Roman" w:cs="Times New Roman"/>
      <w:color w:val="000000"/>
      <w:sz w:val="24"/>
      <w:szCs w:val="20"/>
      <w:lang/>
    </w:rPr>
  </w:style>
  <w:style w:type="character" w:customStyle="1" w:styleId="Char19">
    <w:name w:val="表格 Char1"/>
    <w:link w:val="affd"/>
    <w:uiPriority w:val="99"/>
    <w:locked/>
    <w:rsid w:val="00E0431A"/>
    <w:rPr>
      <w:rFonts w:ascii="@華康粗黑體" w:eastAsia="@華康粗黑體"/>
      <w:kern w:val="2"/>
      <w:sz w:val="24"/>
      <w:lang w:val="en-US" w:eastAsia="zh-CN"/>
    </w:rPr>
  </w:style>
  <w:style w:type="paragraph" w:customStyle="1" w:styleId="affd">
    <w:name w:val="表格"/>
    <w:basedOn w:val="a"/>
    <w:link w:val="Char19"/>
    <w:uiPriority w:val="99"/>
    <w:rsid w:val="00E0431A"/>
    <w:pPr>
      <w:snapToGrid w:val="0"/>
      <w:spacing w:line="300" w:lineRule="exact"/>
      <w:jc w:val="center"/>
    </w:pPr>
    <w:rPr>
      <w:rFonts w:ascii="@華康粗黑體" w:eastAsia="@華康粗黑體" w:hAnsi="Times New Roman" w:cs="Times New Roman"/>
      <w:sz w:val="24"/>
      <w:szCs w:val="20"/>
    </w:rPr>
  </w:style>
  <w:style w:type="character" w:customStyle="1" w:styleId="Charff0">
    <w:name w:val="页脚 Char"/>
    <w:uiPriority w:val="99"/>
    <w:rsid w:val="00E0431A"/>
    <w:rPr>
      <w:rFonts w:ascii="Times New Roman" w:eastAsia="宋体" w:hAnsi="Times New Roman"/>
      <w:sz w:val="18"/>
    </w:rPr>
  </w:style>
  <w:style w:type="character" w:customStyle="1" w:styleId="she1">
    <w:name w:val="she1"/>
    <w:uiPriority w:val="99"/>
    <w:rsid w:val="00E0431A"/>
    <w:rPr>
      <w:rFonts w:ascii="Arial" w:hAnsi="Arial"/>
      <w:sz w:val="18"/>
    </w:rPr>
  </w:style>
  <w:style w:type="character" w:customStyle="1" w:styleId="HTMLChar">
    <w:name w:val="HTML 预设格式 Char"/>
    <w:uiPriority w:val="99"/>
    <w:rsid w:val="00E0431A"/>
    <w:rPr>
      <w:rFonts w:ascii="黑体" w:eastAsia="黑体" w:hAnsi="Courier New"/>
      <w:kern w:val="0"/>
      <w:sz w:val="20"/>
    </w:rPr>
  </w:style>
  <w:style w:type="character" w:customStyle="1" w:styleId="Charff1">
    <w:name w:val="样式 小四 Char"/>
    <w:uiPriority w:val="99"/>
    <w:locked/>
    <w:rsid w:val="00E0431A"/>
    <w:rPr>
      <w:rFonts w:ascii="宋体" w:eastAsia="宋体" w:hAnsi="宋体"/>
      <w:kern w:val="2"/>
      <w:sz w:val="24"/>
      <w:lang w:val="en-US" w:eastAsia="zh-CN"/>
    </w:rPr>
  </w:style>
  <w:style w:type="character" w:customStyle="1" w:styleId="title">
    <w:name w:val="title"/>
    <w:basedOn w:val="a0"/>
    <w:uiPriority w:val="99"/>
    <w:rsid w:val="00E0431A"/>
    <w:rPr>
      <w:rFonts w:cs="Times New Roman"/>
    </w:rPr>
  </w:style>
  <w:style w:type="character" w:customStyle="1" w:styleId="4Char3">
    <w:name w:val="样式4 Char"/>
    <w:link w:val="42"/>
    <w:uiPriority w:val="99"/>
    <w:locked/>
    <w:rsid w:val="00E0431A"/>
    <w:rPr>
      <w:rFonts w:ascii="Times New Roman" w:hAnsi="宋体"/>
      <w:kern w:val="2"/>
      <w:sz w:val="24"/>
    </w:rPr>
  </w:style>
  <w:style w:type="paragraph" w:customStyle="1" w:styleId="42">
    <w:name w:val="样式4"/>
    <w:basedOn w:val="a6"/>
    <w:link w:val="4Char3"/>
    <w:uiPriority w:val="99"/>
    <w:qFormat/>
    <w:rsid w:val="00E0431A"/>
    <w:pPr>
      <w:tabs>
        <w:tab w:val="left" w:pos="840"/>
      </w:tabs>
      <w:spacing w:after="0"/>
      <w:ind w:left="840" w:hanging="420"/>
    </w:pPr>
    <w:rPr>
      <w:rFonts w:ascii="Times New Roman" w:hAnsi="宋体"/>
      <w:sz w:val="24"/>
      <w:szCs w:val="20"/>
      <w:lang/>
    </w:rPr>
  </w:style>
  <w:style w:type="character" w:customStyle="1" w:styleId="10101Char">
    <w:name w:val="样式 样式 正文1 + 段前: 0.1 行 + 段前: 0.1 行 Char"/>
    <w:basedOn w:val="101Char1"/>
    <w:uiPriority w:val="99"/>
    <w:qFormat/>
    <w:rsid w:val="00E0431A"/>
    <w:rPr>
      <w:rFonts w:cs="宋体"/>
    </w:rPr>
  </w:style>
  <w:style w:type="character" w:customStyle="1" w:styleId="Charff2">
    <w:name w:val="常用表头样式 Char"/>
    <w:link w:val="affe"/>
    <w:uiPriority w:val="99"/>
    <w:qFormat/>
    <w:locked/>
    <w:rsid w:val="00E0431A"/>
    <w:rPr>
      <w:rFonts w:ascii="宋体" w:eastAsia="仿宋_GB2312" w:hAnsi="宋体"/>
      <w:b/>
    </w:rPr>
  </w:style>
  <w:style w:type="paragraph" w:customStyle="1" w:styleId="affe">
    <w:name w:val="常用表头样式"/>
    <w:basedOn w:val="a5"/>
    <w:link w:val="Charff2"/>
    <w:uiPriority w:val="99"/>
    <w:qFormat/>
    <w:rsid w:val="00E0431A"/>
    <w:pPr>
      <w:tabs>
        <w:tab w:val="left" w:pos="2805"/>
      </w:tabs>
      <w:overflowPunct w:val="0"/>
      <w:autoSpaceDE w:val="0"/>
      <w:autoSpaceDN w:val="0"/>
      <w:adjustRightInd w:val="0"/>
      <w:spacing w:before="60" w:after="0" w:line="360" w:lineRule="auto"/>
      <w:ind w:firstLineChars="0" w:firstLine="0"/>
      <w:jc w:val="center"/>
      <w:textAlignment w:val="baseline"/>
    </w:pPr>
    <w:rPr>
      <w:rFonts w:ascii="宋体" w:eastAsia="仿宋_GB2312" w:hAnsi="宋体"/>
      <w:b/>
      <w:kern w:val="0"/>
      <w:sz w:val="20"/>
      <w:szCs w:val="20"/>
      <w:lang/>
    </w:rPr>
  </w:style>
  <w:style w:type="character" w:customStyle="1" w:styleId="10101Char1">
    <w:name w:val="样式 样式 正文1 + 段前: 0.1 行 + 段前: 0.1 行 Char1"/>
    <w:basedOn w:val="101Char2"/>
    <w:uiPriority w:val="99"/>
    <w:qFormat/>
    <w:rsid w:val="00E0431A"/>
    <w:rPr>
      <w:rFonts w:cs="宋体"/>
      <w:lang w:bidi="ar-SA"/>
    </w:rPr>
  </w:style>
  <w:style w:type="character" w:customStyle="1" w:styleId="1Char0">
    <w:name w:val="样式1 Char"/>
    <w:link w:val="13"/>
    <w:uiPriority w:val="99"/>
    <w:qFormat/>
    <w:locked/>
    <w:rsid w:val="00E0431A"/>
    <w:rPr>
      <w:rFonts w:ascii="Arial Narrow" w:hAnsi="Arial Narrow"/>
      <w:kern w:val="2"/>
      <w:sz w:val="23"/>
    </w:rPr>
  </w:style>
  <w:style w:type="paragraph" w:customStyle="1" w:styleId="13">
    <w:name w:val="样式1"/>
    <w:basedOn w:val="a"/>
    <w:next w:val="af"/>
    <w:link w:val="1Char0"/>
    <w:uiPriority w:val="99"/>
    <w:qFormat/>
    <w:rsid w:val="00E0431A"/>
    <w:pPr>
      <w:jc w:val="center"/>
    </w:pPr>
    <w:rPr>
      <w:rFonts w:ascii="Arial Narrow" w:hAnsi="Arial Narrow" w:cs="Times New Roman"/>
      <w:sz w:val="23"/>
      <w:szCs w:val="20"/>
      <w:lang/>
    </w:rPr>
  </w:style>
  <w:style w:type="character" w:customStyle="1" w:styleId="001CharCharChar">
    <w:name w:val="正文001 Char Char Char"/>
    <w:link w:val="001CharChar"/>
    <w:uiPriority w:val="99"/>
    <w:qFormat/>
    <w:locked/>
    <w:rsid w:val="00E0431A"/>
    <w:rPr>
      <w:rFonts w:ascii="Times New Roman" w:hAnsi="Times New Roman"/>
      <w:kern w:val="2"/>
      <w:sz w:val="24"/>
    </w:rPr>
  </w:style>
  <w:style w:type="paragraph" w:customStyle="1" w:styleId="001CharChar">
    <w:name w:val="正文001 Char Char"/>
    <w:basedOn w:val="a"/>
    <w:link w:val="001CharCharChar"/>
    <w:uiPriority w:val="99"/>
    <w:rsid w:val="00E0431A"/>
    <w:pPr>
      <w:spacing w:before="60" w:line="420" w:lineRule="exact"/>
      <w:ind w:firstLine="482"/>
    </w:pPr>
    <w:rPr>
      <w:rFonts w:ascii="Times New Roman" w:hAnsi="Times New Roman" w:cs="Times New Roman"/>
      <w:sz w:val="24"/>
      <w:szCs w:val="20"/>
      <w:lang/>
    </w:rPr>
  </w:style>
  <w:style w:type="character" w:customStyle="1" w:styleId="1Char10">
    <w:name w:val="标题1 Char1"/>
    <w:link w:val="14"/>
    <w:uiPriority w:val="99"/>
    <w:locked/>
    <w:rsid w:val="00E0431A"/>
    <w:rPr>
      <w:rFonts w:ascii="Times New Roman" w:hAnsi="Times New Roman"/>
      <w:b/>
      <w:kern w:val="2"/>
      <w:sz w:val="32"/>
    </w:rPr>
  </w:style>
  <w:style w:type="paragraph" w:customStyle="1" w:styleId="14">
    <w:name w:val="标题1"/>
    <w:basedOn w:val="a"/>
    <w:next w:val="a"/>
    <w:link w:val="1Char10"/>
    <w:uiPriority w:val="99"/>
    <w:qFormat/>
    <w:rsid w:val="00E0431A"/>
    <w:pPr>
      <w:spacing w:beforeLines="50" w:line="500" w:lineRule="exact"/>
      <w:jc w:val="left"/>
      <w:outlineLvl w:val="0"/>
    </w:pPr>
    <w:rPr>
      <w:rFonts w:ascii="Times New Roman" w:hAnsi="Times New Roman" w:cs="Times New Roman"/>
      <w:b/>
      <w:sz w:val="32"/>
      <w:szCs w:val="20"/>
      <w:lang/>
    </w:rPr>
  </w:style>
  <w:style w:type="character" w:customStyle="1" w:styleId="Charff3">
    <w:name w:val="新正文 Char"/>
    <w:uiPriority w:val="99"/>
    <w:rsid w:val="00E0431A"/>
    <w:rPr>
      <w:rFonts w:ascii="仿宋_GB2312" w:eastAsia="仿宋_GB2312" w:hAnsi="Times New Roman"/>
      <w:sz w:val="24"/>
    </w:rPr>
  </w:style>
  <w:style w:type="character" w:customStyle="1" w:styleId="3Char20">
    <w:name w:val="标题 3 Char2"/>
    <w:uiPriority w:val="99"/>
    <w:qFormat/>
    <w:rsid w:val="00E0431A"/>
    <w:rPr>
      <w:rFonts w:ascii="Times New Roman" w:eastAsia="宋体" w:hAnsi="Times New Roman"/>
      <w:b/>
      <w:kern w:val="0"/>
      <w:sz w:val="30"/>
    </w:rPr>
  </w:style>
  <w:style w:type="character" w:customStyle="1" w:styleId="Char1a">
    <w:name w:val="副标题 Char1"/>
    <w:uiPriority w:val="99"/>
    <w:qFormat/>
    <w:rsid w:val="00E0431A"/>
    <w:rPr>
      <w:rFonts w:ascii="Cambria" w:hAnsi="Cambria"/>
      <w:b/>
      <w:kern w:val="28"/>
      <w:sz w:val="32"/>
    </w:rPr>
  </w:style>
  <w:style w:type="paragraph" w:customStyle="1" w:styleId="xl72">
    <w:name w:val="xl72"/>
    <w:basedOn w:val="a"/>
    <w:uiPriority w:val="99"/>
    <w:qFormat/>
    <w:rsid w:val="00E0431A"/>
    <w:pPr>
      <w:widowControl/>
      <w:pBdr>
        <w:right w:val="single" w:sz="8" w:space="0" w:color="auto"/>
      </w:pBdr>
      <w:spacing w:before="100" w:beforeAutospacing="1" w:after="100" w:afterAutospacing="1"/>
    </w:pPr>
    <w:rPr>
      <w:rFonts w:ascii="Times New Roman" w:hAnsi="Times New Roman" w:cs="Times New Roman"/>
      <w:color w:val="000000"/>
      <w:kern w:val="0"/>
      <w:sz w:val="24"/>
    </w:rPr>
  </w:style>
  <w:style w:type="paragraph" w:customStyle="1" w:styleId="ParaCharCharCharCharCharCharCharCharCharCharCharCharChar1Char">
    <w:name w:val="默认段落字体 Para Char Char Char Char Char Char Char Char Char Char Char Char Char1 Char"/>
    <w:basedOn w:val="ac"/>
    <w:uiPriority w:val="99"/>
    <w:qFormat/>
    <w:rsid w:val="00E0431A"/>
    <w:pPr>
      <w:adjustRightInd w:val="0"/>
      <w:snapToGrid w:val="0"/>
      <w:spacing w:line="360" w:lineRule="auto"/>
    </w:pPr>
    <w:rPr>
      <w:rFonts w:ascii="Tahoma" w:eastAsia="仿宋_GB2312" w:hAnsi="Tahoma" w:cs="Times New Roman"/>
      <w:sz w:val="28"/>
      <w:szCs w:val="20"/>
    </w:rPr>
  </w:style>
  <w:style w:type="paragraph" w:customStyle="1" w:styleId="gao">
    <w:name w:val="gao"/>
    <w:basedOn w:val="a"/>
    <w:uiPriority w:val="99"/>
    <w:qFormat/>
    <w:rsid w:val="00E0431A"/>
    <w:pPr>
      <w:autoSpaceDE w:val="0"/>
      <w:autoSpaceDN w:val="0"/>
      <w:adjustRightInd w:val="0"/>
      <w:spacing w:line="360" w:lineRule="auto"/>
    </w:pPr>
    <w:rPr>
      <w:rFonts w:ascii="宋体" w:hAnsi="Times New Roman" w:cs="Times New Roman"/>
      <w:kern w:val="0"/>
      <w:sz w:val="28"/>
      <w:szCs w:val="20"/>
    </w:rPr>
  </w:style>
  <w:style w:type="paragraph" w:customStyle="1" w:styleId="afff">
    <w:name w:val="图注"/>
    <w:basedOn w:val="a"/>
    <w:next w:val="a"/>
    <w:uiPriority w:val="99"/>
    <w:qFormat/>
    <w:rsid w:val="00E0431A"/>
    <w:pPr>
      <w:jc w:val="center"/>
    </w:pPr>
    <w:rPr>
      <w:rFonts w:ascii="宋体" w:hAnsi="宋体" w:cs="Times New Roman"/>
      <w:szCs w:val="20"/>
    </w:rPr>
  </w:style>
  <w:style w:type="paragraph" w:customStyle="1" w:styleId="311105">
    <w:name w:val="样式 标题 3条标题1.1.1 + 段前: 0.5 行"/>
    <w:basedOn w:val="3"/>
    <w:uiPriority w:val="99"/>
    <w:qFormat/>
    <w:rsid w:val="00E0431A"/>
    <w:pPr>
      <w:keepLines w:val="0"/>
      <w:tabs>
        <w:tab w:val="left" w:pos="567"/>
        <w:tab w:val="left" w:pos="5342"/>
      </w:tabs>
      <w:adjustRightInd w:val="0"/>
      <w:snapToGrid w:val="0"/>
      <w:spacing w:beforeLines="50" w:after="0" w:line="360" w:lineRule="auto"/>
      <w:jc w:val="left"/>
    </w:pPr>
    <w:rPr>
      <w:rFonts w:ascii="Times New Roman" w:eastAsia="黑体" w:hAnsi="Times New Roman" w:cs="宋体"/>
      <w:kern w:val="0"/>
      <w:szCs w:val="20"/>
    </w:rPr>
  </w:style>
  <w:style w:type="paragraph" w:customStyle="1" w:styleId="afff0">
    <w:name w:val="四级标题"/>
    <w:basedOn w:val="33"/>
    <w:uiPriority w:val="99"/>
    <w:qFormat/>
    <w:rsid w:val="00E0431A"/>
    <w:pPr>
      <w:spacing w:before="60"/>
      <w:outlineLvl w:val="9"/>
    </w:pPr>
    <w:rPr>
      <w:b w:val="0"/>
    </w:rPr>
  </w:style>
  <w:style w:type="paragraph" w:customStyle="1" w:styleId="afff1">
    <w:name w:val="正文一级列表"/>
    <w:basedOn w:val="afff2"/>
    <w:next w:val="afff2"/>
    <w:uiPriority w:val="99"/>
    <w:qFormat/>
    <w:rsid w:val="00E0431A"/>
    <w:pPr>
      <w:tabs>
        <w:tab w:val="left" w:pos="360"/>
        <w:tab w:val="left" w:pos="1290"/>
      </w:tabs>
      <w:ind w:firstLineChars="0" w:firstLine="0"/>
    </w:pPr>
  </w:style>
  <w:style w:type="paragraph" w:customStyle="1" w:styleId="afff2">
    <w:name w:val="安评正文"/>
    <w:basedOn w:val="a"/>
    <w:uiPriority w:val="99"/>
    <w:qFormat/>
    <w:rsid w:val="00E0431A"/>
    <w:pPr>
      <w:spacing w:line="360" w:lineRule="auto"/>
      <w:ind w:firstLineChars="200" w:firstLine="480"/>
    </w:pPr>
    <w:rPr>
      <w:rFonts w:ascii="Times New Roman" w:hAnsi="Times New Roman" w:cs="宋体"/>
      <w:color w:val="000000"/>
      <w:sz w:val="24"/>
      <w:szCs w:val="20"/>
    </w:rPr>
  </w:style>
  <w:style w:type="paragraph" w:customStyle="1" w:styleId="27">
    <w:name w:val="标题2"/>
    <w:basedOn w:val="a"/>
    <w:next w:val="120"/>
    <w:uiPriority w:val="99"/>
    <w:qFormat/>
    <w:rsid w:val="00E0431A"/>
    <w:pPr>
      <w:adjustRightInd w:val="0"/>
      <w:snapToGrid w:val="0"/>
      <w:spacing w:before="600" w:line="500" w:lineRule="atLeast"/>
    </w:pPr>
    <w:rPr>
      <w:rFonts w:ascii="Times New Roman" w:eastAsia="黑体" w:hAnsi="Times New Roman" w:cs="Times New Roman"/>
      <w:sz w:val="28"/>
      <w:szCs w:val="20"/>
    </w:rPr>
  </w:style>
  <w:style w:type="paragraph" w:customStyle="1" w:styleId="120">
    <w:name w:val="正文12"/>
    <w:basedOn w:val="a"/>
    <w:uiPriority w:val="99"/>
    <w:qFormat/>
    <w:rsid w:val="00E0431A"/>
    <w:pPr>
      <w:snapToGrid w:val="0"/>
      <w:spacing w:line="500" w:lineRule="atLeast"/>
      <w:ind w:firstLine="567"/>
      <w:jc w:val="left"/>
    </w:pPr>
    <w:rPr>
      <w:rFonts w:ascii="Times New Roman" w:hAnsi="Times New Roman" w:cs="Times New Roman"/>
      <w:sz w:val="28"/>
      <w:szCs w:val="20"/>
    </w:rPr>
  </w:style>
  <w:style w:type="paragraph" w:customStyle="1" w:styleId="34">
    <w:name w:val="样式3"/>
    <w:basedOn w:val="a"/>
    <w:next w:val="41"/>
    <w:uiPriority w:val="99"/>
    <w:qFormat/>
    <w:rsid w:val="00E0431A"/>
    <w:rPr>
      <w:rFonts w:ascii="Times New Roman" w:hAnsi="Times New Roman" w:cs="Times New Roman"/>
    </w:rPr>
  </w:style>
  <w:style w:type="paragraph" w:customStyle="1" w:styleId="CharCharCharChar">
    <w:name w:val="Char Char Char Char"/>
    <w:basedOn w:val="a"/>
    <w:uiPriority w:val="99"/>
    <w:qFormat/>
    <w:rsid w:val="00E0431A"/>
    <w:pPr>
      <w:spacing w:before="120" w:after="120" w:line="360" w:lineRule="auto"/>
      <w:ind w:firstLine="420"/>
    </w:pPr>
    <w:rPr>
      <w:rFonts w:ascii="t" w:hAnsi="t"/>
      <w:sz w:val="28"/>
      <w:szCs w:val="20"/>
    </w:rPr>
  </w:style>
  <w:style w:type="paragraph" w:customStyle="1" w:styleId="16">
    <w:name w:val="纯文本1"/>
    <w:basedOn w:val="a"/>
    <w:uiPriority w:val="99"/>
    <w:qFormat/>
    <w:rsid w:val="00E0431A"/>
    <w:pPr>
      <w:adjustRightInd w:val="0"/>
      <w:textAlignment w:val="baseline"/>
    </w:pPr>
    <w:rPr>
      <w:rFonts w:ascii="宋体" w:hAnsi="Courier New" w:cs="Times New Roman"/>
      <w:szCs w:val="20"/>
    </w:rPr>
  </w:style>
  <w:style w:type="paragraph" w:customStyle="1" w:styleId="CharCharCharCharChar1">
    <w:name w:val="Char Char Char Char Char1"/>
    <w:basedOn w:val="a"/>
    <w:uiPriority w:val="99"/>
    <w:qFormat/>
    <w:rsid w:val="00E0431A"/>
    <w:pPr>
      <w:spacing w:line="360" w:lineRule="auto"/>
      <w:ind w:firstLineChars="200" w:firstLine="200"/>
    </w:pPr>
    <w:rPr>
      <w:rFonts w:ascii="宋体" w:hAnsi="宋体" w:cs="宋体"/>
      <w:sz w:val="24"/>
    </w:rPr>
  </w:style>
  <w:style w:type="paragraph" w:customStyle="1" w:styleId="afff3">
    <w:name w:val="表格文字+"/>
    <w:basedOn w:val="a"/>
    <w:uiPriority w:val="99"/>
    <w:qFormat/>
    <w:rsid w:val="00E0431A"/>
    <w:pPr>
      <w:tabs>
        <w:tab w:val="left" w:pos="3720"/>
      </w:tabs>
      <w:autoSpaceDE w:val="0"/>
      <w:autoSpaceDN w:val="0"/>
      <w:adjustRightInd w:val="0"/>
      <w:jc w:val="center"/>
      <w:textAlignment w:val="bottom"/>
    </w:pPr>
    <w:rPr>
      <w:rFonts w:ascii="Times New Roman" w:hAnsi="Times New Roman" w:cs="宋体"/>
      <w:kern w:val="0"/>
      <w:szCs w:val="20"/>
    </w:rPr>
  </w:style>
  <w:style w:type="paragraph" w:customStyle="1" w:styleId="02">
    <w:name w:val="正文02"/>
    <w:basedOn w:val="afff4"/>
    <w:uiPriority w:val="99"/>
    <w:qFormat/>
    <w:rsid w:val="00E0431A"/>
    <w:pPr>
      <w:spacing w:before="300" w:line="460" w:lineRule="exact"/>
      <w:ind w:firstLineChars="200" w:firstLine="200"/>
      <w:jc w:val="both"/>
    </w:pPr>
    <w:rPr>
      <w:b w:val="0"/>
      <w:sz w:val="24"/>
      <w:szCs w:val="24"/>
    </w:rPr>
  </w:style>
  <w:style w:type="paragraph" w:customStyle="1" w:styleId="afff4">
    <w:name w:val="表格标题"/>
    <w:basedOn w:val="a"/>
    <w:uiPriority w:val="99"/>
    <w:qFormat/>
    <w:rsid w:val="00E0431A"/>
    <w:pPr>
      <w:tabs>
        <w:tab w:val="left" w:pos="7513"/>
      </w:tabs>
      <w:adjustRightInd w:val="0"/>
      <w:snapToGrid w:val="0"/>
      <w:jc w:val="center"/>
    </w:pPr>
    <w:rPr>
      <w:rFonts w:ascii="Times New Roman" w:hAnsi="Times New Roman" w:cs="Times New Roman"/>
      <w:b/>
      <w:szCs w:val="21"/>
    </w:rPr>
  </w:style>
  <w:style w:type="paragraph" w:customStyle="1" w:styleId="afff5">
    <w:name w:val="简单回函地址"/>
    <w:basedOn w:val="a"/>
    <w:uiPriority w:val="99"/>
    <w:qFormat/>
    <w:rsid w:val="00E0431A"/>
    <w:rPr>
      <w:rFonts w:ascii="Times New Roman" w:hAnsi="Times New Roman" w:cs="Times New Roman"/>
      <w:szCs w:val="20"/>
    </w:rPr>
  </w:style>
  <w:style w:type="paragraph" w:customStyle="1" w:styleId="afff6">
    <w:name w:val="表文"/>
    <w:basedOn w:val="a6"/>
    <w:next w:val="a9"/>
    <w:uiPriority w:val="99"/>
    <w:qFormat/>
    <w:rsid w:val="00E0431A"/>
    <w:pPr>
      <w:spacing w:after="0" w:line="400" w:lineRule="exact"/>
      <w:jc w:val="center"/>
    </w:pPr>
    <w:rPr>
      <w:rFonts w:ascii="Courier New" w:eastAsia="Times New Roman" w:hAnsi="TimesNewRomanPSMT"/>
      <w:sz w:val="24"/>
    </w:rPr>
  </w:style>
  <w:style w:type="paragraph" w:customStyle="1" w:styleId="Char2CharCharCharCharCharCharCharChar">
    <w:name w:val="Char2 Char Char Char Char Char Char Char Char"/>
    <w:basedOn w:val="a"/>
    <w:uiPriority w:val="99"/>
    <w:qFormat/>
    <w:rsid w:val="00E0431A"/>
    <w:rPr>
      <w:rFonts w:ascii="Times New Roman" w:hAnsi="Times New Roman" w:cs="Times New Roman"/>
    </w:rPr>
  </w:style>
  <w:style w:type="paragraph" w:customStyle="1" w:styleId="093">
    <w:name w:val="样式 表格标题 + 首行缩进:  0.93 厘米"/>
    <w:basedOn w:val="afff4"/>
    <w:uiPriority w:val="99"/>
    <w:qFormat/>
    <w:rsid w:val="00E0431A"/>
    <w:pPr>
      <w:tabs>
        <w:tab w:val="clear" w:pos="7513"/>
      </w:tabs>
      <w:spacing w:beforeLines="10" w:line="440" w:lineRule="atLeast"/>
      <w:ind w:firstLine="528"/>
    </w:pPr>
    <w:rPr>
      <w:rFonts w:cs="宋体"/>
      <w:b w:val="0"/>
      <w:sz w:val="24"/>
      <w:szCs w:val="20"/>
    </w:rPr>
  </w:style>
  <w:style w:type="paragraph" w:customStyle="1" w:styleId="afff7">
    <w:name w:val="表中文字"/>
    <w:basedOn w:val="a"/>
    <w:uiPriority w:val="99"/>
    <w:qFormat/>
    <w:rsid w:val="00E0431A"/>
    <w:pPr>
      <w:jc w:val="center"/>
    </w:pPr>
    <w:rPr>
      <w:rFonts w:ascii="Times New Roman" w:hAnsi="Times New Roman" w:cs="Times New Roman"/>
      <w:sz w:val="20"/>
    </w:rPr>
  </w:style>
  <w:style w:type="paragraph" w:customStyle="1" w:styleId="afff8">
    <w:name w:val="小四表格"/>
    <w:basedOn w:val="a"/>
    <w:uiPriority w:val="99"/>
    <w:qFormat/>
    <w:rsid w:val="00E0431A"/>
    <w:pPr>
      <w:jc w:val="center"/>
    </w:pPr>
    <w:rPr>
      <w:rFonts w:ascii="Times New Roman" w:hAnsi="Times New Roman" w:cs="Times New Roman"/>
      <w:kern w:val="0"/>
      <w:sz w:val="24"/>
      <w:szCs w:val="20"/>
    </w:rPr>
  </w:style>
  <w:style w:type="paragraph" w:customStyle="1" w:styleId="afff9">
    <w:name w:val="报告表格"/>
    <w:basedOn w:val="a"/>
    <w:uiPriority w:val="99"/>
    <w:qFormat/>
    <w:rsid w:val="00E0431A"/>
    <w:pPr>
      <w:autoSpaceDE w:val="0"/>
      <w:autoSpaceDN w:val="0"/>
      <w:adjustRightInd w:val="0"/>
      <w:spacing w:before="40" w:after="40"/>
      <w:jc w:val="center"/>
      <w:textAlignment w:val="baseline"/>
    </w:pPr>
    <w:rPr>
      <w:kern w:val="0"/>
      <w:szCs w:val="20"/>
    </w:rPr>
  </w:style>
  <w:style w:type="paragraph" w:customStyle="1" w:styleId="CM65">
    <w:name w:val="CM65"/>
    <w:basedOn w:val="a"/>
    <w:next w:val="a"/>
    <w:uiPriority w:val="99"/>
    <w:qFormat/>
    <w:rsid w:val="00E0431A"/>
    <w:pPr>
      <w:autoSpaceDE w:val="0"/>
      <w:autoSpaceDN w:val="0"/>
      <w:adjustRightInd w:val="0"/>
      <w:spacing w:after="105"/>
      <w:jc w:val="left"/>
    </w:pPr>
    <w:rPr>
      <w:rFonts w:ascii="黑体" w:eastAsia="黑体" w:hAnsi="Times New Roman" w:cs="黑体"/>
      <w:kern w:val="0"/>
      <w:sz w:val="24"/>
    </w:rPr>
  </w:style>
  <w:style w:type="paragraph" w:customStyle="1" w:styleId="105">
    <w:name w:val="样式 标题1 + 段前: 0.5 行"/>
    <w:basedOn w:val="a"/>
    <w:uiPriority w:val="99"/>
    <w:qFormat/>
    <w:rsid w:val="00E0431A"/>
    <w:pPr>
      <w:spacing w:beforeLines="50" w:line="500" w:lineRule="exact"/>
      <w:jc w:val="left"/>
      <w:outlineLvl w:val="0"/>
    </w:pPr>
    <w:rPr>
      <w:rFonts w:ascii="Times New Roman" w:hAnsi="Times New Roman" w:cs="宋体"/>
      <w:b/>
      <w:bCs/>
      <w:sz w:val="32"/>
      <w:szCs w:val="20"/>
    </w:rPr>
  </w:style>
  <w:style w:type="paragraph" w:customStyle="1" w:styleId="CharCharCharCharCharCharChar">
    <w:name w:val="Char Char Char Char Char Char Char"/>
    <w:basedOn w:val="a"/>
    <w:uiPriority w:val="99"/>
    <w:qFormat/>
    <w:rsid w:val="00E0431A"/>
    <w:rPr>
      <w:rFonts w:ascii="Times New Roman" w:hAnsi="Times New Roman" w:cs="Times New Roman"/>
    </w:rPr>
  </w:style>
  <w:style w:type="paragraph" w:customStyle="1" w:styleId="GB23120">
    <w:name w:val="样式 (中文) 仿宋_GB2312 四号 黑色"/>
    <w:basedOn w:val="a"/>
    <w:uiPriority w:val="99"/>
    <w:qFormat/>
    <w:rsid w:val="00E0431A"/>
    <w:pPr>
      <w:jc w:val="center"/>
    </w:pPr>
    <w:rPr>
      <w:rFonts w:ascii="Times New Roman" w:eastAsia="仿宋_GB2312" w:hAnsi="Times New Roman" w:cs="宋体"/>
      <w:color w:val="000000"/>
      <w:sz w:val="28"/>
      <w:szCs w:val="20"/>
    </w:rPr>
  </w:style>
  <w:style w:type="paragraph" w:customStyle="1" w:styleId="afffa">
    <w:name w:val="正式表格"/>
    <w:basedOn w:val="a"/>
    <w:uiPriority w:val="99"/>
    <w:qFormat/>
    <w:rsid w:val="00E0431A"/>
    <w:pPr>
      <w:tabs>
        <w:tab w:val="center" w:pos="4422"/>
      </w:tabs>
      <w:adjustRightInd w:val="0"/>
      <w:snapToGrid w:val="0"/>
      <w:spacing w:before="100" w:beforeAutospacing="1" w:after="100" w:afterAutospacing="1" w:line="240" w:lineRule="exact"/>
      <w:jc w:val="center"/>
    </w:pPr>
    <w:rPr>
      <w:rFonts w:ascii="Arial" w:hAnsi="Arial" w:cs="Arial"/>
      <w:kern w:val="0"/>
      <w:szCs w:val="21"/>
    </w:rPr>
  </w:style>
  <w:style w:type="paragraph" w:customStyle="1" w:styleId="17">
    <w:name w:val="普通表格1"/>
    <w:basedOn w:val="af0"/>
    <w:uiPriority w:val="99"/>
    <w:qFormat/>
    <w:rsid w:val="00E0431A"/>
    <w:pPr>
      <w:snapToGrid w:val="0"/>
      <w:spacing w:line="380" w:lineRule="exact"/>
    </w:pPr>
    <w:rPr>
      <w:rFonts w:ascii="Times New Roman" w:eastAsia="宋体" w:hAnsi="Times New Roman" w:cs="Times New Roman"/>
      <w:sz w:val="24"/>
    </w:rPr>
  </w:style>
  <w:style w:type="paragraph" w:customStyle="1" w:styleId="afffb">
    <w:name w:val="正文标准样式"/>
    <w:basedOn w:val="a"/>
    <w:uiPriority w:val="99"/>
    <w:qFormat/>
    <w:rsid w:val="00E0431A"/>
    <w:pPr>
      <w:adjustRightInd w:val="0"/>
      <w:spacing w:line="300" w:lineRule="auto"/>
      <w:ind w:firstLine="482"/>
      <w:textAlignment w:val="baseline"/>
    </w:pPr>
    <w:rPr>
      <w:rFonts w:ascii="Times New Roman" w:hAnsi="Times New Roman" w:cs="Times New Roman"/>
      <w:kern w:val="0"/>
      <w:sz w:val="24"/>
      <w:szCs w:val="20"/>
    </w:rPr>
  </w:style>
  <w:style w:type="paragraph" w:customStyle="1" w:styleId="GB231209822">
    <w:name w:val="样式 (中文) 仿宋_GB2312 四号 首行缩进:  0.98 厘米 行距: 固定值 22 磅"/>
    <w:basedOn w:val="a"/>
    <w:uiPriority w:val="99"/>
    <w:qFormat/>
    <w:rsid w:val="00E0431A"/>
    <w:pPr>
      <w:spacing w:line="300" w:lineRule="auto"/>
      <w:ind w:firstLine="556"/>
    </w:pPr>
    <w:rPr>
      <w:rFonts w:ascii="Courier New" w:hAnsi="Courier New" w:cs="方正黑体简体"/>
      <w:spacing w:val="-2"/>
      <w:sz w:val="28"/>
      <w:szCs w:val="20"/>
    </w:rPr>
  </w:style>
  <w:style w:type="paragraph" w:customStyle="1" w:styleId="afffc">
    <w:name w:val="项目编号"/>
    <w:basedOn w:val="a"/>
    <w:next w:val="afffd"/>
    <w:uiPriority w:val="99"/>
    <w:qFormat/>
    <w:rsid w:val="00E0431A"/>
    <w:pPr>
      <w:spacing w:before="120" w:after="120" w:line="360" w:lineRule="auto"/>
    </w:pPr>
    <w:rPr>
      <w:rFonts w:ascii="Times New Roman" w:hAnsi="Times New Roman" w:cs="Times New Roman"/>
      <w:sz w:val="24"/>
      <w:szCs w:val="20"/>
    </w:rPr>
  </w:style>
  <w:style w:type="paragraph" w:customStyle="1" w:styleId="afffd">
    <w:name w:val="项目编号文字"/>
    <w:basedOn w:val="a"/>
    <w:next w:val="a9"/>
    <w:uiPriority w:val="99"/>
    <w:qFormat/>
    <w:rsid w:val="00E0431A"/>
    <w:pPr>
      <w:spacing w:before="120" w:after="120" w:line="360" w:lineRule="auto"/>
      <w:ind w:left="1077"/>
    </w:pPr>
    <w:rPr>
      <w:rFonts w:ascii="Times New Roman" w:hAnsi="Times New Roman" w:cs="Times New Roman"/>
      <w:sz w:val="24"/>
      <w:szCs w:val="20"/>
    </w:rPr>
  </w:style>
  <w:style w:type="paragraph" w:customStyle="1" w:styleId="font6">
    <w:name w:val="font6"/>
    <w:basedOn w:val="a"/>
    <w:uiPriority w:val="99"/>
    <w:qFormat/>
    <w:rsid w:val="00E0431A"/>
    <w:pPr>
      <w:widowControl/>
      <w:spacing w:before="100" w:beforeAutospacing="1" w:after="100" w:afterAutospacing="1"/>
      <w:jc w:val="left"/>
    </w:pPr>
    <w:rPr>
      <w:rFonts w:ascii="宋体" w:hAnsi="宋体" w:cs="宋体"/>
      <w:color w:val="000000"/>
      <w:kern w:val="0"/>
      <w:sz w:val="22"/>
      <w:szCs w:val="22"/>
    </w:rPr>
  </w:style>
  <w:style w:type="paragraph" w:customStyle="1" w:styleId="afffe">
    <w:name w:val="图表"/>
    <w:basedOn w:val="18"/>
    <w:uiPriority w:val="99"/>
    <w:qFormat/>
    <w:rsid w:val="00E0431A"/>
    <w:pPr>
      <w:spacing w:line="300" w:lineRule="exact"/>
    </w:pPr>
    <w:rPr>
      <w:rFonts w:ascii="宋体" w:eastAsia="宋体"/>
      <w:sz w:val="21"/>
      <w:szCs w:val="21"/>
    </w:rPr>
  </w:style>
  <w:style w:type="paragraph" w:customStyle="1" w:styleId="18">
    <w:name w:val="表头样式1"/>
    <w:basedOn w:val="a"/>
    <w:uiPriority w:val="99"/>
    <w:qFormat/>
    <w:rsid w:val="00E0431A"/>
    <w:pPr>
      <w:autoSpaceDE w:val="0"/>
      <w:autoSpaceDN w:val="0"/>
      <w:adjustRightInd w:val="0"/>
      <w:spacing w:afterLines="20" w:line="500" w:lineRule="exact"/>
      <w:jc w:val="center"/>
    </w:pPr>
    <w:rPr>
      <w:rFonts w:ascii="黑体" w:eastAsia="黑体" w:hAnsi="Times New Roman" w:cs="Times New Roman"/>
      <w:kern w:val="0"/>
      <w:sz w:val="24"/>
      <w:lang w:eastAsia="zh-TW"/>
    </w:rPr>
  </w:style>
  <w:style w:type="paragraph" w:customStyle="1" w:styleId="affff">
    <w:name w:val="密级编号"/>
    <w:basedOn w:val="a"/>
    <w:uiPriority w:val="99"/>
    <w:qFormat/>
    <w:rsid w:val="00E0431A"/>
    <w:pPr>
      <w:adjustRightInd w:val="0"/>
      <w:jc w:val="center"/>
      <w:textAlignment w:val="baseline"/>
    </w:pPr>
    <w:rPr>
      <w:rFonts w:ascii="仿宋_GB2312" w:eastAsia="仿宋_GB2312" w:hAnsi="Times New Roman" w:cs="Times New Roman"/>
      <w:kern w:val="0"/>
      <w:sz w:val="24"/>
      <w:szCs w:val="20"/>
    </w:rPr>
  </w:style>
  <w:style w:type="paragraph" w:customStyle="1" w:styleId="CharCharChar1CharCharChar">
    <w:name w:val="Char Char Char1 Char Char Char"/>
    <w:basedOn w:val="a"/>
    <w:uiPriority w:val="99"/>
    <w:qFormat/>
    <w:rsid w:val="00E0431A"/>
    <w:pPr>
      <w:spacing w:line="360" w:lineRule="auto"/>
      <w:ind w:firstLineChars="200" w:firstLine="200"/>
    </w:pPr>
    <w:rPr>
      <w:rFonts w:ascii="方正魏碑简体" w:eastAsia="方正魏碑简体" w:hAnsi="方正魏碑简体" w:cs="方正魏碑简体"/>
      <w:sz w:val="24"/>
    </w:rPr>
  </w:style>
  <w:style w:type="paragraph" w:customStyle="1" w:styleId="affff0">
    <w:name w:val="投标文件四级标题"/>
    <w:basedOn w:val="4"/>
    <w:uiPriority w:val="99"/>
    <w:qFormat/>
    <w:rsid w:val="00E0431A"/>
    <w:pPr>
      <w:spacing w:before="240" w:after="120" w:line="400" w:lineRule="exact"/>
    </w:pPr>
    <w:rPr>
      <w:rFonts w:ascii="Arial" w:eastAsia="黑体" w:hAnsi="Arial" w:cs="Times New Roman"/>
      <w:b w:val="0"/>
      <w:sz w:val="24"/>
      <w:szCs w:val="24"/>
    </w:rPr>
  </w:style>
  <w:style w:type="paragraph" w:customStyle="1" w:styleId="affff1">
    <w:name w:val="正文二级列表"/>
    <w:basedOn w:val="afff2"/>
    <w:next w:val="afff2"/>
    <w:uiPriority w:val="99"/>
    <w:qFormat/>
    <w:rsid w:val="00E0431A"/>
    <w:pPr>
      <w:tabs>
        <w:tab w:val="left" w:pos="360"/>
        <w:tab w:val="left" w:pos="600"/>
      </w:tabs>
      <w:ind w:firstLineChars="0" w:firstLine="0"/>
    </w:pPr>
  </w:style>
  <w:style w:type="paragraph" w:customStyle="1" w:styleId="28">
    <w:name w:val="表格2"/>
    <w:basedOn w:val="a"/>
    <w:uiPriority w:val="99"/>
    <w:qFormat/>
    <w:rsid w:val="00E0431A"/>
    <w:pPr>
      <w:spacing w:line="360" w:lineRule="atLeast"/>
      <w:jc w:val="center"/>
    </w:pPr>
    <w:rPr>
      <w:rFonts w:ascii="Times New Roman" w:hAnsi="Times New Roman" w:cs="Times New Roman"/>
      <w:szCs w:val="21"/>
    </w:rPr>
  </w:style>
  <w:style w:type="paragraph" w:customStyle="1" w:styleId="affff2">
    <w:name w:val="流程图文字"/>
    <w:basedOn w:val="a"/>
    <w:uiPriority w:val="99"/>
    <w:qFormat/>
    <w:rsid w:val="00E0431A"/>
    <w:pPr>
      <w:spacing w:before="100" w:after="40"/>
      <w:jc w:val="center"/>
    </w:pPr>
    <w:rPr>
      <w:rFonts w:ascii="Times New Roman" w:hAnsi="Times New Roman" w:cs="Times New Roman"/>
      <w:szCs w:val="20"/>
    </w:rPr>
  </w:style>
  <w:style w:type="paragraph" w:customStyle="1" w:styleId="51">
    <w:name w:val="样式5"/>
    <w:basedOn w:val="4"/>
    <w:uiPriority w:val="99"/>
    <w:qFormat/>
    <w:rsid w:val="00E0431A"/>
    <w:pPr>
      <w:spacing w:line="376" w:lineRule="auto"/>
    </w:pPr>
    <w:rPr>
      <w:rFonts w:ascii="宋体" w:eastAsia="黑体" w:hAnsi="宋体" w:cs="Times New Roman"/>
    </w:rPr>
  </w:style>
  <w:style w:type="paragraph" w:customStyle="1" w:styleId="19">
    <w:name w:val="+列表1"/>
    <w:basedOn w:val="a"/>
    <w:uiPriority w:val="99"/>
    <w:qFormat/>
    <w:rsid w:val="00E0431A"/>
    <w:pPr>
      <w:jc w:val="center"/>
    </w:pPr>
    <w:rPr>
      <w:rFonts w:ascii="Times New Roman" w:hAnsi="Times New Roman" w:cs="Times New Roman"/>
    </w:rPr>
  </w:style>
  <w:style w:type="paragraph" w:customStyle="1" w:styleId="0010">
    <w:name w:val="表格001"/>
    <w:basedOn w:val="a"/>
    <w:uiPriority w:val="99"/>
    <w:qFormat/>
    <w:rsid w:val="00E0431A"/>
    <w:pPr>
      <w:jc w:val="center"/>
    </w:pPr>
    <w:rPr>
      <w:rFonts w:ascii="Times New Roman" w:hAnsi="Times New Roman" w:cs="Times New Roman"/>
      <w:szCs w:val="20"/>
    </w:rPr>
  </w:style>
  <w:style w:type="paragraph" w:customStyle="1" w:styleId="affff3">
    <w:name w:val="小標"/>
    <w:basedOn w:val="a"/>
    <w:uiPriority w:val="99"/>
    <w:qFormat/>
    <w:rsid w:val="00E0431A"/>
    <w:pPr>
      <w:tabs>
        <w:tab w:val="right" w:pos="4176"/>
        <w:tab w:val="right" w:pos="6960"/>
      </w:tabs>
      <w:wordWrap w:val="0"/>
      <w:adjustRightInd w:val="0"/>
      <w:snapToGrid w:val="0"/>
      <w:spacing w:after="200" w:line="432" w:lineRule="exact"/>
      <w:textAlignment w:val="baseline"/>
    </w:pPr>
    <w:rPr>
      <w:rFonts w:ascii="Arial Narrow" w:eastAsia="黑体" w:hAnsi="Arial Narrow"/>
      <w:sz w:val="24"/>
      <w:szCs w:val="20"/>
      <w:lang w:eastAsia="zh-TW"/>
    </w:rPr>
  </w:style>
  <w:style w:type="paragraph" w:customStyle="1" w:styleId="095063">
    <w:name w:val="样式 正文文本缩进 + 左侧:  0.95 厘米 首行缩进:  0.63 厘米"/>
    <w:basedOn w:val="ae"/>
    <w:uiPriority w:val="99"/>
    <w:qFormat/>
    <w:rsid w:val="00E0431A"/>
    <w:pPr>
      <w:spacing w:line="480" w:lineRule="exact"/>
      <w:ind w:firstLineChars="200" w:firstLine="480"/>
      <w:jc w:val="both"/>
    </w:pPr>
    <w:rPr>
      <w:rFonts w:ascii="宋体" w:hAnsi="宋体" w:cs="Times New Roman"/>
      <w:color w:val="000000"/>
    </w:rPr>
  </w:style>
  <w:style w:type="paragraph" w:customStyle="1" w:styleId="03">
    <w:name w:val="正文03"/>
    <w:basedOn w:val="02"/>
    <w:uiPriority w:val="99"/>
    <w:qFormat/>
    <w:rsid w:val="00E0431A"/>
    <w:pPr>
      <w:spacing w:before="60"/>
      <w:ind w:firstLineChars="0" w:firstLine="0"/>
    </w:pPr>
  </w:style>
  <w:style w:type="paragraph" w:customStyle="1" w:styleId="affff4">
    <w:name w:val="框图字"/>
    <w:basedOn w:val="a"/>
    <w:uiPriority w:val="99"/>
    <w:qFormat/>
    <w:rsid w:val="00E0431A"/>
    <w:pPr>
      <w:widowControl/>
      <w:adjustRightInd w:val="0"/>
      <w:snapToGrid w:val="0"/>
    </w:pPr>
    <w:rPr>
      <w:rFonts w:ascii="宋体" w:hAnsi="Times New Roman" w:cs="宋体"/>
      <w:kern w:val="0"/>
      <w:sz w:val="18"/>
      <w:szCs w:val="18"/>
    </w:rPr>
  </w:style>
  <w:style w:type="paragraph" w:customStyle="1" w:styleId="0011">
    <w:name w:val="目录001"/>
    <w:basedOn w:val="10"/>
    <w:uiPriority w:val="99"/>
    <w:qFormat/>
    <w:rsid w:val="00E0431A"/>
    <w:pPr>
      <w:tabs>
        <w:tab w:val="clear" w:pos="8664"/>
        <w:tab w:val="left" w:pos="840"/>
        <w:tab w:val="right" w:leader="dot" w:pos="8268"/>
        <w:tab w:val="right" w:leader="dot" w:pos="8296"/>
        <w:tab w:val="right" w:leader="dot" w:pos="8380"/>
      </w:tabs>
      <w:adjustRightInd w:val="0"/>
      <w:spacing w:before="60" w:after="0" w:line="440" w:lineRule="exact"/>
      <w:textAlignment w:val="baseline"/>
    </w:pPr>
    <w:rPr>
      <w:rFonts w:ascii="Times New Roman" w:hAnsi="Times New Roman" w:cs="Times New Roman"/>
      <w:b w:val="0"/>
      <w:bCs w:val="0"/>
      <w:kern w:val="0"/>
      <w:sz w:val="24"/>
      <w:szCs w:val="32"/>
    </w:rPr>
  </w:style>
  <w:style w:type="paragraph" w:customStyle="1" w:styleId="Charff4">
    <w:name w:val="表格文字 Char"/>
    <w:basedOn w:val="a9"/>
    <w:uiPriority w:val="99"/>
    <w:qFormat/>
    <w:rsid w:val="00E0431A"/>
    <w:pPr>
      <w:spacing w:before="156"/>
      <w:ind w:firstLine="0"/>
      <w:jc w:val="center"/>
    </w:pPr>
    <w:rPr>
      <w:rFonts w:eastAsia="宋体"/>
      <w:sz w:val="24"/>
    </w:rPr>
  </w:style>
  <w:style w:type="paragraph" w:customStyle="1" w:styleId="CharChar1CharCharCharCharCharCharCharCharCharCharCharCharCharCharCharCharCharChar">
    <w:name w:val="Char Char1 Char Char Char Char Char Char Char Char Char Char Char Char Char Char Char Char Char Char"/>
    <w:basedOn w:val="a"/>
    <w:uiPriority w:val="99"/>
    <w:qFormat/>
    <w:rsid w:val="00E0431A"/>
    <w:pPr>
      <w:spacing w:line="360" w:lineRule="auto"/>
      <w:ind w:firstLineChars="200" w:firstLine="200"/>
    </w:pPr>
    <w:rPr>
      <w:rFonts w:ascii="宋体" w:hAnsi="宋体" w:cs="宋体"/>
      <w:sz w:val="24"/>
    </w:rPr>
  </w:style>
  <w:style w:type="paragraph" w:customStyle="1" w:styleId="affff5">
    <w:name w:val="大标题"/>
    <w:basedOn w:val="a"/>
    <w:uiPriority w:val="99"/>
    <w:qFormat/>
    <w:rsid w:val="00E0431A"/>
    <w:pPr>
      <w:adjustRightInd w:val="0"/>
      <w:snapToGrid w:val="0"/>
      <w:spacing w:line="360" w:lineRule="auto"/>
      <w:jc w:val="center"/>
    </w:pPr>
    <w:rPr>
      <w:rFonts w:ascii="Times New Roman" w:hAnsi="Times New Roman" w:cs="Times New Roman"/>
      <w:b/>
      <w:sz w:val="36"/>
      <w:szCs w:val="36"/>
    </w:rPr>
  </w:style>
  <w:style w:type="paragraph" w:customStyle="1" w:styleId="Char1CharCharCharCharCharChar">
    <w:name w:val="Char1 Char Char Char Char Char Char"/>
    <w:basedOn w:val="a"/>
    <w:uiPriority w:val="99"/>
    <w:qFormat/>
    <w:rsid w:val="00E0431A"/>
    <w:pPr>
      <w:snapToGrid w:val="0"/>
      <w:spacing w:line="360" w:lineRule="auto"/>
      <w:ind w:firstLineChars="200" w:firstLine="200"/>
    </w:pPr>
    <w:rPr>
      <w:rFonts w:ascii="Times New Roman" w:eastAsia="仿宋_GB2312" w:hAnsi="Times New Roman" w:cs="Times New Roman"/>
      <w:sz w:val="24"/>
    </w:rPr>
  </w:style>
  <w:style w:type="paragraph" w:customStyle="1" w:styleId="xl71">
    <w:name w:val="xl71"/>
    <w:basedOn w:val="a"/>
    <w:uiPriority w:val="99"/>
    <w:qFormat/>
    <w:rsid w:val="00E0431A"/>
    <w:pPr>
      <w:widowControl/>
      <w:pBdr>
        <w:bottom w:val="single" w:sz="8" w:space="0" w:color="auto"/>
        <w:right w:val="single" w:sz="8" w:space="0" w:color="auto"/>
      </w:pBdr>
      <w:spacing w:before="100" w:beforeAutospacing="1" w:after="100" w:afterAutospacing="1"/>
      <w:jc w:val="right"/>
    </w:pPr>
    <w:rPr>
      <w:rFonts w:ascii="Times New Roman" w:hAnsi="Times New Roman" w:cs="Times New Roman"/>
      <w:b/>
      <w:bCs/>
      <w:color w:val="000000"/>
      <w:kern w:val="0"/>
      <w:sz w:val="24"/>
    </w:rPr>
  </w:style>
  <w:style w:type="paragraph" w:customStyle="1" w:styleId="font5">
    <w:name w:val="font5"/>
    <w:basedOn w:val="a"/>
    <w:uiPriority w:val="99"/>
    <w:qFormat/>
    <w:rsid w:val="00E0431A"/>
    <w:pPr>
      <w:widowControl/>
      <w:spacing w:before="100" w:beforeAutospacing="1" w:after="100" w:afterAutospacing="1"/>
      <w:jc w:val="left"/>
    </w:pPr>
    <w:rPr>
      <w:rFonts w:ascii="宋体" w:hAnsi="宋体" w:cs="宋体"/>
      <w:kern w:val="0"/>
      <w:sz w:val="18"/>
      <w:szCs w:val="18"/>
    </w:rPr>
  </w:style>
  <w:style w:type="paragraph" w:customStyle="1" w:styleId="affff6">
    <w:name w:val="正文样式"/>
    <w:basedOn w:val="a6"/>
    <w:uiPriority w:val="99"/>
    <w:qFormat/>
    <w:rsid w:val="00E0431A"/>
    <w:pPr>
      <w:widowControl/>
      <w:spacing w:after="0" w:line="360" w:lineRule="auto"/>
      <w:ind w:firstLineChars="200" w:firstLine="560"/>
    </w:pPr>
    <w:rPr>
      <w:rFonts w:ascii="Arial" w:eastAsia="楷体_GB2312" w:hAnsi="Arial" w:cs="Arial"/>
      <w:sz w:val="28"/>
      <w:szCs w:val="28"/>
    </w:rPr>
  </w:style>
  <w:style w:type="paragraph" w:customStyle="1" w:styleId="1a">
    <w:name w:val="表格样式1"/>
    <w:uiPriority w:val="99"/>
    <w:qFormat/>
    <w:rsid w:val="00E0431A"/>
    <w:pPr>
      <w:tabs>
        <w:tab w:val="center" w:pos="546"/>
      </w:tabs>
      <w:spacing w:line="440" w:lineRule="exact"/>
      <w:jc w:val="center"/>
    </w:pPr>
    <w:rPr>
      <w:rFonts w:ascii="新宋体" w:eastAsia="新宋体" w:cs="@華康粗黑體"/>
      <w:iCs/>
      <w:sz w:val="21"/>
    </w:rPr>
  </w:style>
  <w:style w:type="paragraph" w:customStyle="1" w:styleId="xl67">
    <w:name w:val="xl67"/>
    <w:basedOn w:val="a"/>
    <w:uiPriority w:val="99"/>
    <w:qFormat/>
    <w:rsid w:val="00E0431A"/>
    <w:pPr>
      <w:widowControl/>
      <w:pBdr>
        <w:top w:val="single" w:sz="8" w:space="0" w:color="auto"/>
        <w:bottom w:val="single" w:sz="8" w:space="0" w:color="auto"/>
        <w:right w:val="single" w:sz="8" w:space="0" w:color="auto"/>
      </w:pBdr>
      <w:spacing w:before="100" w:beforeAutospacing="1" w:after="100" w:afterAutospacing="1"/>
    </w:pPr>
    <w:rPr>
      <w:rFonts w:ascii="Times New Roman" w:hAnsi="Times New Roman" w:cs="Times New Roman"/>
      <w:color w:val="000000"/>
      <w:kern w:val="0"/>
      <w:sz w:val="24"/>
    </w:rPr>
  </w:style>
  <w:style w:type="paragraph" w:customStyle="1" w:styleId="affff7">
    <w:name w:val="文本框"/>
    <w:basedOn w:val="a"/>
    <w:uiPriority w:val="99"/>
    <w:qFormat/>
    <w:rsid w:val="00E0431A"/>
    <w:pPr>
      <w:spacing w:line="360" w:lineRule="atLeast"/>
      <w:jc w:val="center"/>
    </w:pPr>
    <w:rPr>
      <w:rFonts w:ascii="Times New Roman" w:hAnsi="Times New Roman" w:cs="Times New Roman"/>
      <w:szCs w:val="21"/>
    </w:rPr>
  </w:style>
  <w:style w:type="paragraph" w:customStyle="1" w:styleId="xl41">
    <w:name w:val="xl41"/>
    <w:basedOn w:val="a"/>
    <w:uiPriority w:val="99"/>
    <w:qFormat/>
    <w:rsid w:val="00E0431A"/>
    <w:pPr>
      <w:widowControl/>
      <w:spacing w:before="100" w:beforeAutospacing="1" w:after="100" w:afterAutospacing="1"/>
      <w:jc w:val="center"/>
    </w:pPr>
    <w:rPr>
      <w:rFonts w:ascii="Arial Unicode MS" w:hAnsi="Arial Unicode MS" w:cs="Arial Unicode MS"/>
      <w:b/>
      <w:bCs/>
      <w:kern w:val="0"/>
      <w:szCs w:val="21"/>
    </w:rPr>
  </w:style>
  <w:style w:type="paragraph" w:customStyle="1" w:styleId="affff8">
    <w:name w:val="样式 小四"/>
    <w:basedOn w:val="a"/>
    <w:next w:val="4"/>
    <w:uiPriority w:val="99"/>
    <w:qFormat/>
    <w:rsid w:val="00E0431A"/>
    <w:rPr>
      <w:rFonts w:ascii="宋体" w:hAnsi="宋体" w:cs="Times New Roman"/>
      <w:sz w:val="24"/>
    </w:rPr>
  </w:style>
  <w:style w:type="paragraph" w:customStyle="1" w:styleId="affff9">
    <w:name w:val="正文缩二"/>
    <w:basedOn w:val="a"/>
    <w:uiPriority w:val="99"/>
    <w:qFormat/>
    <w:rsid w:val="00E0431A"/>
    <w:rPr>
      <w:rFonts w:ascii="Times New Roman" w:hAnsi="Times New Roman" w:cs="Times New Roman"/>
      <w:sz w:val="28"/>
      <w:szCs w:val="20"/>
    </w:rPr>
  </w:style>
  <w:style w:type="paragraph" w:customStyle="1" w:styleId="affffa">
    <w:name w:val="表格文字"/>
    <w:basedOn w:val="af0"/>
    <w:uiPriority w:val="99"/>
    <w:qFormat/>
    <w:rsid w:val="00E0431A"/>
    <w:pPr>
      <w:snapToGrid w:val="0"/>
      <w:spacing w:before="100" w:after="100"/>
      <w:jc w:val="center"/>
    </w:pPr>
    <w:rPr>
      <w:rFonts w:ascii="Times New Roman" w:eastAsia="宋体" w:hAnsi="Times New Roman" w:cs="Times New Roman"/>
    </w:rPr>
  </w:style>
  <w:style w:type="paragraph" w:customStyle="1" w:styleId="affffb">
    <w:name w:val="投标文件三级标题"/>
    <w:basedOn w:val="3"/>
    <w:uiPriority w:val="99"/>
    <w:qFormat/>
    <w:rsid w:val="00E0431A"/>
    <w:pPr>
      <w:spacing w:before="240" w:after="120" w:line="400" w:lineRule="exact"/>
    </w:pPr>
    <w:rPr>
      <w:rFonts w:ascii="Times New Roman" w:eastAsia="黑体" w:hAnsi="Times New Roman" w:cs="Times New Roman"/>
      <w:b w:val="0"/>
      <w:sz w:val="26"/>
      <w:szCs w:val="26"/>
    </w:rPr>
  </w:style>
  <w:style w:type="paragraph" w:customStyle="1" w:styleId="T">
    <w:name w:val="T正文"/>
    <w:uiPriority w:val="99"/>
    <w:qFormat/>
    <w:rsid w:val="00E0431A"/>
    <w:pPr>
      <w:widowControl w:val="0"/>
      <w:adjustRightInd w:val="0"/>
      <w:snapToGrid w:val="0"/>
      <w:spacing w:line="360" w:lineRule="auto"/>
      <w:ind w:firstLineChars="200" w:firstLine="200"/>
      <w:jc w:val="both"/>
    </w:pPr>
    <w:rPr>
      <w:rFonts w:eastAsia="仿宋_GB2312"/>
      <w:sz w:val="28"/>
    </w:rPr>
  </w:style>
  <w:style w:type="paragraph" w:customStyle="1" w:styleId="affffc">
    <w:name w:val="安评表后注"/>
    <w:basedOn w:val="afff2"/>
    <w:uiPriority w:val="99"/>
    <w:qFormat/>
    <w:rsid w:val="00E0431A"/>
    <w:pPr>
      <w:spacing w:line="240" w:lineRule="auto"/>
      <w:ind w:firstLineChars="0" w:firstLine="0"/>
    </w:pPr>
    <w:rPr>
      <w:sz w:val="21"/>
    </w:rPr>
  </w:style>
  <w:style w:type="paragraph" w:customStyle="1" w:styleId="CharCharCharCharCharCharChar1">
    <w:name w:val="Char Char Char Char Char Char Char1"/>
    <w:basedOn w:val="a"/>
    <w:uiPriority w:val="99"/>
    <w:qFormat/>
    <w:rsid w:val="00E0431A"/>
    <w:rPr>
      <w:rFonts w:ascii="Times New Roman" w:hAnsi="Times New Roman" w:cs="Times New Roman"/>
    </w:rPr>
  </w:style>
  <w:style w:type="paragraph" w:customStyle="1" w:styleId="ParaCharCharCharChar">
    <w:name w:val="默认段落字体 Para Char Char Char Char"/>
    <w:basedOn w:val="3"/>
    <w:uiPriority w:val="99"/>
    <w:qFormat/>
    <w:rsid w:val="00E0431A"/>
    <w:pPr>
      <w:spacing w:before="0" w:after="0" w:line="360" w:lineRule="auto"/>
      <w:jc w:val="left"/>
    </w:pPr>
    <w:rPr>
      <w:rFonts w:eastAsia="新宋体" w:hAnsi="Times New Roman"/>
      <w:sz w:val="28"/>
    </w:rPr>
  </w:style>
  <w:style w:type="paragraph" w:customStyle="1" w:styleId="affffd">
    <w:name w:val="新正文"/>
    <w:basedOn w:val="a"/>
    <w:uiPriority w:val="99"/>
    <w:qFormat/>
    <w:rsid w:val="00E0431A"/>
    <w:pPr>
      <w:spacing w:line="500" w:lineRule="exact"/>
      <w:ind w:firstLine="482"/>
    </w:pPr>
    <w:rPr>
      <w:rFonts w:ascii="仿宋_GB2312" w:eastAsia="仿宋_GB2312" w:hAnsi="Times New Roman" w:cs="Times New Roman"/>
      <w:bCs/>
      <w:sz w:val="28"/>
    </w:rPr>
  </w:style>
  <w:style w:type="paragraph" w:customStyle="1" w:styleId="110">
    <w:name w:val="正文11"/>
    <w:basedOn w:val="120"/>
    <w:uiPriority w:val="99"/>
    <w:qFormat/>
    <w:rsid w:val="00E0431A"/>
    <w:pPr>
      <w:spacing w:beforeLines="10" w:line="440" w:lineRule="atLeast"/>
      <w:jc w:val="both"/>
    </w:pPr>
    <w:rPr>
      <w:sz w:val="24"/>
      <w:szCs w:val="24"/>
    </w:rPr>
  </w:style>
  <w:style w:type="paragraph" w:customStyle="1" w:styleId="43">
    <w:name w:val="4"/>
    <w:basedOn w:val="a"/>
    <w:next w:val="a9"/>
    <w:uiPriority w:val="99"/>
    <w:qFormat/>
    <w:rsid w:val="00E0431A"/>
    <w:pPr>
      <w:spacing w:line="360" w:lineRule="auto"/>
      <w:ind w:firstLineChars="200" w:firstLine="480"/>
    </w:pPr>
    <w:rPr>
      <w:rFonts w:ascii="Times New Roman" w:hAnsi="Times New Roman" w:cs="Times New Roman"/>
      <w:color w:val="FF0000"/>
      <w:sz w:val="24"/>
    </w:rPr>
  </w:style>
  <w:style w:type="paragraph" w:customStyle="1" w:styleId="1b">
    <w:name w:val="正文缩进1"/>
    <w:basedOn w:val="a"/>
    <w:uiPriority w:val="99"/>
    <w:qFormat/>
    <w:rsid w:val="00E0431A"/>
    <w:pPr>
      <w:spacing w:line="360" w:lineRule="auto"/>
      <w:jc w:val="center"/>
    </w:pPr>
    <w:rPr>
      <w:rFonts w:ascii="宋体" w:hAnsi="宋体" w:cs="Times New Roman"/>
      <w:b/>
      <w:sz w:val="24"/>
      <w:szCs w:val="20"/>
    </w:rPr>
  </w:style>
  <w:style w:type="paragraph" w:customStyle="1" w:styleId="CharCharCharCharCharChar1CharCharCharChar">
    <w:name w:val="Char Char Char Char Char Char1 Char Char Char Char"/>
    <w:basedOn w:val="a"/>
    <w:uiPriority w:val="99"/>
    <w:qFormat/>
    <w:rsid w:val="00E0431A"/>
    <w:rPr>
      <w:rFonts w:ascii="Times New Roman" w:hAnsi="Times New Roman" w:cs="Times New Roman"/>
      <w:sz w:val="24"/>
    </w:rPr>
  </w:style>
  <w:style w:type="paragraph" w:customStyle="1" w:styleId="1111111Charyjm1h11stlevelSection">
    <w:name w:val="样式 标题 1（安评1）章标题 1标题111标题 1 Char标题yjm1h11st levelSection ..."/>
    <w:basedOn w:val="1"/>
    <w:uiPriority w:val="99"/>
    <w:qFormat/>
    <w:rsid w:val="00E0431A"/>
    <w:pPr>
      <w:tabs>
        <w:tab w:val="left" w:pos="360"/>
        <w:tab w:val="left" w:pos="900"/>
      </w:tabs>
      <w:spacing w:line="360" w:lineRule="auto"/>
      <w:ind w:left="900" w:hanging="420"/>
    </w:pPr>
    <w:rPr>
      <w:rFonts w:ascii="Times New Roman" w:hAnsi="Times New Roman" w:cs="宋体"/>
      <w:sz w:val="36"/>
      <w:szCs w:val="20"/>
    </w:rPr>
  </w:style>
  <w:style w:type="paragraph" w:customStyle="1" w:styleId="lzl">
    <w:name w:val="lzl"/>
    <w:basedOn w:val="11"/>
    <w:uiPriority w:val="99"/>
    <w:qFormat/>
    <w:rsid w:val="00E0431A"/>
    <w:rPr>
      <w:rFonts w:ascii="Times New Roman" w:hAnsi="Times New Roman" w:cs="Times New Roman"/>
      <w:szCs w:val="28"/>
    </w:rPr>
  </w:style>
  <w:style w:type="paragraph" w:customStyle="1" w:styleId="CharCharCharCharCharCharCharCharChar">
    <w:name w:val="Char Char Char Char Char Char Char Char Char"/>
    <w:basedOn w:val="a"/>
    <w:uiPriority w:val="99"/>
    <w:qFormat/>
    <w:rsid w:val="00E0431A"/>
    <w:pPr>
      <w:widowControl/>
      <w:spacing w:after="160" w:line="240" w:lineRule="exact"/>
      <w:jc w:val="left"/>
    </w:pPr>
    <w:rPr>
      <w:rFonts w:ascii="Verdana" w:eastAsia="仿宋_GB2312" w:hAnsi="Verdana" w:cs="Times New Roman"/>
      <w:kern w:val="0"/>
      <w:sz w:val="24"/>
      <w:szCs w:val="20"/>
      <w:lang w:eastAsia="en-US"/>
    </w:rPr>
  </w:style>
  <w:style w:type="paragraph" w:customStyle="1" w:styleId="Default">
    <w:name w:val="Default"/>
    <w:uiPriority w:val="99"/>
    <w:qFormat/>
    <w:rsid w:val="00E0431A"/>
    <w:pPr>
      <w:widowControl w:val="0"/>
      <w:autoSpaceDE w:val="0"/>
      <w:autoSpaceDN w:val="0"/>
      <w:adjustRightInd w:val="0"/>
    </w:pPr>
    <w:rPr>
      <w:rFonts w:ascii="TimesNewRomanPSMT" w:hAnsi="新宋体" w:cs="TimesNewRomanPSMT"/>
      <w:color w:val="000000"/>
      <w:sz w:val="24"/>
      <w:szCs w:val="24"/>
    </w:rPr>
  </w:style>
  <w:style w:type="paragraph" w:customStyle="1" w:styleId="xl66">
    <w:name w:val="xl66"/>
    <w:basedOn w:val="a"/>
    <w:uiPriority w:val="99"/>
    <w:qFormat/>
    <w:rsid w:val="00E0431A"/>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hAnsi="Times New Roman" w:cs="Times New Roman"/>
      <w:color w:val="000000"/>
      <w:kern w:val="0"/>
      <w:sz w:val="24"/>
    </w:rPr>
  </w:style>
  <w:style w:type="paragraph" w:customStyle="1" w:styleId="21111yjm22Heading2HiddenHeading2">
    <w:name w:val="样式 标题 2节标题 1.1标题 1.1标题 yjm2第一章 标题 2Heading 2 HiddenHeading...2"/>
    <w:basedOn w:val="2"/>
    <w:uiPriority w:val="99"/>
    <w:qFormat/>
    <w:rsid w:val="00E0431A"/>
    <w:pPr>
      <w:keepLines w:val="0"/>
      <w:tabs>
        <w:tab w:val="left" w:pos="0"/>
      </w:tabs>
      <w:spacing w:beforeLines="50" w:line="360" w:lineRule="auto"/>
      <w:jc w:val="left"/>
    </w:pPr>
    <w:rPr>
      <w:rFonts w:ascii="Arial" w:eastAsia="黑体" w:hAnsi="Arial" w:cs="宋体"/>
      <w:b w:val="0"/>
    </w:rPr>
  </w:style>
  <w:style w:type="paragraph" w:customStyle="1" w:styleId="xl36">
    <w:name w:val="xl36"/>
    <w:basedOn w:val="a"/>
    <w:uiPriority w:val="99"/>
    <w:qFormat/>
    <w:rsid w:val="00E0431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kern w:val="0"/>
      <w:sz w:val="24"/>
    </w:rPr>
  </w:style>
  <w:style w:type="paragraph" w:customStyle="1" w:styleId="C">
    <w:name w:val="C"/>
    <w:basedOn w:val="B"/>
    <w:next w:val="aa0"/>
    <w:uiPriority w:val="99"/>
    <w:qFormat/>
    <w:rsid w:val="00E0431A"/>
    <w:pPr>
      <w:tabs>
        <w:tab w:val="left" w:pos="805"/>
      </w:tabs>
      <w:spacing w:beforeLines="0"/>
      <w:outlineLvl w:val="2"/>
    </w:pPr>
    <w:rPr>
      <w:b w:val="0"/>
    </w:rPr>
  </w:style>
  <w:style w:type="paragraph" w:customStyle="1" w:styleId="B">
    <w:name w:val="B"/>
    <w:basedOn w:val="Affffe"/>
    <w:next w:val="aa0"/>
    <w:uiPriority w:val="99"/>
    <w:qFormat/>
    <w:rsid w:val="00E0431A"/>
    <w:pPr>
      <w:spacing w:beforeLines="50"/>
      <w:outlineLvl w:val="1"/>
    </w:pPr>
  </w:style>
  <w:style w:type="paragraph" w:customStyle="1" w:styleId="Affffe">
    <w:name w:val="A"/>
    <w:basedOn w:val="1"/>
    <w:next w:val="B"/>
    <w:uiPriority w:val="99"/>
    <w:qFormat/>
    <w:rsid w:val="00E0431A"/>
    <w:pPr>
      <w:tabs>
        <w:tab w:val="left" w:pos="567"/>
      </w:tabs>
      <w:spacing w:beforeLines="100" w:after="0" w:line="360" w:lineRule="auto"/>
      <w:ind w:left="567" w:hanging="567"/>
      <w:jc w:val="left"/>
    </w:pPr>
    <w:rPr>
      <w:rFonts w:ascii="Times New Roman" w:hAnsi="Times New Roman"/>
      <w:sz w:val="24"/>
      <w:szCs w:val="24"/>
    </w:rPr>
  </w:style>
  <w:style w:type="paragraph" w:customStyle="1" w:styleId="aa0">
    <w:name w:val="正文aa"/>
    <w:basedOn w:val="a"/>
    <w:uiPriority w:val="99"/>
    <w:qFormat/>
    <w:rsid w:val="00E0431A"/>
    <w:pPr>
      <w:spacing w:line="360" w:lineRule="auto"/>
      <w:ind w:firstLineChars="200" w:firstLine="200"/>
    </w:pPr>
    <w:rPr>
      <w:rFonts w:ascii="Times New Roman" w:hAnsi="Times New Roman" w:cs="Times New Roman"/>
      <w:sz w:val="24"/>
    </w:rPr>
  </w:style>
  <w:style w:type="paragraph" w:customStyle="1" w:styleId="afffff">
    <w:name w:val="表头"/>
    <w:basedOn w:val="a"/>
    <w:uiPriority w:val="99"/>
    <w:qFormat/>
    <w:rsid w:val="00E0431A"/>
    <w:pPr>
      <w:spacing w:afterLines="50"/>
      <w:jc w:val="center"/>
    </w:pPr>
    <w:rPr>
      <w:rFonts w:ascii="Times New Roman" w:hAnsi="Times New Roman" w:cs="Times New Roman"/>
      <w:b/>
      <w:sz w:val="24"/>
      <w:szCs w:val="32"/>
    </w:rPr>
  </w:style>
  <w:style w:type="paragraph" w:customStyle="1" w:styleId="afffff0">
    <w:name w:val="江波正文"/>
    <w:uiPriority w:val="99"/>
    <w:qFormat/>
    <w:rsid w:val="00E0431A"/>
    <w:pPr>
      <w:spacing w:line="360" w:lineRule="auto"/>
      <w:ind w:firstLine="480"/>
      <w:jc w:val="both"/>
    </w:pPr>
    <w:rPr>
      <w:rFonts w:eastAsia="仿宋_GB2312" w:hAnsi="仿宋_GB2312"/>
      <w:kern w:val="2"/>
      <w:sz w:val="28"/>
      <w:szCs w:val="28"/>
    </w:rPr>
  </w:style>
  <w:style w:type="paragraph" w:customStyle="1" w:styleId="1Char2">
    <w:name w:val="正文1 Char"/>
    <w:basedOn w:val="a"/>
    <w:uiPriority w:val="99"/>
    <w:qFormat/>
    <w:rsid w:val="00E0431A"/>
    <w:pPr>
      <w:snapToGrid w:val="0"/>
      <w:spacing w:beforeLines="10" w:line="440" w:lineRule="atLeast"/>
      <w:ind w:firstLine="624"/>
    </w:pPr>
    <w:rPr>
      <w:rFonts w:ascii="Times New Roman" w:hAnsi="Times New Roman" w:cs="Times New Roman"/>
      <w:sz w:val="24"/>
    </w:rPr>
  </w:style>
  <w:style w:type="paragraph" w:customStyle="1" w:styleId="1c">
    <w:name w:val="报告表标题1"/>
    <w:basedOn w:val="1"/>
    <w:uiPriority w:val="99"/>
    <w:qFormat/>
    <w:rsid w:val="00E0431A"/>
    <w:pPr>
      <w:spacing w:before="0" w:after="0" w:line="240" w:lineRule="auto"/>
    </w:pPr>
    <w:rPr>
      <w:rFonts w:ascii="Times New Roman" w:eastAsia="黑体" w:hAnsi="Times New Roman"/>
      <w:kern w:val="32"/>
      <w:sz w:val="30"/>
      <w:szCs w:val="30"/>
    </w:rPr>
  </w:style>
  <w:style w:type="paragraph" w:customStyle="1" w:styleId="GB231222">
    <w:name w:val="样式 (中文) 仿宋_GB2312 四号 行距: 固定值 22 磅"/>
    <w:basedOn w:val="a"/>
    <w:uiPriority w:val="99"/>
    <w:qFormat/>
    <w:rsid w:val="00E0431A"/>
    <w:pPr>
      <w:spacing w:line="440" w:lineRule="exact"/>
    </w:pPr>
    <w:rPr>
      <w:rFonts w:ascii="Times New Roman" w:eastAsia="仿宋_GB2312" w:hAnsi="Times New Roman" w:cs="Times New Roman"/>
      <w:sz w:val="24"/>
      <w:szCs w:val="20"/>
    </w:rPr>
  </w:style>
  <w:style w:type="paragraph" w:customStyle="1" w:styleId="1d">
    <w:name w:val="正文1"/>
    <w:uiPriority w:val="99"/>
    <w:qFormat/>
    <w:rsid w:val="00E0431A"/>
    <w:pPr>
      <w:widowControl w:val="0"/>
      <w:adjustRightInd w:val="0"/>
      <w:spacing w:line="360" w:lineRule="atLeast"/>
      <w:textAlignment w:val="baseline"/>
    </w:pPr>
    <w:rPr>
      <w:rFonts w:ascii="宋体"/>
      <w:sz w:val="24"/>
    </w:rPr>
  </w:style>
  <w:style w:type="paragraph" w:customStyle="1" w:styleId="CharCharCharCharCharChar2CharCharCharChar">
    <w:name w:val="Char Char Char Char Char Char2 Char Char Char Char"/>
    <w:basedOn w:val="a"/>
    <w:uiPriority w:val="99"/>
    <w:qFormat/>
    <w:rsid w:val="00E0431A"/>
    <w:rPr>
      <w:rFonts w:ascii="Times New Roman" w:hAnsi="Times New Roman" w:cs="Times New Roman"/>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uiPriority w:val="99"/>
    <w:qFormat/>
    <w:rsid w:val="00E0431A"/>
    <w:pPr>
      <w:spacing w:before="60" w:line="360" w:lineRule="auto"/>
      <w:ind w:firstLineChars="200" w:firstLine="200"/>
    </w:pPr>
    <w:rPr>
      <w:rFonts w:ascii="Times New Roman" w:hAnsi="Times New Roman" w:cs="Times New Roman"/>
      <w:sz w:val="24"/>
    </w:rPr>
  </w:style>
  <w:style w:type="paragraph" w:customStyle="1" w:styleId="4111">
    <w:name w:val="标题 4　1.1.1"/>
    <w:basedOn w:val="4"/>
    <w:uiPriority w:val="99"/>
    <w:qFormat/>
    <w:rsid w:val="00E0431A"/>
    <w:pPr>
      <w:tabs>
        <w:tab w:val="left" w:pos="2160"/>
      </w:tabs>
      <w:spacing w:before="120" w:after="120" w:line="490" w:lineRule="exact"/>
    </w:pPr>
    <w:rPr>
      <w:rFonts w:ascii="Times New Roman" w:eastAsia="黑体" w:hAnsi="Times New Roman" w:cs="宋体"/>
      <w:szCs w:val="20"/>
    </w:rPr>
  </w:style>
  <w:style w:type="paragraph" w:customStyle="1" w:styleId="afffff1">
    <w:name w:val="正文一"/>
    <w:basedOn w:val="a"/>
    <w:uiPriority w:val="99"/>
    <w:qFormat/>
    <w:rsid w:val="00E0431A"/>
    <w:pPr>
      <w:spacing w:line="440" w:lineRule="atLeast"/>
      <w:ind w:firstLineChars="200" w:firstLine="200"/>
    </w:pPr>
    <w:rPr>
      <w:rFonts w:ascii="Times New Roman" w:hAnsi="Times New Roman" w:cs="Times New Roman"/>
      <w:sz w:val="24"/>
    </w:rPr>
  </w:style>
  <w:style w:type="paragraph" w:customStyle="1" w:styleId="29">
    <w:name w:val="样式2"/>
    <w:basedOn w:val="a"/>
    <w:next w:val="41"/>
    <w:uiPriority w:val="99"/>
    <w:qFormat/>
    <w:rsid w:val="00E0431A"/>
    <w:rPr>
      <w:rFonts w:ascii="宋体" w:hAnsi="宋体" w:cs="Times New Roman"/>
      <w:sz w:val="28"/>
      <w:szCs w:val="28"/>
    </w:rPr>
  </w:style>
  <w:style w:type="paragraph" w:customStyle="1" w:styleId="2a">
    <w:name w:val="样式 正文缩进正文（首行缩进两字） + 首行缩进:  2 字符"/>
    <w:basedOn w:val="a9"/>
    <w:uiPriority w:val="99"/>
    <w:qFormat/>
    <w:rsid w:val="00E0431A"/>
    <w:pPr>
      <w:tabs>
        <w:tab w:val="left" w:pos="1909"/>
        <w:tab w:val="left" w:pos="3215"/>
      </w:tabs>
      <w:spacing w:line="480" w:lineRule="exact"/>
      <w:ind w:firstLineChars="200" w:firstLine="200"/>
    </w:pPr>
    <w:rPr>
      <w:rFonts w:eastAsia="仿宋_GB2312" w:cs="宋体"/>
      <w:sz w:val="28"/>
    </w:rPr>
  </w:style>
  <w:style w:type="paragraph" w:customStyle="1" w:styleId="2b">
    <w:name w:val="正文2"/>
    <w:basedOn w:val="a"/>
    <w:uiPriority w:val="99"/>
    <w:qFormat/>
    <w:rsid w:val="00E0431A"/>
    <w:pPr>
      <w:adjustRightInd w:val="0"/>
      <w:snapToGrid w:val="0"/>
      <w:spacing w:line="440" w:lineRule="atLeast"/>
      <w:ind w:firstLine="567"/>
    </w:pPr>
    <w:rPr>
      <w:sz w:val="24"/>
      <w:szCs w:val="20"/>
    </w:rPr>
  </w:style>
  <w:style w:type="paragraph" w:customStyle="1" w:styleId="xl65">
    <w:name w:val="xl65"/>
    <w:basedOn w:val="a"/>
    <w:uiPriority w:val="99"/>
    <w:qFormat/>
    <w:rsid w:val="00E0431A"/>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alibri" w:hAnsi="Calibri" w:cs="宋体"/>
      <w:kern w:val="0"/>
      <w:szCs w:val="21"/>
    </w:rPr>
  </w:style>
  <w:style w:type="paragraph" w:customStyle="1" w:styleId="21111yjm22Heading2HiddenHeading1">
    <w:name w:val="样式 标题 2节标题 1.1标题 1.1标题 yjm2第一章 标题 2Heading 2 HiddenHeading...1"/>
    <w:basedOn w:val="2"/>
    <w:uiPriority w:val="99"/>
    <w:qFormat/>
    <w:rsid w:val="00E0431A"/>
    <w:pPr>
      <w:keepLines w:val="0"/>
      <w:tabs>
        <w:tab w:val="left" w:pos="0"/>
      </w:tabs>
      <w:spacing w:beforeLines="50" w:line="360" w:lineRule="auto"/>
      <w:jc w:val="left"/>
    </w:pPr>
    <w:rPr>
      <w:rFonts w:ascii="Arial" w:eastAsia="黑体" w:hAnsi="Arial" w:cs="宋体"/>
      <w:b w:val="0"/>
    </w:rPr>
  </w:style>
  <w:style w:type="paragraph" w:customStyle="1" w:styleId="afffff2">
    <w:name w:val="二级无标题条"/>
    <w:basedOn w:val="a"/>
    <w:uiPriority w:val="99"/>
    <w:qFormat/>
    <w:rsid w:val="00E0431A"/>
    <w:rPr>
      <w:rFonts w:ascii="Times New Roman" w:hAnsi="Times New Roman" w:cs="Times New Roman"/>
      <w:szCs w:val="20"/>
    </w:rPr>
  </w:style>
  <w:style w:type="paragraph" w:customStyle="1" w:styleId="afffff3">
    <w:name w:val="段落"/>
    <w:basedOn w:val="a"/>
    <w:uiPriority w:val="99"/>
    <w:qFormat/>
    <w:rsid w:val="00E0431A"/>
    <w:pPr>
      <w:pBdr>
        <w:top w:val="single" w:sz="4" w:space="1" w:color="auto"/>
        <w:left w:val="single" w:sz="4" w:space="4" w:color="auto"/>
        <w:bottom w:val="single" w:sz="4" w:space="1" w:color="auto"/>
        <w:right w:val="single" w:sz="4" w:space="4" w:color="auto"/>
      </w:pBdr>
      <w:tabs>
        <w:tab w:val="left" w:pos="1021"/>
      </w:tabs>
      <w:spacing w:line="300" w:lineRule="auto"/>
    </w:pPr>
    <w:rPr>
      <w:rFonts w:ascii="Times New Roman" w:hAnsi="Times New Roman" w:cs="Times New Roman"/>
      <w:kern w:val="24"/>
      <w:sz w:val="24"/>
      <w:szCs w:val="28"/>
    </w:rPr>
  </w:style>
  <w:style w:type="paragraph" w:customStyle="1" w:styleId="D">
    <w:name w:val="D"/>
    <w:basedOn w:val="C"/>
    <w:next w:val="a"/>
    <w:uiPriority w:val="99"/>
    <w:qFormat/>
    <w:rsid w:val="00E0431A"/>
    <w:pPr>
      <w:tabs>
        <w:tab w:val="left" w:pos="1049"/>
      </w:tabs>
      <w:outlineLvl w:val="3"/>
    </w:pPr>
  </w:style>
  <w:style w:type="paragraph" w:customStyle="1" w:styleId="1e">
    <w:name w:val="正文首行缩进1"/>
    <w:basedOn w:val="a6"/>
    <w:uiPriority w:val="99"/>
    <w:qFormat/>
    <w:rsid w:val="00E0431A"/>
    <w:pPr>
      <w:adjustRightInd w:val="0"/>
      <w:spacing w:line="312" w:lineRule="atLeast"/>
      <w:ind w:firstLine="420"/>
      <w:textAlignment w:val="baseline"/>
    </w:pPr>
    <w:rPr>
      <w:rFonts w:ascii="Times New Roman" w:hAnsi="Times New Roman"/>
      <w:kern w:val="0"/>
      <w:sz w:val="24"/>
      <w:szCs w:val="20"/>
    </w:rPr>
  </w:style>
  <w:style w:type="paragraph" w:customStyle="1" w:styleId="123CharCharChar">
    <w:name w:val="123 Char Char Char"/>
    <w:basedOn w:val="a"/>
    <w:uiPriority w:val="99"/>
    <w:qFormat/>
    <w:rsid w:val="00E0431A"/>
    <w:pPr>
      <w:framePr w:wrap="notBeside" w:vAnchor="text" w:hAnchor="text" w:y="1"/>
      <w:ind w:firstLineChars="200" w:firstLine="200"/>
    </w:pPr>
    <w:rPr>
      <w:rFonts w:ascii="宋体" w:hAnsi="宋体" w:cs="宋体"/>
      <w:sz w:val="24"/>
    </w:rPr>
  </w:style>
  <w:style w:type="paragraph" w:customStyle="1" w:styleId="xl27">
    <w:name w:val="xl27"/>
    <w:basedOn w:val="a"/>
    <w:uiPriority w:val="99"/>
    <w:qFormat/>
    <w:rsid w:val="00E0431A"/>
    <w:pPr>
      <w:widowControl/>
      <w:pBdr>
        <w:bottom w:val="single" w:sz="4" w:space="0" w:color="auto"/>
        <w:right w:val="single" w:sz="4" w:space="0" w:color="auto"/>
      </w:pBdr>
      <w:spacing w:before="100" w:beforeAutospacing="1" w:after="100" w:afterAutospacing="1"/>
      <w:jc w:val="center"/>
    </w:pPr>
    <w:rPr>
      <w:rFonts w:ascii="仿宋_GB2312" w:hAnsi="Arial Unicode MS" w:cs="Arial Unicode MS"/>
      <w:kern w:val="0"/>
      <w:szCs w:val="21"/>
    </w:rPr>
  </w:style>
  <w:style w:type="paragraph" w:customStyle="1" w:styleId="afffff4">
    <w:name w:val="报告表正文"/>
    <w:basedOn w:val="a"/>
    <w:uiPriority w:val="99"/>
    <w:qFormat/>
    <w:rsid w:val="00E0431A"/>
    <w:pPr>
      <w:adjustRightInd w:val="0"/>
      <w:spacing w:line="312" w:lineRule="auto"/>
      <w:ind w:left="113" w:right="113" w:firstLine="482"/>
      <w:jc w:val="left"/>
      <w:textAlignment w:val="baseline"/>
    </w:pPr>
    <w:rPr>
      <w:kern w:val="0"/>
      <w:sz w:val="24"/>
      <w:szCs w:val="20"/>
    </w:rPr>
  </w:style>
  <w:style w:type="paragraph" w:customStyle="1" w:styleId="CharChar30">
    <w:name w:val="Char Char3"/>
    <w:basedOn w:val="a"/>
    <w:uiPriority w:val="99"/>
    <w:qFormat/>
    <w:rsid w:val="00E0431A"/>
    <w:pPr>
      <w:spacing w:line="360" w:lineRule="auto"/>
      <w:ind w:firstLineChars="200" w:firstLine="200"/>
    </w:pPr>
    <w:rPr>
      <w:rFonts w:ascii="宋体" w:hAnsi="宋体" w:cs="宋体"/>
      <w:sz w:val="24"/>
    </w:rPr>
  </w:style>
  <w:style w:type="paragraph" w:customStyle="1" w:styleId="afffff5">
    <w:name w:val="预评价正文"/>
    <w:basedOn w:val="a"/>
    <w:uiPriority w:val="99"/>
    <w:qFormat/>
    <w:rsid w:val="00E0431A"/>
    <w:pPr>
      <w:spacing w:line="360" w:lineRule="auto"/>
      <w:ind w:firstLineChars="200" w:firstLine="200"/>
    </w:pPr>
    <w:rPr>
      <w:rFonts w:ascii="Arial" w:hAnsi="Arial" w:cs="Arial"/>
      <w:sz w:val="24"/>
    </w:rPr>
  </w:style>
  <w:style w:type="paragraph" w:customStyle="1" w:styleId="Char1Char1CharCharCha">
    <w:name w:val="样式 正文缩进正文缩进 Char正文缩进1 Char正文缩进1正文（首行缩进两字） Char正文缩进 Char Cha..."/>
    <w:basedOn w:val="a9"/>
    <w:uiPriority w:val="99"/>
    <w:qFormat/>
    <w:rsid w:val="00E0431A"/>
    <w:pPr>
      <w:spacing w:beforeLines="50" w:line="360" w:lineRule="auto"/>
      <w:ind w:firstLine="567"/>
      <w:jc w:val="left"/>
    </w:pPr>
    <w:rPr>
      <w:rFonts w:eastAsia="宋体"/>
      <w:sz w:val="24"/>
    </w:rPr>
  </w:style>
  <w:style w:type="paragraph" w:customStyle="1" w:styleId="CharCharChar1Char">
    <w:name w:val="Char Char Char1 Char"/>
    <w:basedOn w:val="a"/>
    <w:uiPriority w:val="99"/>
    <w:qFormat/>
    <w:rsid w:val="00E0431A"/>
    <w:rPr>
      <w:rFonts w:ascii="Times New Roman" w:hAnsi="Times New Roman" w:cs="Times New Roman"/>
    </w:rPr>
  </w:style>
  <w:style w:type="paragraph" w:customStyle="1" w:styleId="xl69">
    <w:name w:val="xl69"/>
    <w:basedOn w:val="a"/>
    <w:uiPriority w:val="99"/>
    <w:qFormat/>
    <w:rsid w:val="00E0431A"/>
    <w:pPr>
      <w:widowControl/>
      <w:pBdr>
        <w:left w:val="single" w:sz="8" w:space="0" w:color="auto"/>
        <w:bottom w:val="single" w:sz="8" w:space="0" w:color="auto"/>
        <w:right w:val="single" w:sz="8" w:space="0" w:color="auto"/>
      </w:pBdr>
      <w:spacing w:before="100" w:beforeAutospacing="1" w:after="100" w:afterAutospacing="1"/>
      <w:jc w:val="right"/>
    </w:pPr>
    <w:rPr>
      <w:rFonts w:ascii="Times New Roman" w:hAnsi="Times New Roman" w:cs="Times New Roman"/>
      <w:color w:val="000000"/>
      <w:kern w:val="0"/>
      <w:sz w:val="24"/>
    </w:rPr>
  </w:style>
  <w:style w:type="paragraph" w:customStyle="1" w:styleId="ParaChar">
    <w:name w:val="默认段落字体 Para Char"/>
    <w:basedOn w:val="a"/>
    <w:next w:val="a"/>
    <w:uiPriority w:val="99"/>
    <w:qFormat/>
    <w:rsid w:val="00E0431A"/>
    <w:pPr>
      <w:spacing w:line="360" w:lineRule="auto"/>
      <w:ind w:firstLineChars="200" w:firstLine="200"/>
    </w:pPr>
    <w:rPr>
      <w:rFonts w:ascii="宋体" w:hAnsi="宋体" w:cs="宋体"/>
      <w:sz w:val="24"/>
    </w:rPr>
  </w:style>
  <w:style w:type="paragraph" w:customStyle="1" w:styleId="jbGB2312">
    <w:name w:val="jb仿宋_GB2312"/>
    <w:basedOn w:val="a"/>
    <w:uiPriority w:val="99"/>
    <w:qFormat/>
    <w:rsid w:val="00E0431A"/>
    <w:pPr>
      <w:spacing w:line="560" w:lineRule="exact"/>
      <w:ind w:firstLineChars="200" w:firstLine="560"/>
    </w:pPr>
    <w:rPr>
      <w:rFonts w:ascii="Times New Roman" w:eastAsia="仿宋_GB2312" w:hAnsi="仿宋_GB2312" w:cs="Times New Roman"/>
      <w:sz w:val="28"/>
    </w:rPr>
  </w:style>
  <w:style w:type="paragraph" w:customStyle="1" w:styleId="221">
    <w:name w:val="标题 22"/>
    <w:basedOn w:val="1"/>
    <w:uiPriority w:val="99"/>
    <w:qFormat/>
    <w:rsid w:val="00E0431A"/>
    <w:pPr>
      <w:pageBreakBefore/>
      <w:spacing w:beforeLines="50" w:afterLines="50" w:line="240" w:lineRule="auto"/>
    </w:pPr>
    <w:rPr>
      <w:rFonts w:ascii="Times New Roman" w:eastAsia="黑体" w:hAnsi="Times New Roman"/>
      <w:sz w:val="24"/>
    </w:rPr>
  </w:style>
  <w:style w:type="paragraph" w:customStyle="1" w:styleId="ParaCharChar">
    <w:name w:val="默认段落字体 Para Char Char"/>
    <w:basedOn w:val="a"/>
    <w:uiPriority w:val="99"/>
    <w:semiHidden/>
    <w:qFormat/>
    <w:rsid w:val="00E0431A"/>
    <w:rPr>
      <w:rFonts w:ascii="TimesNewRomanPSMT" w:eastAsia="新宋体" w:hAnsi="TimesNewRomanPSMT" w:cs="TimesNewRomanPSMT"/>
    </w:rPr>
  </w:style>
  <w:style w:type="paragraph" w:customStyle="1" w:styleId="CharChar3CharCharCharChar">
    <w:name w:val="Char Char3 Char Char Char Char"/>
    <w:basedOn w:val="a"/>
    <w:uiPriority w:val="99"/>
    <w:qFormat/>
    <w:rsid w:val="00E0431A"/>
    <w:pPr>
      <w:widowControl/>
      <w:spacing w:after="160" w:line="240" w:lineRule="exact"/>
      <w:jc w:val="left"/>
    </w:pPr>
    <w:rPr>
      <w:rFonts w:ascii="Verdana" w:hAnsi="Verdana" w:cs="Times New Roman"/>
      <w:kern w:val="0"/>
      <w:sz w:val="20"/>
      <w:szCs w:val="20"/>
      <w:lang w:eastAsia="en-US"/>
    </w:rPr>
  </w:style>
  <w:style w:type="paragraph" w:customStyle="1" w:styleId="GB2312074">
    <w:name w:val="样式 仿宋_GB2312 四号 首行缩进:  0.74 厘米"/>
    <w:basedOn w:val="a"/>
    <w:uiPriority w:val="99"/>
    <w:qFormat/>
    <w:rsid w:val="00E0431A"/>
    <w:pPr>
      <w:spacing w:line="560" w:lineRule="exact"/>
      <w:ind w:firstLineChars="200" w:firstLine="200"/>
    </w:pPr>
    <w:rPr>
      <w:rFonts w:ascii="Times New Roman" w:eastAsia="仿宋_GB2312" w:hAnsi="Times New Roman" w:cs="宋体"/>
      <w:sz w:val="28"/>
      <w:szCs w:val="28"/>
    </w:rPr>
  </w:style>
  <w:style w:type="paragraph" w:customStyle="1" w:styleId="1f">
    <w:name w:val="1文章"/>
    <w:basedOn w:val="a"/>
    <w:uiPriority w:val="99"/>
    <w:qFormat/>
    <w:rsid w:val="00E0431A"/>
    <w:pPr>
      <w:snapToGrid w:val="0"/>
      <w:spacing w:line="420" w:lineRule="auto"/>
      <w:ind w:firstLine="510"/>
      <w:outlineLvl w:val="4"/>
    </w:pPr>
    <w:rPr>
      <w:rFonts w:ascii="Times New Roman" w:hAnsi="Times New Roman" w:cs="Times New Roman"/>
      <w:spacing w:val="4"/>
      <w:sz w:val="24"/>
    </w:rPr>
  </w:style>
  <w:style w:type="paragraph" w:customStyle="1" w:styleId="afffff6">
    <w:name w:val="一级条标题"/>
    <w:basedOn w:val="afffff7"/>
    <w:next w:val="a"/>
    <w:uiPriority w:val="99"/>
    <w:qFormat/>
    <w:rsid w:val="00E0431A"/>
    <w:pPr>
      <w:tabs>
        <w:tab w:val="left" w:pos="360"/>
      </w:tabs>
      <w:spacing w:before="0" w:after="0"/>
      <w:ind w:left="0" w:firstLine="0"/>
      <w:outlineLvl w:val="2"/>
    </w:pPr>
  </w:style>
  <w:style w:type="paragraph" w:customStyle="1" w:styleId="afffff7">
    <w:name w:val="章标题"/>
    <w:next w:val="a"/>
    <w:uiPriority w:val="99"/>
    <w:qFormat/>
    <w:rsid w:val="00E0431A"/>
    <w:pPr>
      <w:tabs>
        <w:tab w:val="left" w:pos="903"/>
      </w:tabs>
      <w:spacing w:before="50" w:after="50"/>
      <w:ind w:left="903" w:hanging="315"/>
      <w:jc w:val="both"/>
      <w:outlineLvl w:val="1"/>
    </w:pPr>
    <w:rPr>
      <w:rFonts w:ascii="黑体" w:eastAsia="黑体"/>
      <w:sz w:val="21"/>
    </w:rPr>
  </w:style>
  <w:style w:type="paragraph" w:customStyle="1" w:styleId="CM23">
    <w:name w:val="CM23"/>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1f0">
    <w:name w:val="1级标题"/>
    <w:basedOn w:val="a"/>
    <w:uiPriority w:val="99"/>
    <w:qFormat/>
    <w:rsid w:val="00E0431A"/>
    <w:pPr>
      <w:spacing w:before="60" w:line="460" w:lineRule="exact"/>
      <w:outlineLvl w:val="0"/>
    </w:pPr>
    <w:rPr>
      <w:rFonts w:ascii="Times New Roman" w:hAnsi="Times New Roman" w:cs="Times New Roman"/>
      <w:b/>
      <w:sz w:val="32"/>
    </w:rPr>
  </w:style>
  <w:style w:type="paragraph" w:customStyle="1" w:styleId="320">
    <w:name w:val="表格 32"/>
    <w:basedOn w:val="a"/>
    <w:uiPriority w:val="99"/>
    <w:qFormat/>
    <w:rsid w:val="00E0431A"/>
    <w:pPr>
      <w:autoSpaceDE w:val="0"/>
      <w:autoSpaceDN w:val="0"/>
      <w:adjustRightInd w:val="0"/>
      <w:jc w:val="center"/>
      <w:textAlignment w:val="baseline"/>
    </w:pPr>
    <w:rPr>
      <w:rFonts w:ascii="Times New Roman" w:eastAsia="楷体_GB2312" w:hAnsi="Times New Roman" w:cs="Times New Roman"/>
      <w:kern w:val="0"/>
      <w:sz w:val="24"/>
      <w:szCs w:val="20"/>
    </w:rPr>
  </w:style>
  <w:style w:type="paragraph" w:customStyle="1" w:styleId="xl25">
    <w:name w:val="xl25"/>
    <w:basedOn w:val="a"/>
    <w:uiPriority w:val="99"/>
    <w:qFormat/>
    <w:rsid w:val="00E0431A"/>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color w:val="FF0000"/>
      <w:kern w:val="0"/>
      <w:szCs w:val="21"/>
    </w:rPr>
  </w:style>
  <w:style w:type="paragraph" w:customStyle="1" w:styleId="afffff8">
    <w:name w:val="缩进"/>
    <w:basedOn w:val="a"/>
    <w:uiPriority w:val="99"/>
    <w:qFormat/>
    <w:rsid w:val="00E0431A"/>
    <w:pPr>
      <w:spacing w:line="480" w:lineRule="exact"/>
      <w:ind w:firstLineChars="200" w:firstLine="480"/>
      <w:jc w:val="left"/>
    </w:pPr>
    <w:rPr>
      <w:rFonts w:ascii="宋体" w:eastAsia="仿宋_GB2312" w:hAnsi="宋体" w:cs="Times New Roman"/>
      <w:bCs/>
      <w:color w:val="000000"/>
      <w:kern w:val="0"/>
      <w:sz w:val="24"/>
    </w:rPr>
  </w:style>
  <w:style w:type="paragraph" w:customStyle="1" w:styleId="afffff9">
    <w:name w:val="二级条标题"/>
    <w:basedOn w:val="afffff6"/>
    <w:next w:val="a"/>
    <w:uiPriority w:val="99"/>
    <w:qFormat/>
    <w:rsid w:val="00E0431A"/>
    <w:pPr>
      <w:outlineLvl w:val="3"/>
    </w:pPr>
  </w:style>
  <w:style w:type="paragraph" w:customStyle="1" w:styleId="Date1">
    <w:name w:val="Date1"/>
    <w:basedOn w:val="a"/>
    <w:next w:val="a"/>
    <w:uiPriority w:val="99"/>
    <w:qFormat/>
    <w:rsid w:val="00E0431A"/>
    <w:pPr>
      <w:adjustRightInd w:val="0"/>
      <w:textAlignment w:val="baseline"/>
    </w:pPr>
    <w:rPr>
      <w:rFonts w:ascii="Times New Roman" w:hAnsi="Times New Roman" w:cs="Times New Roman"/>
      <w:szCs w:val="20"/>
    </w:rPr>
  </w:style>
  <w:style w:type="paragraph" w:customStyle="1" w:styleId="CM27">
    <w:name w:val="CM27"/>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2c">
    <w:name w:val="2级标题"/>
    <w:basedOn w:val="a"/>
    <w:uiPriority w:val="99"/>
    <w:qFormat/>
    <w:rsid w:val="00E0431A"/>
    <w:pPr>
      <w:spacing w:before="60" w:line="460" w:lineRule="exact"/>
      <w:outlineLvl w:val="1"/>
    </w:pPr>
    <w:rPr>
      <w:rFonts w:ascii="Times New Roman" w:hAnsi="Times New Roman" w:cs="Times New Roman"/>
      <w:b/>
      <w:sz w:val="28"/>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uiPriority w:val="99"/>
    <w:qFormat/>
    <w:rsid w:val="00E0431A"/>
    <w:pPr>
      <w:spacing w:line="360" w:lineRule="auto"/>
      <w:ind w:firstLineChars="200" w:firstLine="200"/>
    </w:pPr>
    <w:rPr>
      <w:rFonts w:ascii="宋体" w:hAnsi="宋体" w:cs="宋体"/>
      <w:sz w:val="24"/>
    </w:rPr>
  </w:style>
  <w:style w:type="paragraph" w:customStyle="1" w:styleId="i">
    <w:name w:val="图题i"/>
    <w:basedOn w:val="a"/>
    <w:uiPriority w:val="99"/>
    <w:qFormat/>
    <w:rsid w:val="00E0431A"/>
    <w:rPr>
      <w:rFonts w:ascii="Times New Roman" w:eastAsia="黑体" w:hAnsi="Times New Roman" w:cs="Times New Roman"/>
      <w:sz w:val="28"/>
    </w:rPr>
  </w:style>
  <w:style w:type="paragraph" w:customStyle="1" w:styleId="afffffa">
    <w:name w:val="表标题"/>
    <w:next w:val="a"/>
    <w:uiPriority w:val="99"/>
    <w:qFormat/>
    <w:rsid w:val="00E0431A"/>
    <w:pPr>
      <w:widowControl w:val="0"/>
      <w:adjustRightInd w:val="0"/>
      <w:spacing w:line="480" w:lineRule="atLeast"/>
      <w:jc w:val="center"/>
    </w:pPr>
    <w:rPr>
      <w:rFonts w:ascii="黑体" w:eastAsia="黑体"/>
      <w:sz w:val="24"/>
    </w:rPr>
  </w:style>
  <w:style w:type="paragraph" w:customStyle="1" w:styleId="afffffb">
    <w:name w:val="三级条标题"/>
    <w:basedOn w:val="afffff9"/>
    <w:next w:val="a"/>
    <w:uiPriority w:val="99"/>
    <w:qFormat/>
    <w:rsid w:val="00E0431A"/>
    <w:pPr>
      <w:outlineLvl w:val="4"/>
    </w:pPr>
  </w:style>
  <w:style w:type="paragraph" w:customStyle="1" w:styleId="CM15">
    <w:name w:val="CM15"/>
    <w:basedOn w:val="Default"/>
    <w:next w:val="Default"/>
    <w:uiPriority w:val="99"/>
    <w:qFormat/>
    <w:rsid w:val="00E0431A"/>
    <w:pPr>
      <w:spacing w:line="471" w:lineRule="atLeast"/>
    </w:pPr>
    <w:rPr>
      <w:rFonts w:ascii="黑体" w:eastAsia="黑体" w:hAnsi="Times New Roman" w:cs="Times New Roman"/>
      <w:color w:val="auto"/>
    </w:rPr>
  </w:style>
  <w:style w:type="paragraph" w:customStyle="1" w:styleId="215">
    <w:name w:val="样式 样式 正文文本 + 首行缩进:  2 字符 + 首行缩进:  1.5 字符"/>
    <w:basedOn w:val="a"/>
    <w:uiPriority w:val="99"/>
    <w:qFormat/>
    <w:rsid w:val="00E0431A"/>
    <w:pPr>
      <w:spacing w:line="360" w:lineRule="auto"/>
      <w:ind w:firstLineChars="150" w:firstLine="420"/>
    </w:pPr>
    <w:rPr>
      <w:rFonts w:ascii="仿宋_GB2312" w:eastAsia="仿宋_GB2312" w:hAnsi="宋体" w:cs="Times New Roman"/>
      <w:color w:val="0000FF"/>
      <w:sz w:val="28"/>
      <w:szCs w:val="20"/>
    </w:rPr>
  </w:style>
  <w:style w:type="paragraph" w:customStyle="1" w:styleId="Char2CharCharCharCharCharChar">
    <w:name w:val="Char2 Char Char Char Char Char Char"/>
    <w:basedOn w:val="a"/>
    <w:uiPriority w:val="99"/>
    <w:qFormat/>
    <w:rsid w:val="00E0431A"/>
    <w:rPr>
      <w:rFonts w:ascii="Times New Roman" w:hAnsi="Times New Roman" w:cs="Times New Roman"/>
    </w:rPr>
  </w:style>
  <w:style w:type="paragraph" w:customStyle="1" w:styleId="CM61">
    <w:name w:val="CM61"/>
    <w:basedOn w:val="Default"/>
    <w:next w:val="Default"/>
    <w:uiPriority w:val="99"/>
    <w:qFormat/>
    <w:rsid w:val="00E0431A"/>
    <w:pPr>
      <w:spacing w:after="198"/>
    </w:pPr>
    <w:rPr>
      <w:rFonts w:ascii="黑体" w:eastAsia="黑体" w:hAnsi="Times New Roman" w:cs="Times New Roman"/>
      <w:color w:val="auto"/>
    </w:rPr>
  </w:style>
  <w:style w:type="paragraph" w:customStyle="1" w:styleId="44">
    <w:name w:val="样式 标题 4"/>
    <w:basedOn w:val="3"/>
    <w:uiPriority w:val="99"/>
    <w:qFormat/>
    <w:rsid w:val="00E0431A"/>
    <w:pPr>
      <w:spacing w:line="360" w:lineRule="auto"/>
    </w:pPr>
    <w:rPr>
      <w:rFonts w:ascii="Times New Roman" w:hAnsi="Times New Roman" w:cs="Times New Roman"/>
      <w:sz w:val="28"/>
    </w:rPr>
  </w:style>
  <w:style w:type="paragraph" w:customStyle="1" w:styleId="2d">
    <w:name w:val="样式 段落 + (符号) 宋体 首行缩进:  2 字符"/>
    <w:basedOn w:val="a"/>
    <w:uiPriority w:val="99"/>
    <w:qFormat/>
    <w:rsid w:val="00E0431A"/>
    <w:pPr>
      <w:topLinePunct/>
      <w:snapToGrid w:val="0"/>
      <w:spacing w:line="360" w:lineRule="auto"/>
      <w:ind w:firstLineChars="200" w:firstLine="478"/>
    </w:pPr>
    <w:rPr>
      <w:rFonts w:hAnsi="TimesNewRomanPSMT"/>
      <w:sz w:val="24"/>
      <w:szCs w:val="20"/>
    </w:rPr>
  </w:style>
  <w:style w:type="paragraph" w:customStyle="1" w:styleId="afffffc">
    <w:name w:val="投标文件一级标题"/>
    <w:basedOn w:val="1"/>
    <w:uiPriority w:val="99"/>
    <w:qFormat/>
    <w:rsid w:val="00E0431A"/>
    <w:pPr>
      <w:pageBreakBefore/>
      <w:tabs>
        <w:tab w:val="left" w:pos="680"/>
        <w:tab w:val="left" w:pos="1260"/>
      </w:tabs>
      <w:spacing w:before="480" w:after="360" w:line="400" w:lineRule="exact"/>
      <w:ind w:left="851" w:hanging="851"/>
      <w:jc w:val="center"/>
    </w:pPr>
    <w:rPr>
      <w:rFonts w:ascii="Arial" w:eastAsia="黑体" w:hAnsi="Arial"/>
      <w:sz w:val="32"/>
      <w:szCs w:val="32"/>
    </w:rPr>
  </w:style>
  <w:style w:type="paragraph" w:customStyle="1" w:styleId="afffffd">
    <w:name w:val="方程式"/>
    <w:basedOn w:val="a"/>
    <w:uiPriority w:val="99"/>
    <w:qFormat/>
    <w:rsid w:val="00E0431A"/>
    <w:pPr>
      <w:overflowPunct w:val="0"/>
      <w:autoSpaceDE w:val="0"/>
      <w:autoSpaceDN w:val="0"/>
      <w:adjustRightInd w:val="0"/>
      <w:spacing w:before="60" w:after="60" w:line="340" w:lineRule="exact"/>
      <w:jc w:val="left"/>
      <w:textAlignment w:val="bottom"/>
    </w:pPr>
    <w:rPr>
      <w:rFonts w:ascii="宋体" w:hAnsi="Times New Roman" w:cs="Times New Roman"/>
      <w:kern w:val="0"/>
      <w:sz w:val="24"/>
      <w:szCs w:val="20"/>
    </w:rPr>
  </w:style>
  <w:style w:type="paragraph" w:customStyle="1" w:styleId="CharCharCharCharCharCharCharCharCharCharCharCharChar">
    <w:name w:val="Char Char Char Char Char Char Char Char Char Char Char Char Char"/>
    <w:basedOn w:val="a"/>
    <w:uiPriority w:val="99"/>
    <w:qFormat/>
    <w:rsid w:val="00E0431A"/>
    <w:pPr>
      <w:spacing w:line="360" w:lineRule="auto"/>
    </w:pPr>
    <w:rPr>
      <w:rFonts w:ascii="Times New Roman" w:hAnsi="Times New Roman" w:cs="Times New Roman"/>
      <w:sz w:val="24"/>
    </w:rPr>
  </w:style>
  <w:style w:type="paragraph" w:customStyle="1" w:styleId="Charff5">
    <w:name w:val="Char"/>
    <w:basedOn w:val="a"/>
    <w:uiPriority w:val="99"/>
    <w:qFormat/>
    <w:rsid w:val="00E0431A"/>
    <w:pPr>
      <w:spacing w:line="360" w:lineRule="auto"/>
      <w:ind w:firstLineChars="200" w:firstLine="200"/>
    </w:pPr>
    <w:rPr>
      <w:rFonts w:eastAsia="新宋体" w:hAnsi="Times New Roman" w:cs="TimesNewRomanPSMT"/>
      <w:sz w:val="24"/>
    </w:rPr>
  </w:style>
  <w:style w:type="paragraph" w:customStyle="1" w:styleId="font7">
    <w:name w:val="font7"/>
    <w:basedOn w:val="a"/>
    <w:uiPriority w:val="99"/>
    <w:qFormat/>
    <w:rsid w:val="00E0431A"/>
    <w:pPr>
      <w:widowControl/>
      <w:spacing w:before="100" w:beforeAutospacing="1" w:after="100" w:afterAutospacing="1"/>
      <w:jc w:val="left"/>
    </w:pPr>
    <w:rPr>
      <w:rFonts w:ascii="Times New Roman" w:hAnsi="Times New Roman" w:cs="Times New Roman"/>
      <w:kern w:val="0"/>
      <w:sz w:val="24"/>
    </w:rPr>
  </w:style>
  <w:style w:type="paragraph" w:customStyle="1" w:styleId="CM13">
    <w:name w:val="CM13"/>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35">
    <w:name w:val="样式 标题 3小标题 +"/>
    <w:basedOn w:val="3"/>
    <w:uiPriority w:val="99"/>
    <w:qFormat/>
    <w:rsid w:val="00E0431A"/>
    <w:pPr>
      <w:spacing w:line="416" w:lineRule="auto"/>
    </w:pPr>
    <w:rPr>
      <w:rFonts w:ascii="Times New Roman" w:hAnsi="Times New Roman" w:cs="Times New Roman"/>
      <w:kern w:val="0"/>
      <w:sz w:val="30"/>
      <w:szCs w:val="30"/>
    </w:rPr>
  </w:style>
  <w:style w:type="paragraph" w:customStyle="1" w:styleId="422">
    <w:name w:val="样式 标题 4 + 小四 非加粗 行距: 最小值 22 磅"/>
    <w:basedOn w:val="4"/>
    <w:uiPriority w:val="99"/>
    <w:qFormat/>
    <w:rsid w:val="00E0431A"/>
    <w:pPr>
      <w:spacing w:before="0" w:after="0" w:line="440" w:lineRule="atLeast"/>
    </w:pPr>
    <w:rPr>
      <w:rFonts w:ascii="Arial" w:eastAsia="黑体" w:hAnsi="Arial" w:cs="宋体"/>
      <w:b w:val="0"/>
      <w:bCs w:val="0"/>
      <w:sz w:val="24"/>
      <w:szCs w:val="20"/>
    </w:rPr>
  </w:style>
  <w:style w:type="paragraph" w:customStyle="1" w:styleId="afffffe">
    <w:name w:val="表"/>
    <w:basedOn w:val="a"/>
    <w:uiPriority w:val="99"/>
    <w:qFormat/>
    <w:rsid w:val="00E0431A"/>
    <w:pPr>
      <w:snapToGrid w:val="0"/>
      <w:jc w:val="center"/>
    </w:pPr>
    <w:rPr>
      <w:szCs w:val="20"/>
    </w:rPr>
  </w:style>
  <w:style w:type="paragraph" w:customStyle="1" w:styleId="affffff">
    <w:name w:val="小四表文左齐"/>
    <w:basedOn w:val="a"/>
    <w:uiPriority w:val="99"/>
    <w:qFormat/>
    <w:rsid w:val="00E0431A"/>
    <w:pPr>
      <w:jc w:val="center"/>
    </w:pPr>
    <w:rPr>
      <w:rFonts w:ascii="Times New Roman" w:hAnsi="Times New Roman" w:cs="Times New Roman"/>
    </w:rPr>
  </w:style>
  <w:style w:type="paragraph" w:customStyle="1" w:styleId="xl68">
    <w:name w:val="xl68"/>
    <w:basedOn w:val="a"/>
    <w:uiPriority w:val="99"/>
    <w:qFormat/>
    <w:rsid w:val="00E0431A"/>
    <w:pPr>
      <w:widowControl/>
      <w:pBdr>
        <w:top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 w:val="24"/>
    </w:rPr>
  </w:style>
  <w:style w:type="paragraph" w:customStyle="1" w:styleId="CharCharCharCharChar1Char">
    <w:name w:val="Char Char Char Char Char1 Char"/>
    <w:basedOn w:val="a"/>
    <w:uiPriority w:val="99"/>
    <w:qFormat/>
    <w:rsid w:val="00E0431A"/>
    <w:pPr>
      <w:spacing w:line="360" w:lineRule="auto"/>
      <w:ind w:firstLineChars="200" w:firstLine="200"/>
    </w:pPr>
    <w:rPr>
      <w:rFonts w:ascii="宋体" w:hAnsi="宋体" w:cs="宋体"/>
      <w:sz w:val="24"/>
    </w:rPr>
  </w:style>
  <w:style w:type="paragraph" w:customStyle="1" w:styleId="211">
    <w:name w:val="标题 2标题 1.1"/>
    <w:basedOn w:val="2"/>
    <w:uiPriority w:val="99"/>
    <w:qFormat/>
    <w:rsid w:val="00E0431A"/>
    <w:pPr>
      <w:widowControl/>
      <w:tabs>
        <w:tab w:val="left" w:pos="0"/>
        <w:tab w:val="left" w:pos="540"/>
        <w:tab w:val="left" w:pos="936"/>
      </w:tabs>
      <w:adjustRightInd/>
      <w:snapToGrid/>
      <w:spacing w:beforeLines="100" w:afterLines="60" w:line="560" w:lineRule="exact"/>
      <w:ind w:left="936" w:hanging="936"/>
      <w:jc w:val="left"/>
    </w:pPr>
    <w:rPr>
      <w:rFonts w:ascii="仿宋_GB2312" w:eastAsia="宋体" w:hAnsi="宋体" w:cs="宋体"/>
      <w:bCs/>
      <w:kern w:val="0"/>
    </w:rPr>
  </w:style>
  <w:style w:type="paragraph" w:customStyle="1" w:styleId="-3">
    <w:name w:val="标-正文文字3"/>
    <w:basedOn w:val="a6"/>
    <w:uiPriority w:val="99"/>
    <w:qFormat/>
    <w:rsid w:val="00E0431A"/>
    <w:pPr>
      <w:spacing w:line="420" w:lineRule="exact"/>
      <w:ind w:firstLineChars="200" w:firstLine="480"/>
    </w:pPr>
    <w:rPr>
      <w:rFonts w:ascii="Times New Roman" w:hAnsi="Times New Roman"/>
      <w:kern w:val="0"/>
      <w:sz w:val="24"/>
      <w:szCs w:val="18"/>
    </w:rPr>
  </w:style>
  <w:style w:type="paragraph" w:customStyle="1" w:styleId="CharCharCharCharCharCharCharCharCharChar">
    <w:name w:val="Char Char Char Char Char Char Char Char Char Char"/>
    <w:basedOn w:val="a"/>
    <w:uiPriority w:val="99"/>
    <w:qFormat/>
    <w:rsid w:val="00E0431A"/>
    <w:pPr>
      <w:spacing w:line="240" w:lineRule="exact"/>
      <w:ind w:firstLineChars="200" w:firstLine="200"/>
    </w:pPr>
    <w:rPr>
      <w:rFonts w:ascii="宋体" w:hAnsi="宋体" w:cs="宋体"/>
      <w:sz w:val="24"/>
    </w:rPr>
  </w:style>
  <w:style w:type="paragraph" w:customStyle="1" w:styleId="affffff0">
    <w:name w:val="报告 小四"/>
    <w:uiPriority w:val="99"/>
    <w:qFormat/>
    <w:rsid w:val="00E0431A"/>
    <w:pPr>
      <w:widowControl w:val="0"/>
      <w:spacing w:line="360" w:lineRule="auto"/>
      <w:ind w:firstLineChars="200" w:firstLine="200"/>
      <w:jc w:val="both"/>
    </w:pPr>
    <w:rPr>
      <w:rFonts w:ascii="新宋体" w:hAnsi="新宋体" w:cs="TimesNewRomanPSMT"/>
      <w:spacing w:val="8"/>
      <w:kern w:val="2"/>
      <w:sz w:val="24"/>
    </w:rPr>
  </w:style>
  <w:style w:type="paragraph" w:customStyle="1" w:styleId="101char01230">
    <w:name w:val="101char0123"/>
    <w:basedOn w:val="a"/>
    <w:uiPriority w:val="99"/>
    <w:qFormat/>
    <w:rsid w:val="00E0431A"/>
    <w:pPr>
      <w:widowControl/>
      <w:spacing w:before="100" w:beforeAutospacing="1" w:after="100" w:afterAutospacing="1"/>
      <w:jc w:val="left"/>
    </w:pPr>
    <w:rPr>
      <w:rFonts w:ascii="宋体" w:hAnsi="宋体" w:cs="宋体"/>
      <w:kern w:val="0"/>
      <w:sz w:val="24"/>
    </w:rPr>
  </w:style>
  <w:style w:type="paragraph" w:customStyle="1" w:styleId="CM22">
    <w:name w:val="CM22"/>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font0">
    <w:name w:val="font0"/>
    <w:basedOn w:val="a"/>
    <w:uiPriority w:val="99"/>
    <w:qFormat/>
    <w:rsid w:val="00E0431A"/>
    <w:pPr>
      <w:widowControl/>
      <w:spacing w:before="100" w:beforeAutospacing="1" w:after="100" w:afterAutospacing="1"/>
      <w:jc w:val="left"/>
    </w:pPr>
    <w:rPr>
      <w:rFonts w:ascii="TimesNewRomanPSMT" w:hAnsi="TimesNewRomanPSMT"/>
      <w:kern w:val="0"/>
      <w:sz w:val="24"/>
    </w:rPr>
  </w:style>
  <w:style w:type="paragraph" w:customStyle="1" w:styleId="affffff1">
    <w:name w:val="投标文件正文"/>
    <w:basedOn w:val="a"/>
    <w:uiPriority w:val="99"/>
    <w:qFormat/>
    <w:rsid w:val="00E0431A"/>
    <w:pPr>
      <w:tabs>
        <w:tab w:val="left" w:pos="840"/>
      </w:tabs>
      <w:spacing w:line="400" w:lineRule="exact"/>
      <w:ind w:left="840" w:firstLineChars="200" w:firstLine="480"/>
    </w:pPr>
    <w:rPr>
      <w:rFonts w:ascii="Arial" w:hAnsi="Arial" w:cs="Times New Roman"/>
      <w:sz w:val="24"/>
    </w:rPr>
  </w:style>
  <w:style w:type="paragraph" w:customStyle="1" w:styleId="CM28">
    <w:name w:val="CM28"/>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2105">
    <w:name w:val="样式 标题2 + 首行缩进:  1 字符 段前: 0.5 行"/>
    <w:basedOn w:val="a"/>
    <w:uiPriority w:val="99"/>
    <w:qFormat/>
    <w:rsid w:val="00E0431A"/>
    <w:pPr>
      <w:spacing w:beforeLines="50" w:line="500" w:lineRule="atLeast"/>
      <w:ind w:firstLineChars="100" w:firstLine="281"/>
      <w:jc w:val="left"/>
      <w:outlineLvl w:val="1"/>
    </w:pPr>
    <w:rPr>
      <w:rFonts w:ascii="Times New Roman" w:hAnsi="Times New Roman" w:cs="宋体"/>
      <w:b/>
      <w:bCs/>
      <w:sz w:val="28"/>
      <w:szCs w:val="20"/>
    </w:rPr>
  </w:style>
  <w:style w:type="paragraph" w:customStyle="1" w:styleId="CharCharCharCharCharCharCharCharCharCharCharCharChar1">
    <w:name w:val="Char Char Char Char Char Char Char Char Char Char Char Char Char1"/>
    <w:basedOn w:val="a"/>
    <w:uiPriority w:val="99"/>
    <w:qFormat/>
    <w:rsid w:val="00E0431A"/>
    <w:rPr>
      <w:rFonts w:ascii="Times New Roman" w:hAnsi="Times New Roman" w:cs="Times New Roman"/>
      <w:sz w:val="24"/>
    </w:rPr>
  </w:style>
  <w:style w:type="paragraph" w:customStyle="1" w:styleId="1f1">
    <w:name w:val="样式 标题 1 + 两端对齐"/>
    <w:basedOn w:val="1"/>
    <w:uiPriority w:val="99"/>
    <w:qFormat/>
    <w:rsid w:val="00E0431A"/>
    <w:pPr>
      <w:keepNext w:val="0"/>
      <w:keepLines w:val="0"/>
      <w:pageBreakBefore/>
      <w:adjustRightInd w:val="0"/>
      <w:snapToGrid w:val="0"/>
      <w:spacing w:before="240" w:after="240" w:line="300" w:lineRule="auto"/>
      <w:textAlignment w:val="baseline"/>
    </w:pPr>
    <w:rPr>
      <w:rFonts w:ascii="Times New Roman" w:hAnsi="Times New Roman"/>
      <w:sz w:val="36"/>
      <w:szCs w:val="36"/>
    </w:rPr>
  </w:style>
  <w:style w:type="paragraph" w:customStyle="1" w:styleId="affffff2">
    <w:name w:val="居中正文"/>
    <w:basedOn w:val="a5"/>
    <w:uiPriority w:val="99"/>
    <w:qFormat/>
    <w:rsid w:val="00E0431A"/>
    <w:pPr>
      <w:adjustRightInd w:val="0"/>
      <w:spacing w:before="120" w:after="0" w:line="360" w:lineRule="auto"/>
      <w:ind w:firstLineChars="0" w:firstLine="0"/>
      <w:jc w:val="center"/>
      <w:textAlignment w:val="baseline"/>
    </w:pPr>
    <w:rPr>
      <w:rFonts w:ascii="TimesNewRomanPSMT"/>
      <w:kern w:val="28"/>
      <w:sz w:val="24"/>
      <w:szCs w:val="20"/>
    </w:rPr>
  </w:style>
  <w:style w:type="paragraph" w:customStyle="1" w:styleId="affffff3">
    <w:name w:val="投标文件二级标题"/>
    <w:basedOn w:val="2"/>
    <w:uiPriority w:val="99"/>
    <w:qFormat/>
    <w:rsid w:val="00E0431A"/>
    <w:pPr>
      <w:tabs>
        <w:tab w:val="left" w:pos="567"/>
      </w:tabs>
      <w:adjustRightInd/>
      <w:snapToGrid/>
      <w:spacing w:before="480" w:after="120" w:line="400" w:lineRule="exact"/>
    </w:pPr>
    <w:rPr>
      <w:rFonts w:ascii="Arial" w:eastAsia="黑体" w:hAnsi="Arial"/>
      <w:b w:val="0"/>
      <w:bCs/>
      <w:sz w:val="28"/>
      <w:szCs w:val="28"/>
    </w:rPr>
  </w:style>
  <w:style w:type="paragraph" w:customStyle="1" w:styleId="affffff4">
    <w:name w:val="王向东正文"/>
    <w:uiPriority w:val="99"/>
    <w:qFormat/>
    <w:rsid w:val="00E0431A"/>
    <w:pPr>
      <w:spacing w:before="60" w:line="460" w:lineRule="exact"/>
      <w:ind w:firstLine="560"/>
    </w:pPr>
    <w:rPr>
      <w:rFonts w:hAnsi="Arial"/>
      <w:sz w:val="24"/>
      <w:szCs w:val="24"/>
    </w:rPr>
  </w:style>
  <w:style w:type="paragraph" w:customStyle="1" w:styleId="222">
    <w:name w:val="样式 样式 正文首行缩进 + 首行缩进:  2 字符 + 首行缩进:  2 字符"/>
    <w:basedOn w:val="a"/>
    <w:uiPriority w:val="99"/>
    <w:qFormat/>
    <w:rsid w:val="00E0431A"/>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affffff5">
    <w:name w:val="报告"/>
    <w:basedOn w:val="a"/>
    <w:uiPriority w:val="99"/>
    <w:qFormat/>
    <w:rsid w:val="00E0431A"/>
    <w:pPr>
      <w:spacing w:line="360" w:lineRule="auto"/>
      <w:ind w:firstLine="482"/>
    </w:pPr>
    <w:rPr>
      <w:sz w:val="24"/>
    </w:rPr>
  </w:style>
  <w:style w:type="paragraph" w:customStyle="1" w:styleId="affffff6">
    <w:name w:val="图文"/>
    <w:basedOn w:val="a"/>
    <w:uiPriority w:val="99"/>
    <w:qFormat/>
    <w:rsid w:val="00E0431A"/>
    <w:pPr>
      <w:spacing w:line="360" w:lineRule="exact"/>
      <w:jc w:val="center"/>
    </w:pPr>
    <w:rPr>
      <w:rFonts w:ascii="Times New Roman" w:hAnsi="Times New Roman" w:cs="Times New Roman"/>
      <w:color w:val="000000"/>
      <w:sz w:val="24"/>
    </w:rPr>
  </w:style>
  <w:style w:type="paragraph" w:customStyle="1" w:styleId="CM47">
    <w:name w:val="CM47"/>
    <w:basedOn w:val="Default"/>
    <w:next w:val="Default"/>
    <w:uiPriority w:val="99"/>
    <w:qFormat/>
    <w:rsid w:val="00E0431A"/>
    <w:rPr>
      <w:rFonts w:ascii="黑体" w:eastAsia="黑体" w:hAnsi="Times New Roman" w:cs="黑体"/>
      <w:color w:val="auto"/>
    </w:rPr>
  </w:style>
  <w:style w:type="paragraph" w:customStyle="1" w:styleId="002">
    <w:name w:val="标题002"/>
    <w:basedOn w:val="a"/>
    <w:uiPriority w:val="99"/>
    <w:qFormat/>
    <w:rsid w:val="00E0431A"/>
    <w:pPr>
      <w:spacing w:before="160" w:line="480" w:lineRule="exact"/>
      <w:outlineLvl w:val="1"/>
    </w:pPr>
    <w:rPr>
      <w:rFonts w:ascii="Times New Roman" w:hAnsi="Times New Roman" w:cs="Times New Roman"/>
      <w:b/>
      <w:sz w:val="28"/>
      <w:szCs w:val="20"/>
    </w:rPr>
  </w:style>
  <w:style w:type="paragraph" w:customStyle="1" w:styleId="ST201">
    <w:name w:val="ST20_1"/>
    <w:basedOn w:val="a"/>
    <w:uiPriority w:val="99"/>
    <w:qFormat/>
    <w:rsid w:val="00E0431A"/>
    <w:pPr>
      <w:autoSpaceDE w:val="0"/>
      <w:autoSpaceDN w:val="0"/>
      <w:adjustRightInd w:val="0"/>
      <w:spacing w:line="312" w:lineRule="atLeast"/>
      <w:jc w:val="center"/>
      <w:textAlignment w:val="baseline"/>
    </w:pPr>
    <w:rPr>
      <w:rFonts w:ascii="宋体" w:hAnsi="Tms Rmn" w:cs="Times New Roman"/>
      <w:kern w:val="0"/>
      <w:sz w:val="24"/>
      <w:szCs w:val="20"/>
    </w:rPr>
  </w:style>
  <w:style w:type="paragraph" w:customStyle="1" w:styleId="CharCharCharChar1">
    <w:name w:val="Char Char Char Char1"/>
    <w:basedOn w:val="a"/>
    <w:uiPriority w:val="99"/>
    <w:qFormat/>
    <w:rsid w:val="00E0431A"/>
    <w:rPr>
      <w:rFonts w:ascii="Times New Roman" w:hAnsi="Times New Roman" w:cs="Times New Roma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uiPriority w:val="99"/>
    <w:qFormat/>
    <w:rsid w:val="00E0431A"/>
    <w:pPr>
      <w:spacing w:line="360" w:lineRule="auto"/>
      <w:ind w:firstLineChars="200" w:firstLine="200"/>
    </w:pPr>
    <w:rPr>
      <w:rFonts w:ascii="宋体" w:hAnsi="宋体" w:cs="宋体"/>
      <w:sz w:val="24"/>
    </w:rPr>
  </w:style>
  <w:style w:type="paragraph" w:customStyle="1" w:styleId="affffff7">
    <w:name w:val="五级条标题"/>
    <w:basedOn w:val="affffff8"/>
    <w:next w:val="a"/>
    <w:uiPriority w:val="99"/>
    <w:qFormat/>
    <w:rsid w:val="00E0431A"/>
    <w:pPr>
      <w:outlineLvl w:val="6"/>
    </w:pPr>
  </w:style>
  <w:style w:type="paragraph" w:customStyle="1" w:styleId="affffff8">
    <w:name w:val="四级条标题"/>
    <w:basedOn w:val="afffffb"/>
    <w:next w:val="a"/>
    <w:uiPriority w:val="99"/>
    <w:qFormat/>
    <w:rsid w:val="00E0431A"/>
    <w:pPr>
      <w:outlineLvl w:val="5"/>
    </w:pPr>
  </w:style>
  <w:style w:type="paragraph" w:customStyle="1" w:styleId="Char1CharCharCharCharCharCharCharChar">
    <w:name w:val="Char1 Char Char Char Char Char Char Char Char"/>
    <w:basedOn w:val="a"/>
    <w:uiPriority w:val="99"/>
    <w:qFormat/>
    <w:rsid w:val="00E0431A"/>
    <w:pPr>
      <w:snapToGrid w:val="0"/>
      <w:spacing w:line="360" w:lineRule="auto"/>
      <w:ind w:firstLineChars="200" w:firstLine="200"/>
    </w:pPr>
    <w:rPr>
      <w:rFonts w:ascii="Times New Roman" w:eastAsia="仿宋_GB2312" w:hAnsi="Times New Roman" w:cs="Times New Roman"/>
      <w:sz w:val="24"/>
    </w:rPr>
  </w:style>
  <w:style w:type="paragraph" w:customStyle="1" w:styleId="CharChar1CharCharCharChar">
    <w:name w:val="Char Char1 Char Char Char Char"/>
    <w:basedOn w:val="a"/>
    <w:uiPriority w:val="99"/>
    <w:qFormat/>
    <w:rsid w:val="00E0431A"/>
  </w:style>
  <w:style w:type="paragraph" w:customStyle="1" w:styleId="affffff9">
    <w:name w:val="图文框"/>
    <w:basedOn w:val="a"/>
    <w:uiPriority w:val="99"/>
    <w:qFormat/>
    <w:rsid w:val="00E0431A"/>
    <w:pPr>
      <w:autoSpaceDE w:val="0"/>
      <w:autoSpaceDN w:val="0"/>
      <w:adjustRightInd w:val="0"/>
      <w:snapToGrid w:val="0"/>
      <w:jc w:val="center"/>
      <w:textAlignment w:val="baseline"/>
    </w:pPr>
    <w:rPr>
      <w:rFonts w:ascii="Times New Roman" w:hAnsi="Times New Roman" w:cs="Times New Roman"/>
      <w:kern w:val="0"/>
      <w:szCs w:val="21"/>
    </w:rPr>
  </w:style>
  <w:style w:type="paragraph" w:customStyle="1" w:styleId="280">
    <w:name w:val="四号正文28"/>
    <w:basedOn w:val="a"/>
    <w:uiPriority w:val="99"/>
    <w:qFormat/>
    <w:rsid w:val="00E0431A"/>
    <w:pPr>
      <w:spacing w:line="560" w:lineRule="exact"/>
      <w:ind w:leftChars="200" w:left="200"/>
    </w:pPr>
    <w:rPr>
      <w:rFonts w:ascii="Times New Roman" w:eastAsia="仿宋_GB2312" w:hAnsi="Times New Roman" w:cs="Times New Roman"/>
      <w:bCs/>
      <w:sz w:val="28"/>
      <w:szCs w:val="28"/>
    </w:rPr>
  </w:style>
  <w:style w:type="paragraph" w:customStyle="1" w:styleId="105051">
    <w:name w:val="样式 样式 标题1 + 段前: 0.5 行 + 段前: 0.5 行1"/>
    <w:basedOn w:val="105"/>
    <w:uiPriority w:val="99"/>
    <w:qFormat/>
    <w:rsid w:val="00E0431A"/>
    <w:pPr>
      <w:spacing w:before="120"/>
    </w:pPr>
    <w:rPr>
      <w:szCs w:val="32"/>
    </w:rPr>
  </w:style>
  <w:style w:type="paragraph" w:customStyle="1" w:styleId="affffffa">
    <w:name w:val="一级标题"/>
    <w:basedOn w:val="a"/>
    <w:uiPriority w:val="99"/>
    <w:qFormat/>
    <w:rsid w:val="00E0431A"/>
    <w:pPr>
      <w:overflowPunct w:val="0"/>
      <w:spacing w:before="60" w:line="460" w:lineRule="exact"/>
      <w:outlineLvl w:val="0"/>
    </w:pPr>
    <w:rPr>
      <w:rFonts w:ascii="Times New Roman" w:hAnsi="Times New Roman" w:cs="Times New Roman"/>
      <w:b/>
      <w:kern w:val="0"/>
      <w:sz w:val="32"/>
      <w:szCs w:val="32"/>
    </w:rPr>
  </w:style>
  <w:style w:type="paragraph" w:customStyle="1" w:styleId="378012">
    <w:name w:val="样式 标题 3 + 小三 段前: 7.8 磅 段后: 0 磅 行距: 多倍行距 1.2 字行"/>
    <w:basedOn w:val="3"/>
    <w:uiPriority w:val="99"/>
    <w:qFormat/>
    <w:rsid w:val="00E0431A"/>
    <w:pPr>
      <w:spacing w:before="156" w:after="0" w:line="288" w:lineRule="auto"/>
      <w:jc w:val="left"/>
    </w:pPr>
    <w:rPr>
      <w:rFonts w:ascii="Times New Roman" w:hAnsi="Times New Roman" w:cs="宋体"/>
      <w:sz w:val="30"/>
      <w:szCs w:val="20"/>
    </w:rPr>
  </w:style>
  <w:style w:type="paragraph" w:customStyle="1" w:styleId="CharCharChar2Char">
    <w:name w:val="Char Char Char2 Char"/>
    <w:basedOn w:val="a"/>
    <w:uiPriority w:val="99"/>
    <w:qFormat/>
    <w:rsid w:val="00E0431A"/>
    <w:pPr>
      <w:tabs>
        <w:tab w:val="left" w:pos="360"/>
      </w:tabs>
      <w:ind w:left="360" w:hanging="360"/>
    </w:pPr>
  </w:style>
  <w:style w:type="paragraph" w:customStyle="1" w:styleId="CM46">
    <w:name w:val="CM46"/>
    <w:basedOn w:val="Default"/>
    <w:next w:val="Default"/>
    <w:uiPriority w:val="99"/>
    <w:qFormat/>
    <w:rsid w:val="00E0431A"/>
    <w:pPr>
      <w:spacing w:line="468" w:lineRule="atLeast"/>
    </w:pPr>
    <w:rPr>
      <w:rFonts w:ascii="黑体" w:eastAsia="黑体" w:hAnsi="Times New Roman" w:cs="黑体"/>
      <w:color w:val="auto"/>
    </w:rPr>
  </w:style>
  <w:style w:type="paragraph" w:customStyle="1" w:styleId="101Char0">
    <w:name w:val="样式 正文1 + 段前: 0.1 行 Char"/>
    <w:basedOn w:val="a"/>
    <w:uiPriority w:val="99"/>
    <w:qFormat/>
    <w:rsid w:val="00E0431A"/>
    <w:pPr>
      <w:snapToGrid w:val="0"/>
      <w:spacing w:beforeLines="10" w:line="440" w:lineRule="atLeast"/>
      <w:ind w:firstLine="624"/>
    </w:pPr>
    <w:rPr>
      <w:rFonts w:ascii="Times New Roman" w:hAnsi="Times New Roman" w:cs="宋体"/>
      <w:sz w:val="24"/>
      <w:szCs w:val="20"/>
    </w:rPr>
  </w:style>
  <w:style w:type="paragraph" w:customStyle="1" w:styleId="Charff6">
    <w:name w:val="段落 Char"/>
    <w:basedOn w:val="a"/>
    <w:uiPriority w:val="99"/>
    <w:qFormat/>
    <w:rsid w:val="00E0431A"/>
    <w:pPr>
      <w:topLinePunct/>
      <w:snapToGrid w:val="0"/>
      <w:spacing w:line="360" w:lineRule="auto"/>
      <w:ind w:firstLineChars="200" w:firstLine="200"/>
    </w:pPr>
    <w:rPr>
      <w:sz w:val="24"/>
    </w:rPr>
  </w:style>
  <w:style w:type="paragraph" w:customStyle="1" w:styleId="CM36">
    <w:name w:val="CM36"/>
    <w:basedOn w:val="Default"/>
    <w:next w:val="Default"/>
    <w:uiPriority w:val="99"/>
    <w:qFormat/>
    <w:rsid w:val="00E0431A"/>
    <w:pPr>
      <w:spacing w:line="468" w:lineRule="atLeast"/>
    </w:pPr>
    <w:rPr>
      <w:rFonts w:ascii="黑体" w:eastAsia="黑体" w:hAnsi="Times New Roman" w:cs="黑体"/>
      <w:color w:val="auto"/>
    </w:rPr>
  </w:style>
  <w:style w:type="paragraph" w:customStyle="1" w:styleId="2e">
    <w:name w:val="样式 王向东正文 + 首行缩进:  2 字符"/>
    <w:basedOn w:val="affffff4"/>
    <w:uiPriority w:val="99"/>
    <w:qFormat/>
    <w:rsid w:val="00E0431A"/>
    <w:rPr>
      <w:rFonts w:cs="宋体"/>
      <w:szCs w:val="20"/>
      <w:lang w:val="zh-CN"/>
    </w:rPr>
  </w:style>
  <w:style w:type="paragraph" w:customStyle="1" w:styleId="004">
    <w:name w:val="标题004"/>
    <w:basedOn w:val="001"/>
    <w:uiPriority w:val="99"/>
    <w:qFormat/>
    <w:rsid w:val="00E0431A"/>
    <w:pPr>
      <w:ind w:firstLine="0"/>
      <w:outlineLvl w:val="3"/>
    </w:pPr>
    <w:rPr>
      <w:b/>
    </w:rPr>
  </w:style>
  <w:style w:type="paragraph" w:customStyle="1" w:styleId="2f">
    <w:name w:val="2"/>
    <w:basedOn w:val="a"/>
    <w:next w:val="af7"/>
    <w:uiPriority w:val="99"/>
    <w:qFormat/>
    <w:rsid w:val="00E0431A"/>
    <w:pPr>
      <w:widowControl/>
      <w:spacing w:before="100" w:beforeAutospacing="1" w:after="100" w:afterAutospacing="1"/>
      <w:jc w:val="left"/>
    </w:pPr>
    <w:rPr>
      <w:rFonts w:ascii="TimesNewRomanPSMT" w:hAnsi="TimesNewRomanPSMT" w:cs="Arial Narrow"/>
      <w:bCs/>
      <w:color w:val="000000"/>
      <w:kern w:val="0"/>
      <w:sz w:val="24"/>
      <w:szCs w:val="23"/>
    </w:rPr>
  </w:style>
  <w:style w:type="paragraph" w:customStyle="1" w:styleId="1Char01">
    <w:name w:val="样式 正文1 Char + 段前: 0.1 行"/>
    <w:basedOn w:val="1Char2"/>
    <w:uiPriority w:val="99"/>
    <w:qFormat/>
    <w:rsid w:val="00E0431A"/>
    <w:pPr>
      <w:spacing w:before="31"/>
    </w:pPr>
    <w:rPr>
      <w:rFonts w:cs="宋体"/>
      <w:szCs w:val="20"/>
    </w:rPr>
  </w:style>
  <w:style w:type="paragraph" w:customStyle="1" w:styleId="111">
    <w:name w:val="标题 1（安评1）章标题"/>
    <w:basedOn w:val="1"/>
    <w:uiPriority w:val="99"/>
    <w:qFormat/>
    <w:rsid w:val="00E0431A"/>
    <w:pPr>
      <w:tabs>
        <w:tab w:val="left" w:pos="360"/>
        <w:tab w:val="left" w:pos="900"/>
      </w:tabs>
      <w:spacing w:line="360" w:lineRule="auto"/>
      <w:ind w:left="900" w:hanging="420"/>
    </w:pPr>
    <w:rPr>
      <w:rFonts w:ascii="Times New Roman" w:hAnsi="Times New Roman" w:cs="宋体"/>
      <w:kern w:val="2"/>
      <w:sz w:val="36"/>
      <w:szCs w:val="20"/>
    </w:rPr>
  </w:style>
  <w:style w:type="paragraph" w:customStyle="1" w:styleId="xl42">
    <w:name w:val="xl42"/>
    <w:basedOn w:val="a"/>
    <w:uiPriority w:val="99"/>
    <w:qFormat/>
    <w:rsid w:val="00E0431A"/>
    <w:pPr>
      <w:widowControl/>
      <w:spacing w:before="100" w:beforeAutospacing="1" w:after="100" w:afterAutospacing="1"/>
      <w:jc w:val="center"/>
    </w:pPr>
    <w:rPr>
      <w:rFonts w:ascii="TimesNewRomanPSMT" w:hAnsi="TimesNewRomanPSMT"/>
      <w:b/>
      <w:bCs/>
      <w:kern w:val="0"/>
      <w:sz w:val="28"/>
      <w:szCs w:val="28"/>
    </w:rPr>
  </w:style>
  <w:style w:type="paragraph" w:customStyle="1" w:styleId="210">
    <w:name w:val="正文文本 21"/>
    <w:basedOn w:val="a"/>
    <w:uiPriority w:val="99"/>
    <w:qFormat/>
    <w:rsid w:val="00E0431A"/>
    <w:pPr>
      <w:adjustRightInd w:val="0"/>
      <w:spacing w:after="120" w:line="312" w:lineRule="atLeast"/>
      <w:ind w:left="420"/>
      <w:textAlignment w:val="baseline"/>
    </w:pPr>
    <w:rPr>
      <w:rFonts w:ascii="Times New Roman" w:hAnsi="Times New Roman" w:cs="Times New Roman"/>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E0431A"/>
    <w:rPr>
      <w:rFonts w:ascii="Times New Roman" w:hAnsi="Times New Roman" w:cs="Times New Roman"/>
      <w:sz w:val="24"/>
    </w:rPr>
  </w:style>
  <w:style w:type="paragraph" w:customStyle="1" w:styleId="01224">
    <w:name w:val="样式 正文01 + 首行缩进:  2 字符 行距: 固定值 24 磅"/>
    <w:basedOn w:val="01"/>
    <w:uiPriority w:val="99"/>
    <w:qFormat/>
    <w:rsid w:val="00E0431A"/>
    <w:pPr>
      <w:spacing w:line="480" w:lineRule="exact"/>
      <w:ind w:firstLine="480"/>
    </w:pPr>
    <w:rPr>
      <w:rFonts w:ascii="Times New Roman" w:hAnsi="Times New Roman" w:cs="宋体"/>
    </w:rPr>
  </w:style>
  <w:style w:type="paragraph" w:customStyle="1" w:styleId="003">
    <w:name w:val="标题003"/>
    <w:basedOn w:val="a"/>
    <w:uiPriority w:val="99"/>
    <w:qFormat/>
    <w:rsid w:val="00E0431A"/>
    <w:pPr>
      <w:spacing w:before="120" w:line="440" w:lineRule="exact"/>
      <w:outlineLvl w:val="2"/>
    </w:pPr>
    <w:rPr>
      <w:rFonts w:ascii="Times New Roman" w:hAnsi="Times New Roman" w:cs="Times New Roman"/>
      <w:b/>
      <w:sz w:val="27"/>
      <w:szCs w:val="20"/>
    </w:rPr>
  </w:style>
  <w:style w:type="paragraph" w:customStyle="1" w:styleId="2220">
    <w:name w:val="样式 样式 正文缩进 + 小四 首行缩进:  2 字符 + 首行缩进:  2 字符 + 首行缩进:  2 字符"/>
    <w:basedOn w:val="a"/>
    <w:uiPriority w:val="99"/>
    <w:qFormat/>
    <w:rsid w:val="00E0431A"/>
    <w:pPr>
      <w:spacing w:line="324" w:lineRule="auto"/>
      <w:ind w:firstLineChars="200" w:firstLine="200"/>
    </w:pPr>
    <w:rPr>
      <w:rFonts w:ascii="Times New Roman" w:hAnsi="Times New Roman" w:cs="Times New Roman"/>
      <w:sz w:val="24"/>
      <w:szCs w:val="20"/>
    </w:rPr>
  </w:style>
  <w:style w:type="paragraph" w:customStyle="1" w:styleId="21111yjm22Heading2HiddenHeading">
    <w:name w:val="样式 标题 2节标题 1.1标题 1.1标题 yjm2第一章 标题 2Heading 2 HiddenHeading..."/>
    <w:basedOn w:val="2"/>
    <w:uiPriority w:val="99"/>
    <w:qFormat/>
    <w:rsid w:val="00E0431A"/>
    <w:pPr>
      <w:keepLines w:val="0"/>
      <w:spacing w:beforeLines="50" w:line="360" w:lineRule="auto"/>
      <w:jc w:val="left"/>
    </w:pPr>
    <w:rPr>
      <w:rFonts w:ascii="Arial" w:eastAsia="黑体" w:hAnsi="Arial" w:cs="宋体"/>
      <w:b w:val="0"/>
    </w:rPr>
  </w:style>
  <w:style w:type="paragraph" w:customStyle="1" w:styleId="101101">
    <w:name w:val="样式 样式 正文1 + 段前: 0.1 行1 + 段前: 0.1 行"/>
    <w:basedOn w:val="1011"/>
    <w:uiPriority w:val="99"/>
    <w:qFormat/>
    <w:rsid w:val="00E0431A"/>
    <w:pPr>
      <w:spacing w:before="24"/>
    </w:pPr>
  </w:style>
  <w:style w:type="paragraph" w:customStyle="1" w:styleId="1011">
    <w:name w:val="样式 正文1 + 段前: 0.1 行1"/>
    <w:basedOn w:val="120"/>
    <w:uiPriority w:val="99"/>
    <w:qFormat/>
    <w:rsid w:val="00E0431A"/>
    <w:pPr>
      <w:spacing w:beforeLines="10" w:line="440" w:lineRule="atLeast"/>
      <w:ind w:firstLine="510"/>
      <w:jc w:val="both"/>
    </w:pPr>
    <w:rPr>
      <w:rFonts w:cs="宋体"/>
      <w:sz w:val="24"/>
    </w:rPr>
  </w:style>
  <w:style w:type="paragraph" w:customStyle="1" w:styleId="Char2CharChar">
    <w:name w:val="Char2 Char Char"/>
    <w:basedOn w:val="a"/>
    <w:uiPriority w:val="99"/>
    <w:qFormat/>
    <w:rsid w:val="00E0431A"/>
    <w:pPr>
      <w:spacing w:line="360" w:lineRule="auto"/>
      <w:ind w:firstLineChars="200" w:firstLine="200"/>
    </w:pPr>
    <w:rPr>
      <w:rFonts w:ascii="宋体" w:hAnsi="宋体" w:cs="宋体"/>
      <w:sz w:val="24"/>
    </w:rPr>
  </w:style>
  <w:style w:type="paragraph" w:customStyle="1" w:styleId="xl26">
    <w:name w:val="xl26"/>
    <w:basedOn w:val="a"/>
    <w:uiPriority w:val="99"/>
    <w:qFormat/>
    <w:rsid w:val="00E0431A"/>
    <w:pPr>
      <w:widowControl/>
      <w:spacing w:before="100" w:after="100"/>
      <w:jc w:val="center"/>
    </w:pPr>
    <w:rPr>
      <w:rFonts w:ascii="宋体" w:hAnsi="Times New Roman" w:cs="Times New Roman"/>
      <w:kern w:val="0"/>
      <w:sz w:val="24"/>
      <w:szCs w:val="20"/>
    </w:rPr>
  </w:style>
  <w:style w:type="paragraph" w:customStyle="1" w:styleId="36">
    <w:name w:val="标题3"/>
    <w:basedOn w:val="3"/>
    <w:uiPriority w:val="99"/>
    <w:qFormat/>
    <w:rsid w:val="00E0431A"/>
    <w:pPr>
      <w:spacing w:before="0" w:after="0" w:line="360" w:lineRule="auto"/>
    </w:pPr>
    <w:rPr>
      <w:rFonts w:ascii="Times New Roman" w:hAnsi="Times New Roman" w:cs="宋体"/>
      <w:sz w:val="24"/>
      <w:szCs w:val="20"/>
    </w:rPr>
  </w:style>
  <w:style w:type="paragraph" w:customStyle="1" w:styleId="CM31">
    <w:name w:val="CM31"/>
    <w:basedOn w:val="Default"/>
    <w:next w:val="Default"/>
    <w:uiPriority w:val="99"/>
    <w:qFormat/>
    <w:rsid w:val="00E0431A"/>
    <w:pPr>
      <w:spacing w:line="468" w:lineRule="atLeast"/>
    </w:pPr>
    <w:rPr>
      <w:rFonts w:ascii="黑体" w:eastAsia="黑体" w:hAnsi="Times New Roman" w:cs="黑体"/>
      <w:color w:val="auto"/>
    </w:rPr>
  </w:style>
  <w:style w:type="paragraph" w:customStyle="1" w:styleId="2TimesNewRoman">
    <w:name w:val="正文首行缩进 2 + Times New Roman"/>
    <w:basedOn w:val="a"/>
    <w:uiPriority w:val="99"/>
    <w:qFormat/>
    <w:rsid w:val="00E0431A"/>
    <w:pPr>
      <w:tabs>
        <w:tab w:val="left" w:pos="0"/>
        <w:tab w:val="left" w:pos="870"/>
        <w:tab w:val="left" w:pos="3150"/>
      </w:tabs>
      <w:autoSpaceDE w:val="0"/>
      <w:autoSpaceDN w:val="0"/>
      <w:spacing w:line="360" w:lineRule="auto"/>
      <w:ind w:firstLineChars="200" w:firstLine="480"/>
    </w:pPr>
    <w:rPr>
      <w:rFonts w:ascii="宋体" w:hAnsi="宋体" w:cs="Times New Roman"/>
      <w:sz w:val="24"/>
    </w:rPr>
  </w:style>
  <w:style w:type="paragraph" w:customStyle="1" w:styleId="xl28">
    <w:name w:val="xl28"/>
    <w:basedOn w:val="a"/>
    <w:uiPriority w:val="99"/>
    <w:qFormat/>
    <w:rsid w:val="00E0431A"/>
    <w:pPr>
      <w:widowControl/>
      <w:spacing w:before="100" w:beforeAutospacing="1" w:after="100" w:afterAutospacing="1"/>
      <w:jc w:val="center"/>
    </w:pPr>
    <w:rPr>
      <w:rFonts w:ascii="仿宋_GB2312" w:eastAsia="仿宋_GB2312" w:hAnsi="宋体" w:cs="Times New Roman"/>
      <w:kern w:val="0"/>
      <w:sz w:val="24"/>
    </w:rPr>
  </w:style>
  <w:style w:type="paragraph" w:customStyle="1" w:styleId="2f0">
    <w:name w:val="普通表格2"/>
    <w:basedOn w:val="af0"/>
    <w:uiPriority w:val="99"/>
    <w:qFormat/>
    <w:rsid w:val="00E0431A"/>
    <w:pPr>
      <w:snapToGrid w:val="0"/>
      <w:spacing w:line="380" w:lineRule="exact"/>
    </w:pPr>
    <w:rPr>
      <w:rFonts w:ascii="Times New Roman" w:eastAsia="宋体" w:hAnsi="Times New Roman" w:cs="Times New Roman"/>
      <w:sz w:val="24"/>
    </w:rPr>
  </w:style>
  <w:style w:type="paragraph" w:customStyle="1" w:styleId="affffffb">
    <w:name w:val="表格目录"/>
    <w:basedOn w:val="a"/>
    <w:next w:val="a"/>
    <w:uiPriority w:val="99"/>
    <w:qFormat/>
    <w:rsid w:val="00E0431A"/>
    <w:pPr>
      <w:widowControl/>
      <w:jc w:val="center"/>
    </w:pPr>
    <w:rPr>
      <w:rFonts w:ascii="Times New Roman" w:hAnsi="Times New Roman" w:cs="Times New Roman"/>
      <w:b/>
      <w:bCs/>
      <w:kern w:val="0"/>
      <w:sz w:val="22"/>
      <w:szCs w:val="20"/>
    </w:rPr>
  </w:style>
  <w:style w:type="paragraph" w:customStyle="1" w:styleId="affffffc">
    <w:name w:val="表格下方正文"/>
    <w:basedOn w:val="a"/>
    <w:uiPriority w:val="99"/>
    <w:qFormat/>
    <w:rsid w:val="00E0431A"/>
    <w:pPr>
      <w:spacing w:before="260" w:line="460" w:lineRule="exact"/>
      <w:ind w:firstLineChars="200" w:firstLine="200"/>
    </w:pPr>
    <w:rPr>
      <w:rFonts w:ascii="Times New Roman" w:hAnsi="Times New Roman" w:cs="Times New Roman"/>
      <w:sz w:val="24"/>
      <w:szCs w:val="20"/>
    </w:rPr>
  </w:style>
  <w:style w:type="paragraph" w:customStyle="1" w:styleId="CharCharCharCharCharCharCharCharChar1CharCharCharCharCharCharChar1">
    <w:name w:val="Char Char Char Char Char Char Char Char Char1 Char Char Char Char Char Char Char1"/>
    <w:basedOn w:val="a"/>
    <w:uiPriority w:val="99"/>
    <w:qFormat/>
    <w:rsid w:val="00E0431A"/>
    <w:pPr>
      <w:spacing w:line="360" w:lineRule="auto"/>
      <w:ind w:firstLineChars="200" w:firstLine="200"/>
    </w:pPr>
    <w:rPr>
      <w:rFonts w:ascii="宋体" w:hAnsi="宋体" w:cs="宋体"/>
      <w:sz w:val="24"/>
    </w:rPr>
  </w:style>
  <w:style w:type="paragraph" w:customStyle="1" w:styleId="CharCharCharCharCha">
    <w:name w:val="Char Char Char Char Cha"/>
    <w:basedOn w:val="a"/>
    <w:uiPriority w:val="99"/>
    <w:qFormat/>
    <w:rsid w:val="00E0431A"/>
    <w:rPr>
      <w:rFonts w:ascii="Times New Roman" w:hAnsi="Times New Roman" w:cs="Times New Roman"/>
    </w:rPr>
  </w:style>
  <w:style w:type="paragraph" w:customStyle="1" w:styleId="41111">
    <w:name w:val="标题 4款标题1.1.1.1"/>
    <w:basedOn w:val="4"/>
    <w:uiPriority w:val="99"/>
    <w:qFormat/>
    <w:rsid w:val="00E0431A"/>
    <w:pPr>
      <w:adjustRightInd w:val="0"/>
      <w:snapToGrid w:val="0"/>
      <w:spacing w:beforeLines="20" w:afterLines="30" w:line="570" w:lineRule="exact"/>
      <w:jc w:val="left"/>
    </w:pPr>
    <w:rPr>
      <w:rFonts w:ascii="Arial" w:eastAsia="黑体" w:hAnsi="Arial" w:cs="Times New Roman"/>
      <w:b w:val="0"/>
      <w:bCs w:val="0"/>
      <w:szCs w:val="20"/>
    </w:rPr>
  </w:style>
  <w:style w:type="paragraph" w:customStyle="1" w:styleId="10101">
    <w:name w:val="样式 样式 正文1 + 段前: 0.1 行 + 段前: 0.1 行"/>
    <w:basedOn w:val="101"/>
    <w:uiPriority w:val="99"/>
    <w:qFormat/>
    <w:rsid w:val="00E0431A"/>
    <w:pPr>
      <w:spacing w:before="24"/>
    </w:pPr>
  </w:style>
  <w:style w:type="paragraph" w:customStyle="1" w:styleId="37">
    <w:name w:val="3"/>
    <w:basedOn w:val="a"/>
    <w:next w:val="32"/>
    <w:uiPriority w:val="99"/>
    <w:qFormat/>
    <w:rsid w:val="00E0431A"/>
    <w:pPr>
      <w:spacing w:before="60" w:line="440" w:lineRule="exact"/>
      <w:ind w:firstLine="482"/>
    </w:pPr>
    <w:rPr>
      <w:rFonts w:ascii="Times New Roman" w:hAnsi="Times New Roman" w:cs="Times New Roman"/>
      <w:color w:val="00000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uiPriority w:val="99"/>
    <w:qFormat/>
    <w:rsid w:val="00E0431A"/>
    <w:pPr>
      <w:spacing w:line="360" w:lineRule="auto"/>
      <w:ind w:firstLineChars="200" w:firstLine="200"/>
    </w:pPr>
    <w:rPr>
      <w:rFonts w:ascii="宋体" w:hAnsi="宋体" w:cs="宋体"/>
      <w:sz w:val="24"/>
    </w:rPr>
  </w:style>
  <w:style w:type="paragraph" w:customStyle="1" w:styleId="affffffd">
    <w:name w:val="表格编号"/>
    <w:basedOn w:val="a"/>
    <w:next w:val="a"/>
    <w:uiPriority w:val="99"/>
    <w:qFormat/>
    <w:rsid w:val="00E0431A"/>
    <w:pPr>
      <w:tabs>
        <w:tab w:val="left" w:pos="720"/>
      </w:tabs>
      <w:spacing w:before="300" w:after="200"/>
      <w:jc w:val="center"/>
    </w:pPr>
    <w:rPr>
      <w:rFonts w:ascii="Times New Roman" w:hAnsi="Times New Roman" w:cs="Times New Roman"/>
      <w:sz w:val="24"/>
      <w:szCs w:val="20"/>
    </w:rPr>
  </w:style>
  <w:style w:type="paragraph" w:customStyle="1" w:styleId="Char2CharCharCharCharCharCharCharCharChar">
    <w:name w:val="Char2 Char Char Char Char Char Char Char Char Char"/>
    <w:basedOn w:val="a"/>
    <w:uiPriority w:val="99"/>
    <w:qFormat/>
    <w:rsid w:val="00E0431A"/>
    <w:rPr>
      <w:rFonts w:ascii="Times New Roman" w:hAnsi="Times New Roman" w:cs="Times New Roman"/>
    </w:rPr>
  </w:style>
  <w:style w:type="paragraph" w:customStyle="1" w:styleId="CM4">
    <w:name w:val="CM4"/>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affffffe">
    <w:name w:val="注解"/>
    <w:basedOn w:val="afff4"/>
    <w:uiPriority w:val="99"/>
    <w:qFormat/>
    <w:rsid w:val="00E0431A"/>
    <w:pPr>
      <w:tabs>
        <w:tab w:val="clear" w:pos="7513"/>
      </w:tabs>
      <w:spacing w:before="60" w:line="360" w:lineRule="exact"/>
      <w:ind w:firstLineChars="200" w:firstLine="200"/>
      <w:jc w:val="both"/>
    </w:pPr>
    <w:rPr>
      <w:b w:val="0"/>
      <w:kern w:val="0"/>
      <w:szCs w:val="20"/>
    </w:rPr>
  </w:style>
  <w:style w:type="paragraph" w:customStyle="1" w:styleId="xl33">
    <w:name w:val="xl33"/>
    <w:basedOn w:val="a"/>
    <w:uiPriority w:val="99"/>
    <w:qFormat/>
    <w:rsid w:val="00E0431A"/>
    <w:pPr>
      <w:widowControl/>
      <w:spacing w:before="100" w:beforeAutospacing="1" w:after="100" w:afterAutospacing="1"/>
      <w:jc w:val="center"/>
    </w:pPr>
    <w:rPr>
      <w:rFonts w:ascii="宋体" w:hAnsi="宋体" w:cs="Times New Roman"/>
      <w:kern w:val="0"/>
      <w:sz w:val="24"/>
    </w:rPr>
  </w:style>
  <w:style w:type="paragraph" w:customStyle="1" w:styleId="afffffff">
    <w:name w:val="字元 字元"/>
    <w:basedOn w:val="a"/>
    <w:uiPriority w:val="99"/>
    <w:qFormat/>
    <w:rsid w:val="00E0431A"/>
    <w:rPr>
      <w:rFonts w:ascii="Times New Roman" w:hAnsi="Times New Roman" w:cs="Times New Roman"/>
      <w:szCs w:val="21"/>
    </w:rPr>
  </w:style>
  <w:style w:type="paragraph" w:customStyle="1" w:styleId="afffffff0">
    <w:name w:val="环正文"/>
    <w:basedOn w:val="a"/>
    <w:uiPriority w:val="99"/>
    <w:qFormat/>
    <w:rsid w:val="00E0431A"/>
    <w:pPr>
      <w:widowControl/>
      <w:tabs>
        <w:tab w:val="left" w:pos="5094"/>
      </w:tabs>
      <w:adjustRightInd w:val="0"/>
      <w:snapToGrid w:val="0"/>
      <w:spacing w:beforeLines="50" w:line="360" w:lineRule="auto"/>
      <w:ind w:firstLineChars="218" w:firstLine="523"/>
      <w:textAlignment w:val="baseline"/>
    </w:pPr>
    <w:rPr>
      <w:rFonts w:ascii="宋体" w:hAnsi="宋体" w:cs="Times New Roman"/>
      <w:kern w:val="0"/>
      <w:sz w:val="24"/>
      <w:szCs w:val="20"/>
    </w:rPr>
  </w:style>
  <w:style w:type="paragraph" w:customStyle="1" w:styleId="1f2">
    <w:name w:val="表格1"/>
    <w:basedOn w:val="a"/>
    <w:uiPriority w:val="99"/>
    <w:qFormat/>
    <w:rsid w:val="00E0431A"/>
    <w:rPr>
      <w:rFonts w:ascii="Times New Roman" w:hAnsi="Times New Roman" w:cs="Times New Roman"/>
    </w:rPr>
  </w:style>
  <w:style w:type="paragraph" w:customStyle="1" w:styleId="CM19">
    <w:name w:val="CM19"/>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150">
    <w:name w:val="样式 纯文本 + 行距: 1.5 倍行距"/>
    <w:basedOn w:val="af0"/>
    <w:uiPriority w:val="99"/>
    <w:qFormat/>
    <w:rsid w:val="00E0431A"/>
    <w:pPr>
      <w:snapToGrid w:val="0"/>
      <w:spacing w:beforeLines="50" w:line="360" w:lineRule="auto"/>
      <w:ind w:firstLineChars="200" w:firstLine="480"/>
    </w:pPr>
    <w:rPr>
      <w:rFonts w:ascii="Times New Roman" w:eastAsia="宋体" w:hAnsi="Times New Roman" w:cs="Times New Roman"/>
      <w:sz w:val="24"/>
    </w:rPr>
  </w:style>
  <w:style w:type="paragraph" w:customStyle="1" w:styleId="lsw">
    <w:name w:val="lsw表格文字"/>
    <w:basedOn w:val="a"/>
    <w:uiPriority w:val="99"/>
    <w:qFormat/>
    <w:rsid w:val="00E0431A"/>
    <w:pPr>
      <w:adjustRightInd w:val="0"/>
      <w:jc w:val="center"/>
      <w:textAlignment w:val="baseline"/>
    </w:pPr>
    <w:rPr>
      <w:rFonts w:ascii="Times New Roman" w:hAnsi="Times New Roman" w:cs="Times New Roman"/>
      <w:kern w:val="0"/>
      <w:szCs w:val="20"/>
    </w:rPr>
  </w:style>
  <w:style w:type="paragraph" w:customStyle="1" w:styleId="afffffff1">
    <w:name w:val="表格内容"/>
    <w:basedOn w:val="a6"/>
    <w:next w:val="a"/>
    <w:uiPriority w:val="99"/>
    <w:qFormat/>
    <w:rsid w:val="00E0431A"/>
    <w:pPr>
      <w:spacing w:after="0"/>
      <w:jc w:val="center"/>
    </w:pPr>
    <w:rPr>
      <w:rFonts w:ascii="Times New Roman" w:hAnsi="Times New Roman"/>
      <w:szCs w:val="20"/>
    </w:rPr>
  </w:style>
  <w:style w:type="paragraph" w:customStyle="1" w:styleId="afffffff2">
    <w:name w:val="表格内文字"/>
    <w:basedOn w:val="a"/>
    <w:uiPriority w:val="99"/>
    <w:qFormat/>
    <w:rsid w:val="00E0431A"/>
    <w:pPr>
      <w:spacing w:before="100" w:after="100" w:line="320" w:lineRule="exact"/>
      <w:jc w:val="center"/>
    </w:pPr>
    <w:rPr>
      <w:rFonts w:ascii="Times New Roman" w:hAnsi="Times New Roman" w:cs="Times New Roman"/>
      <w:spacing w:val="10"/>
      <w:sz w:val="24"/>
      <w:szCs w:val="20"/>
    </w:rPr>
  </w:style>
  <w:style w:type="paragraph" w:customStyle="1" w:styleId="CM21">
    <w:name w:val="CM21"/>
    <w:basedOn w:val="Default"/>
    <w:next w:val="Default"/>
    <w:uiPriority w:val="99"/>
    <w:qFormat/>
    <w:rsid w:val="00E0431A"/>
    <w:pPr>
      <w:spacing w:line="468" w:lineRule="atLeast"/>
    </w:pPr>
    <w:rPr>
      <w:rFonts w:ascii="黑体" w:eastAsia="黑体" w:hAnsi="Times New Roman" w:cs="Times New Roman"/>
      <w:color w:val="auto"/>
    </w:rPr>
  </w:style>
  <w:style w:type="paragraph" w:customStyle="1" w:styleId="zhang">
    <w:name w:val="zhang正文"/>
    <w:basedOn w:val="ae"/>
    <w:uiPriority w:val="99"/>
    <w:qFormat/>
    <w:rsid w:val="00E0431A"/>
    <w:pPr>
      <w:spacing w:beforeLines="50" w:line="360" w:lineRule="auto"/>
      <w:ind w:firstLineChars="0" w:firstLine="516"/>
      <w:jc w:val="both"/>
    </w:pPr>
    <w:rPr>
      <w:rFonts w:ascii="Times New Roman" w:hAnsi="Times New Roman" w:cs="Times New Roman"/>
    </w:rPr>
  </w:style>
  <w:style w:type="paragraph" w:customStyle="1" w:styleId="CharCharCharCharCharCharCharCharCharCharCharCharCharCharCharChar">
    <w:name w:val="Char Char Char Char Char Char Char Char Char Char Char Char Char Char Char Char"/>
    <w:basedOn w:val="a"/>
    <w:uiPriority w:val="99"/>
    <w:qFormat/>
    <w:rsid w:val="00E0431A"/>
    <w:rPr>
      <w:rFonts w:ascii="Times New Roman" w:hAnsi="Times New Roman" w:cs="Times New Roman"/>
      <w:sz w:val="24"/>
    </w:rPr>
  </w:style>
  <w:style w:type="paragraph" w:customStyle="1" w:styleId="xl70">
    <w:name w:val="xl70"/>
    <w:basedOn w:val="a"/>
    <w:uiPriority w:val="99"/>
    <w:qFormat/>
    <w:rsid w:val="00E0431A"/>
    <w:pPr>
      <w:widowControl/>
      <w:pBdr>
        <w:bottom w:val="single" w:sz="8" w:space="0" w:color="auto"/>
        <w:right w:val="single" w:sz="8" w:space="0" w:color="auto"/>
      </w:pBdr>
      <w:spacing w:before="100" w:beforeAutospacing="1" w:after="100" w:afterAutospacing="1"/>
      <w:jc w:val="right"/>
    </w:pPr>
    <w:rPr>
      <w:rFonts w:ascii="Times New Roman" w:hAnsi="Times New Roman" w:cs="Times New Roman"/>
      <w:color w:val="000000"/>
      <w:kern w:val="0"/>
      <w:sz w:val="24"/>
    </w:rPr>
  </w:style>
  <w:style w:type="paragraph" w:customStyle="1" w:styleId="afffffff3">
    <w:name w:val="正文表格文字"/>
    <w:basedOn w:val="a"/>
    <w:uiPriority w:val="99"/>
    <w:qFormat/>
    <w:rsid w:val="00E0431A"/>
    <w:pPr>
      <w:widowControl/>
      <w:spacing w:line="400" w:lineRule="exact"/>
      <w:jc w:val="left"/>
    </w:pPr>
    <w:rPr>
      <w:rFonts w:ascii="Times New Roman" w:hAnsi="Times New Roman" w:cs="Times New Roman"/>
      <w:kern w:val="0"/>
      <w:szCs w:val="20"/>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uiPriority w:val="99"/>
    <w:qFormat/>
    <w:rsid w:val="00E0431A"/>
    <w:pPr>
      <w:snapToGrid w:val="0"/>
      <w:spacing w:line="360" w:lineRule="auto"/>
      <w:ind w:firstLineChars="200" w:firstLine="200"/>
    </w:pPr>
    <w:rPr>
      <w:rFonts w:ascii="Times New Roman" w:eastAsia="仿宋_GB2312" w:hAnsi="Times New Roman" w:cs="Times New Roman"/>
      <w:sz w:val="24"/>
    </w:rPr>
  </w:style>
  <w:style w:type="paragraph" w:customStyle="1" w:styleId="afffffff4">
    <w:name w:val="附录四级条标题"/>
    <w:basedOn w:val="a"/>
    <w:next w:val="a"/>
    <w:uiPriority w:val="99"/>
    <w:qFormat/>
    <w:rsid w:val="00E0431A"/>
    <w:pPr>
      <w:widowControl/>
      <w:tabs>
        <w:tab w:val="left" w:pos="960"/>
        <w:tab w:val="left" w:pos="1068"/>
        <w:tab w:val="left" w:pos="1260"/>
        <w:tab w:val="left" w:pos="1440"/>
        <w:tab w:val="left" w:pos="1680"/>
        <w:tab w:val="left" w:pos="2100"/>
        <w:tab w:val="left" w:pos="2520"/>
      </w:tabs>
      <w:wordWrap w:val="0"/>
      <w:overflowPunct w:val="0"/>
      <w:autoSpaceDE w:val="0"/>
      <w:autoSpaceDN w:val="0"/>
      <w:ind w:left="960" w:hanging="360"/>
      <w:textAlignment w:val="baseline"/>
      <w:outlineLvl w:val="5"/>
    </w:pPr>
    <w:rPr>
      <w:rFonts w:ascii="黑体" w:eastAsia="黑体" w:hAnsi="Times New Roman" w:cs="Times New Roman"/>
      <w:kern w:val="21"/>
      <w:szCs w:val="20"/>
    </w:rPr>
  </w:style>
  <w:style w:type="paragraph" w:customStyle="1" w:styleId="CM62">
    <w:name w:val="CM62"/>
    <w:basedOn w:val="Default"/>
    <w:next w:val="Default"/>
    <w:uiPriority w:val="99"/>
    <w:qFormat/>
    <w:rsid w:val="00E0431A"/>
    <w:pPr>
      <w:spacing w:after="385"/>
    </w:pPr>
    <w:rPr>
      <w:rFonts w:ascii="黑体" w:eastAsia="黑体" w:hAnsi="Times New Roman" w:cs="Times New Roman"/>
      <w:color w:val="auto"/>
    </w:rPr>
  </w:style>
  <w:style w:type="paragraph" w:customStyle="1" w:styleId="CM60">
    <w:name w:val="CM60"/>
    <w:basedOn w:val="Default"/>
    <w:next w:val="Default"/>
    <w:uiPriority w:val="99"/>
    <w:qFormat/>
    <w:rsid w:val="00E0431A"/>
    <w:pPr>
      <w:spacing w:after="788"/>
    </w:pPr>
    <w:rPr>
      <w:rFonts w:ascii="黑体" w:eastAsia="黑体" w:hAnsi="Times New Roman" w:cs="Times New Roman"/>
      <w:color w:val="auto"/>
    </w:rPr>
  </w:style>
  <w:style w:type="paragraph" w:customStyle="1" w:styleId="2f1">
    <w:name w:val="样式 正文一 + 首行缩进:  2 字符"/>
    <w:basedOn w:val="afffff1"/>
    <w:uiPriority w:val="99"/>
    <w:qFormat/>
    <w:rsid w:val="00E0431A"/>
    <w:pPr>
      <w:ind w:firstLine="420"/>
    </w:pPr>
    <w:rPr>
      <w:rFonts w:cs="宋体"/>
    </w:rPr>
  </w:style>
  <w:style w:type="paragraph" w:customStyle="1" w:styleId="CharCharCharChar2">
    <w:name w:val="Char Char Char Char2"/>
    <w:basedOn w:val="a"/>
    <w:uiPriority w:val="99"/>
    <w:qFormat/>
    <w:rsid w:val="00E0431A"/>
    <w:rPr>
      <w:rFonts w:ascii="Times New Roman" w:hAnsi="Times New Roman" w:cs="Times New Roman"/>
      <w:szCs w:val="20"/>
    </w:rPr>
  </w:style>
  <w:style w:type="paragraph" w:customStyle="1" w:styleId="TimesNewRoman3330">
    <w:name w:val="样式 Times New Roman 四号 加粗 段前: 3 磅 段后: 3 磅 行距: 固定值 30 磅"/>
    <w:basedOn w:val="27"/>
    <w:uiPriority w:val="99"/>
    <w:qFormat/>
    <w:rsid w:val="00E0431A"/>
    <w:pPr>
      <w:widowControl/>
      <w:adjustRightInd/>
      <w:spacing w:before="60" w:after="60" w:line="600" w:lineRule="exact"/>
      <w:ind w:firstLineChars="50" w:firstLine="50"/>
      <w:jc w:val="left"/>
      <w:outlineLvl w:val="1"/>
    </w:pPr>
    <w:rPr>
      <w:rFonts w:eastAsia="宋体" w:cs="宋体"/>
      <w:b/>
      <w:bCs/>
      <w:kern w:val="0"/>
    </w:rPr>
  </w:style>
  <w:style w:type="paragraph" w:customStyle="1" w:styleId="CM44">
    <w:name w:val="CM44"/>
    <w:basedOn w:val="Default"/>
    <w:next w:val="Default"/>
    <w:uiPriority w:val="99"/>
    <w:qFormat/>
    <w:rsid w:val="00E0431A"/>
    <w:pPr>
      <w:spacing w:line="468" w:lineRule="atLeast"/>
    </w:pPr>
    <w:rPr>
      <w:rFonts w:ascii="黑体" w:eastAsia="黑体" w:hAnsi="Times New Roman" w:cs="黑体"/>
      <w:color w:val="auto"/>
    </w:rPr>
  </w:style>
  <w:style w:type="paragraph" w:customStyle="1" w:styleId="216">
    <w:name w:val="样式 表格2 + 行距: 最小值 16 磅"/>
    <w:basedOn w:val="a"/>
    <w:uiPriority w:val="99"/>
    <w:qFormat/>
    <w:rsid w:val="00E0431A"/>
    <w:pPr>
      <w:spacing w:line="360" w:lineRule="atLeast"/>
      <w:jc w:val="center"/>
    </w:pPr>
    <w:rPr>
      <w:rFonts w:ascii="Times New Roman" w:hAnsi="Times New Roman" w:cs="宋体"/>
      <w:szCs w:val="20"/>
    </w:rPr>
  </w:style>
  <w:style w:type="paragraph" w:customStyle="1" w:styleId="0013">
    <w:name w:val="标题001"/>
    <w:basedOn w:val="a"/>
    <w:uiPriority w:val="99"/>
    <w:qFormat/>
    <w:rsid w:val="00E0431A"/>
    <w:pPr>
      <w:spacing w:before="60" w:line="480" w:lineRule="exact"/>
      <w:outlineLvl w:val="0"/>
    </w:pPr>
    <w:rPr>
      <w:rFonts w:ascii="Times New Roman" w:hAnsi="Times New Roman" w:cs="Times New Roman"/>
      <w:b/>
      <w:sz w:val="32"/>
      <w:szCs w:val="20"/>
    </w:rPr>
  </w:style>
  <w:style w:type="paragraph" w:customStyle="1" w:styleId="CharChar3CharCharCharChar1">
    <w:name w:val="Char Char3 Char Char Char Char1"/>
    <w:basedOn w:val="a"/>
    <w:uiPriority w:val="99"/>
    <w:qFormat/>
    <w:rsid w:val="00E0431A"/>
    <w:pPr>
      <w:widowControl/>
      <w:spacing w:after="160" w:line="240" w:lineRule="exact"/>
      <w:jc w:val="left"/>
    </w:pPr>
    <w:rPr>
      <w:rFonts w:ascii="Verdana" w:hAnsi="Verdana" w:cs="Times New Roman"/>
      <w:kern w:val="0"/>
      <w:sz w:val="20"/>
      <w:szCs w:val="20"/>
      <w:lang w:eastAsia="en-US"/>
    </w:rPr>
  </w:style>
  <w:style w:type="paragraph" w:customStyle="1" w:styleId="CharCharChar1">
    <w:name w:val="Char Char Char1"/>
    <w:basedOn w:val="a"/>
    <w:uiPriority w:val="99"/>
    <w:qFormat/>
    <w:rsid w:val="00E0431A"/>
    <w:rPr>
      <w:rFonts w:ascii="Times New Roman" w:hAnsi="Times New Roman" w:cs="Times New Roman"/>
    </w:rPr>
  </w:style>
  <w:style w:type="paragraph" w:customStyle="1" w:styleId="CharCharCharCharCharChar">
    <w:name w:val="Char Char Char Char Char Char"/>
    <w:basedOn w:val="a"/>
    <w:uiPriority w:val="99"/>
    <w:qFormat/>
    <w:rsid w:val="00E0431A"/>
    <w:pPr>
      <w:spacing w:line="360" w:lineRule="auto"/>
      <w:ind w:firstLineChars="200" w:firstLine="200"/>
    </w:pPr>
    <w:rPr>
      <w:rFonts w:ascii="宋体" w:hAnsi="宋体" w:cs="宋体"/>
      <w:sz w:val="24"/>
    </w:rPr>
  </w:style>
  <w:style w:type="paragraph" w:customStyle="1" w:styleId="10505">
    <w:name w:val="样式 样式 标题1 + 段前: 0.5 行 + 段前: 0.5 行"/>
    <w:basedOn w:val="105"/>
    <w:uiPriority w:val="99"/>
    <w:qFormat/>
    <w:rsid w:val="00E0431A"/>
    <w:pPr>
      <w:spacing w:before="120"/>
    </w:pPr>
  </w:style>
  <w:style w:type="paragraph" w:customStyle="1" w:styleId="xl22">
    <w:name w:val="xl22"/>
    <w:basedOn w:val="a"/>
    <w:uiPriority w:val="99"/>
    <w:qFormat/>
    <w:rsid w:val="00E0431A"/>
    <w:pPr>
      <w:widowControl/>
      <w:spacing w:before="100" w:after="100"/>
      <w:jc w:val="center"/>
    </w:pPr>
    <w:rPr>
      <w:rFonts w:ascii="Times New Roman" w:hAnsi="Times New Roman" w:cs="Times New Roman"/>
      <w:kern w:val="0"/>
      <w:sz w:val="24"/>
    </w:rPr>
  </w:style>
  <w:style w:type="paragraph" w:customStyle="1" w:styleId="2f2">
    <w:name w:val="正文 + 首行缩进2 厘米"/>
    <w:basedOn w:val="a"/>
    <w:uiPriority w:val="99"/>
    <w:qFormat/>
    <w:rsid w:val="00E0431A"/>
    <w:pPr>
      <w:widowControl/>
      <w:spacing w:line="360" w:lineRule="auto"/>
      <w:ind w:firstLine="360"/>
    </w:pPr>
    <w:rPr>
      <w:rFonts w:ascii="Times New Roman" w:eastAsia="仿宋_GB2312" w:hAnsi="仿宋_GB2312" w:cs="Times New Roman"/>
      <w:sz w:val="28"/>
    </w:rPr>
  </w:style>
  <w:style w:type="paragraph" w:customStyle="1" w:styleId="210505">
    <w:name w:val="样式 样式 标题2 + 首行缩进:  1 字符 段前: 0.5 行 + 段前: 0.5 行"/>
    <w:basedOn w:val="2105"/>
    <w:uiPriority w:val="99"/>
    <w:qFormat/>
    <w:rsid w:val="00E0431A"/>
    <w:pPr>
      <w:spacing w:before="120"/>
    </w:pPr>
  </w:style>
  <w:style w:type="paragraph" w:customStyle="1" w:styleId="afffffff5">
    <w:name w:val="注释"/>
    <w:basedOn w:val="a"/>
    <w:uiPriority w:val="99"/>
    <w:qFormat/>
    <w:rsid w:val="00E0431A"/>
    <w:pPr>
      <w:spacing w:before="60" w:line="360" w:lineRule="exact"/>
      <w:ind w:firstLineChars="200" w:firstLine="200"/>
    </w:pPr>
    <w:rPr>
      <w:rFonts w:ascii="Times New Roman" w:hAnsi="Times New Roman" w:cs="Times New Roman"/>
      <w:kern w:val="0"/>
      <w:szCs w:val="21"/>
    </w:rPr>
  </w:style>
  <w:style w:type="paragraph" w:customStyle="1" w:styleId="1f3">
    <w:name w:val="列表1"/>
    <w:basedOn w:val="a"/>
    <w:next w:val="af6"/>
    <w:uiPriority w:val="99"/>
    <w:qFormat/>
    <w:rsid w:val="00E0431A"/>
    <w:pPr>
      <w:spacing w:before="60" w:line="240" w:lineRule="exact"/>
      <w:jc w:val="center"/>
    </w:pPr>
    <w:rPr>
      <w:rFonts w:ascii="Times New Roman" w:hAnsi="Times New Roman" w:cs="Times New Roman"/>
      <w:sz w:val="24"/>
      <w:szCs w:val="20"/>
    </w:rPr>
  </w:style>
  <w:style w:type="paragraph" w:customStyle="1" w:styleId="2TimesNewRoman1560">
    <w:name w:val="样式 标题 2标题节 + (西文) Times New Roman (中文) 宋体 段前: 15.6 磅 段后: 0 磅..."/>
    <w:basedOn w:val="2"/>
    <w:uiPriority w:val="99"/>
    <w:qFormat/>
    <w:rsid w:val="00E0431A"/>
    <w:pPr>
      <w:adjustRightInd/>
      <w:snapToGrid/>
      <w:spacing w:before="312" w:line="360" w:lineRule="auto"/>
      <w:jc w:val="left"/>
    </w:pPr>
    <w:rPr>
      <w:rFonts w:ascii="Times New Roman" w:eastAsia="宋体" w:hAnsi="Times New Roman" w:cs="宋体"/>
      <w:bCs/>
    </w:rPr>
  </w:style>
  <w:style w:type="paragraph" w:customStyle="1" w:styleId="2f3">
    <w:name w:val="样式 标题 2"/>
    <w:basedOn w:val="2"/>
    <w:uiPriority w:val="99"/>
    <w:qFormat/>
    <w:rsid w:val="00E0431A"/>
    <w:pPr>
      <w:keepLines w:val="0"/>
      <w:spacing w:beforeLines="50" w:line="360" w:lineRule="auto"/>
      <w:jc w:val="left"/>
    </w:pPr>
    <w:rPr>
      <w:rFonts w:ascii="Arial" w:eastAsia="黑体" w:hAnsi="Arial" w:cs="宋体"/>
      <w:b w:val="0"/>
    </w:rPr>
  </w:style>
  <w:style w:type="paragraph" w:customStyle="1" w:styleId="1f4">
    <w:name w:val="表样式1"/>
    <w:basedOn w:val="a"/>
    <w:uiPriority w:val="99"/>
    <w:qFormat/>
    <w:rsid w:val="00E0431A"/>
    <w:pPr>
      <w:snapToGrid w:val="0"/>
      <w:spacing w:line="300" w:lineRule="exact"/>
      <w:ind w:leftChars="-10" w:left="-21" w:rightChars="-10" w:right="-21"/>
      <w:jc w:val="center"/>
    </w:pPr>
    <w:rPr>
      <w:rFonts w:ascii="Times New Roman" w:hAnsi="Times New Roman" w:cs="Times New Roman"/>
      <w:szCs w:val="21"/>
    </w:rPr>
  </w:style>
  <w:style w:type="paragraph" w:customStyle="1" w:styleId="3031">
    <w:name w:val="样式 标题 3 + 段前: 0.3 行1"/>
    <w:basedOn w:val="3"/>
    <w:uiPriority w:val="99"/>
    <w:qFormat/>
    <w:rsid w:val="00E0431A"/>
    <w:pPr>
      <w:adjustRightInd w:val="0"/>
      <w:snapToGrid w:val="0"/>
      <w:spacing w:before="0" w:after="0" w:line="360" w:lineRule="auto"/>
      <w:jc w:val="left"/>
    </w:pPr>
    <w:rPr>
      <w:rFonts w:ascii="Times New Roman" w:eastAsia="黑体" w:hAnsi="Times New Roman" w:cs="宋体"/>
      <w:b w:val="0"/>
      <w:bCs w:val="0"/>
      <w:szCs w:val="20"/>
    </w:rPr>
  </w:style>
  <w:style w:type="paragraph" w:customStyle="1" w:styleId="afffffff6">
    <w:name w:val="前言、引言标题"/>
    <w:next w:val="a"/>
    <w:uiPriority w:val="99"/>
    <w:qFormat/>
    <w:rsid w:val="00E0431A"/>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ff7">
    <w:name w:val="正文格式"/>
    <w:basedOn w:val="a"/>
    <w:uiPriority w:val="99"/>
    <w:qFormat/>
    <w:rsid w:val="00E0431A"/>
    <w:pPr>
      <w:ind w:firstLineChars="200" w:firstLine="560"/>
    </w:pPr>
    <w:rPr>
      <w:rFonts w:ascii="Times New Roman" w:eastAsia="楷体_GB2312" w:hAnsi="Times New Roman" w:cs="Times New Roman"/>
      <w:sz w:val="28"/>
    </w:rPr>
  </w:style>
  <w:style w:type="paragraph" w:customStyle="1" w:styleId="afffffff8">
    <w:name w:val="表居中（中文）"/>
    <w:basedOn w:val="a"/>
    <w:uiPriority w:val="99"/>
    <w:qFormat/>
    <w:rsid w:val="00E0431A"/>
    <w:pPr>
      <w:adjustRightInd w:val="0"/>
      <w:spacing w:line="380" w:lineRule="atLeast"/>
      <w:jc w:val="center"/>
    </w:pPr>
    <w:rPr>
      <w:rFonts w:ascii="Times New Roman" w:eastAsia="楷体_GB2312" w:hAnsi="Times New Roman" w:cs="Times New Roman"/>
      <w:kern w:val="0"/>
      <w:szCs w:val="20"/>
    </w:rPr>
  </w:style>
  <w:style w:type="paragraph" w:customStyle="1" w:styleId="45">
    <w:name w:val="4级标题"/>
    <w:basedOn w:val="af8"/>
    <w:uiPriority w:val="99"/>
    <w:qFormat/>
    <w:rsid w:val="00E0431A"/>
    <w:pPr>
      <w:spacing w:before="0" w:after="0" w:line="480" w:lineRule="exact"/>
      <w:jc w:val="left"/>
      <w:outlineLvl w:val="3"/>
    </w:pPr>
    <w:rPr>
      <w:rFonts w:ascii="宋体" w:hAnsi="宋体"/>
      <w:sz w:val="24"/>
      <w:szCs w:val="24"/>
    </w:rPr>
  </w:style>
  <w:style w:type="paragraph" w:customStyle="1" w:styleId="CM39">
    <w:name w:val="CM39"/>
    <w:basedOn w:val="Default"/>
    <w:next w:val="Default"/>
    <w:uiPriority w:val="99"/>
    <w:qFormat/>
    <w:rsid w:val="00E0431A"/>
    <w:rPr>
      <w:rFonts w:ascii="黑体" w:eastAsia="黑体" w:hAnsi="Times New Roman" w:cs="黑体"/>
      <w:color w:val="auto"/>
    </w:rPr>
  </w:style>
  <w:style w:type="paragraph" w:customStyle="1" w:styleId="xl24">
    <w:name w:val="xl24"/>
    <w:basedOn w:val="a"/>
    <w:uiPriority w:val="99"/>
    <w:qFormat/>
    <w:rsid w:val="00E0431A"/>
    <w:pPr>
      <w:widowControl/>
      <w:spacing w:before="100" w:after="100"/>
      <w:jc w:val="center"/>
      <w:textAlignment w:val="center"/>
    </w:pPr>
    <w:rPr>
      <w:rFonts w:ascii="宋体" w:hAnsi="宋体" w:cs="Times New Roman"/>
      <w:kern w:val="0"/>
      <w:sz w:val="24"/>
      <w:szCs w:val="20"/>
    </w:rPr>
  </w:style>
  <w:style w:type="paragraph" w:customStyle="1" w:styleId="xl35">
    <w:name w:val="xl35"/>
    <w:basedOn w:val="a"/>
    <w:uiPriority w:val="99"/>
    <w:qFormat/>
    <w:rsid w:val="00E0431A"/>
    <w:pPr>
      <w:widowControl/>
      <w:pBdr>
        <w:left w:val="single" w:sz="4" w:space="0" w:color="auto"/>
        <w:bottom w:val="single" w:sz="4" w:space="0" w:color="auto"/>
        <w:right w:val="single" w:sz="4" w:space="0" w:color="auto"/>
      </w:pBdr>
      <w:spacing w:before="100" w:after="100"/>
      <w:jc w:val="center"/>
    </w:pPr>
    <w:rPr>
      <w:rFonts w:ascii="Times New Roman" w:hAnsi="Times New Roman" w:cs="Times New Roman"/>
      <w:kern w:val="0"/>
      <w:sz w:val="24"/>
      <w:szCs w:val="20"/>
    </w:rPr>
  </w:style>
  <w:style w:type="paragraph" w:customStyle="1" w:styleId="00121">
    <w:name w:val="样式 正文001 + 首行缩进:  2 字符1"/>
    <w:basedOn w:val="a"/>
    <w:uiPriority w:val="99"/>
    <w:qFormat/>
    <w:rsid w:val="00E0431A"/>
    <w:pPr>
      <w:spacing w:before="60" w:line="500" w:lineRule="atLeast"/>
      <w:ind w:firstLineChars="200" w:firstLine="480"/>
    </w:pPr>
    <w:rPr>
      <w:rFonts w:ascii="Times New Roman" w:hAnsi="Times New Roman" w:cs="宋体"/>
      <w:sz w:val="24"/>
    </w:rPr>
  </w:style>
  <w:style w:type="paragraph" w:customStyle="1" w:styleId="CharChar12">
    <w:name w:val="Char Char12"/>
    <w:basedOn w:val="a"/>
    <w:link w:val="CharChar1CharChar1"/>
    <w:uiPriority w:val="99"/>
    <w:qFormat/>
    <w:rsid w:val="00E0431A"/>
    <w:pPr>
      <w:spacing w:line="360" w:lineRule="auto"/>
      <w:ind w:firstLineChars="200" w:firstLine="200"/>
    </w:pPr>
    <w:rPr>
      <w:rFonts w:ascii="宋体" w:hAnsi="Calibri" w:cs="Times New Roman"/>
      <w:sz w:val="24"/>
      <w:szCs w:val="20"/>
      <w:lang/>
    </w:rPr>
  </w:style>
  <w:style w:type="character" w:customStyle="1" w:styleId="CharChar1CharChar1">
    <w:name w:val="Char Char1 Char Char1"/>
    <w:link w:val="CharChar12"/>
    <w:uiPriority w:val="99"/>
    <w:qFormat/>
    <w:locked/>
    <w:rsid w:val="00E0431A"/>
    <w:rPr>
      <w:rFonts w:ascii="宋体" w:hAnsi="Calibri"/>
      <w:kern w:val="2"/>
      <w:sz w:val="24"/>
    </w:rPr>
  </w:style>
  <w:style w:type="paragraph" w:customStyle="1" w:styleId="Char1b">
    <w:name w:val="Char1"/>
    <w:basedOn w:val="a"/>
    <w:uiPriority w:val="99"/>
    <w:qFormat/>
    <w:rsid w:val="00E0431A"/>
    <w:rPr>
      <w:rFonts w:ascii="仿宋_GB2312" w:eastAsia="仿宋_GB2312" w:hAnsi="Times New Roman" w:cs="Times New Roman"/>
      <w:b/>
      <w:sz w:val="32"/>
      <w:szCs w:val="32"/>
    </w:rPr>
  </w:style>
  <w:style w:type="paragraph" w:customStyle="1" w:styleId="TOC1">
    <w:name w:val="TOC 标题1"/>
    <w:basedOn w:val="1"/>
    <w:next w:val="a"/>
    <w:uiPriority w:val="39"/>
    <w:unhideWhenUsed/>
    <w:qFormat/>
    <w:rsid w:val="00E0431A"/>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basedOn w:val="a0"/>
    <w:rsid w:val="00E0431A"/>
  </w:style>
</w:styles>
</file>

<file path=word/webSettings.xml><?xml version="1.0" encoding="utf-8"?>
<w:webSettings xmlns:r="http://schemas.openxmlformats.org/officeDocument/2006/relationships" xmlns:w="http://schemas.openxmlformats.org/wordprocessingml/2006/main">
  <w:divs>
    <w:div w:id="1412391150">
      <w:bodyDiv w:val="1"/>
      <w:marLeft w:val="0"/>
      <w:marRight w:val="0"/>
      <w:marTop w:val="0"/>
      <w:marBottom w:val="0"/>
      <w:divBdr>
        <w:top w:val="none" w:sz="0" w:space="0" w:color="auto"/>
        <w:left w:val="none" w:sz="0" w:space="0" w:color="auto"/>
        <w:bottom w:val="none" w:sz="0" w:space="0" w:color="auto"/>
        <w:right w:val="none" w:sz="0" w:space="0" w:color="auto"/>
      </w:divBdr>
      <w:divsChild>
        <w:div w:id="17843773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10435.htm"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baike.baidu.com/view/17593.ht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3B04E35A-3C0D-4CF8-91CF-92F0E7E4BA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44</Pages>
  <Words>4814</Words>
  <Characters>27446</Characters>
  <Application>Microsoft Office Word</Application>
  <DocSecurity>0</DocSecurity>
  <Lines>228</Lines>
  <Paragraphs>64</Paragraphs>
  <ScaleCrop>false</ScaleCrop>
  <Company>Company</Company>
  <LinksUpToDate>false</LinksUpToDate>
  <CharactersWithSpaces>32196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1建设项目基本情况</dc:title>
  <dc:creator>陈泽滨</dc:creator>
  <cp:lastModifiedBy>微软中国</cp:lastModifiedBy>
  <cp:revision>260</cp:revision>
  <cp:lastPrinted>2016-12-16T03:02:00Z</cp:lastPrinted>
  <dcterms:created xsi:type="dcterms:W3CDTF">2016-05-24T06:18:00Z</dcterms:created>
  <dcterms:modified xsi:type="dcterms:W3CDTF">2016-12-16T03:02:00Z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